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sz w:val="28"/>
          <w:szCs w:val="28"/>
        </w:rPr>
        <w:id w:val="1036308859"/>
        <w:placeholder>
          <w:docPart w:val="F7AA29DA308444E2A202DED7CF067947"/>
        </w:placeholder>
        <w:date w:fullDate="2025-02-10T00:00:00Z">
          <w:dateFormat w:val="M/d/yyyy"/>
          <w:lid w:val="en-US"/>
          <w:storeMappedDataAs w:val="dateTime"/>
          <w:calendar w:val="gregorian"/>
        </w:date>
      </w:sdtPr>
      <w:sdtEndPr/>
      <w:sdtContent>
        <w:p w14:paraId="11CC96CC" w14:textId="6EC9F82C" w:rsidR="008E4B26" w:rsidRPr="00B260A2" w:rsidRDefault="00C41333" w:rsidP="006119D7">
          <w:pPr>
            <w:pStyle w:val="NoSpacing"/>
            <w:spacing w:after="144" w:line="276" w:lineRule="auto"/>
            <w:jc w:val="center"/>
          </w:pPr>
          <w:r>
            <w:rPr>
              <w:sz w:val="28"/>
              <w:szCs w:val="28"/>
            </w:rPr>
            <w:t>2/10/2025</w:t>
          </w:r>
        </w:p>
      </w:sdtContent>
    </w:sdt>
    <w:p w14:paraId="19132207" w14:textId="7E162D78" w:rsidR="008E4B26" w:rsidRPr="00B260A2" w:rsidRDefault="008E4B26" w:rsidP="006119D7">
      <w:pPr>
        <w:spacing w:line="276" w:lineRule="auto"/>
        <w:jc w:val="center"/>
        <w:rPr>
          <w:b/>
          <w:bCs/>
          <w:sz w:val="36"/>
          <w:szCs w:val="36"/>
        </w:rPr>
      </w:pPr>
      <w:r w:rsidRPr="00B260A2">
        <w:rPr>
          <w:b/>
          <w:bCs/>
          <w:sz w:val="36"/>
          <w:szCs w:val="36"/>
        </w:rPr>
        <w:t xml:space="preserve">Adult </w:t>
      </w:r>
      <w:r w:rsidR="00752870" w:rsidRPr="00B260A2">
        <w:rPr>
          <w:b/>
          <w:bCs/>
          <w:sz w:val="36"/>
          <w:szCs w:val="36"/>
        </w:rPr>
        <w:t xml:space="preserve">Mental Health </w:t>
      </w:r>
      <w:r w:rsidRPr="00B260A2">
        <w:rPr>
          <w:b/>
          <w:bCs/>
          <w:sz w:val="36"/>
          <w:szCs w:val="36"/>
        </w:rPr>
        <w:t>State Program Standing Committee Minute</w:t>
      </w:r>
      <w:r w:rsidR="00752870" w:rsidRPr="00B260A2">
        <w:rPr>
          <w:b/>
          <w:bCs/>
          <w:sz w:val="36"/>
          <w:szCs w:val="36"/>
        </w:rPr>
        <w:t>s</w:t>
      </w:r>
    </w:p>
    <w:p w14:paraId="70C1D4F7" w14:textId="0E0D2111" w:rsidR="008E4B26" w:rsidRPr="00B260A2" w:rsidRDefault="008E4B26" w:rsidP="006119D7">
      <w:pPr>
        <w:spacing w:line="276" w:lineRule="auto"/>
        <w:jc w:val="center"/>
      </w:pPr>
      <w:r w:rsidRPr="00B260A2">
        <w:rPr>
          <w:sz w:val="28"/>
          <w:szCs w:val="28"/>
        </w:rPr>
        <w:t>DRAFT</w:t>
      </w:r>
    </w:p>
    <w:p w14:paraId="3BBE86D2" w14:textId="764472D4" w:rsidR="008A59DC" w:rsidRPr="00B260A2" w:rsidRDefault="008A59DC" w:rsidP="006119D7">
      <w:pPr>
        <w:pStyle w:val="Heading1"/>
        <w:spacing w:line="276" w:lineRule="auto"/>
      </w:pPr>
      <w:bookmarkStart w:id="0" w:name="_Hlk171344890"/>
      <w:r w:rsidRPr="00B260A2">
        <w:t>Attendance</w:t>
      </w:r>
    </w:p>
    <w:p w14:paraId="3616D26F" w14:textId="6298AE8E" w:rsidR="008E4B26" w:rsidRPr="00B260A2" w:rsidRDefault="008E4B26" w:rsidP="006119D7">
      <w:pPr>
        <w:spacing w:line="276" w:lineRule="auto"/>
        <w:rPr>
          <w:rFonts w:eastAsia="MS Gothic"/>
        </w:rPr>
      </w:pPr>
      <w:r w:rsidRPr="00B260A2">
        <w:rPr>
          <w:b/>
        </w:rPr>
        <w:t>Members Present:</w:t>
      </w:r>
      <w:r w:rsidRPr="00B260A2">
        <w:t xml:space="preserve"> </w:t>
      </w:r>
      <w:r w:rsidR="00E8407B" w:rsidRPr="00B260A2">
        <w:t xml:space="preserve">Dan Towle, </w:t>
      </w:r>
      <w:r w:rsidR="00E8407B" w:rsidRPr="00B260A2">
        <w:rPr>
          <w:bCs/>
        </w:rPr>
        <w:t>Lynne Cardozo</w:t>
      </w:r>
      <w:r w:rsidR="00504CF0">
        <w:rPr>
          <w:bCs/>
        </w:rPr>
        <w:t>,</w:t>
      </w:r>
      <w:r w:rsidR="00EF5270" w:rsidRPr="00EF5270">
        <w:t xml:space="preserve"> </w:t>
      </w:r>
      <w:r w:rsidR="00EF5270" w:rsidRPr="00B260A2">
        <w:t>Christopher Rotsettis (he/him)</w:t>
      </w:r>
      <w:r w:rsidR="0009677F" w:rsidRPr="00B260A2">
        <w:t>, Zack Hughes (he/him)</w:t>
      </w:r>
      <w:r w:rsidR="0009677F">
        <w:t xml:space="preserve">, </w:t>
      </w:r>
      <w:r w:rsidR="0009677F" w:rsidRPr="00B260A2">
        <w:t>Thelma Stoudt</w:t>
      </w:r>
      <w:r w:rsidR="003A3FE4">
        <w:t>,</w:t>
      </w:r>
      <w:r w:rsidR="003A3FE4" w:rsidRPr="00DE3532">
        <w:t xml:space="preserve"> </w:t>
      </w:r>
      <w:r w:rsidR="003A3FE4" w:rsidRPr="00B260A2">
        <w:t>Ann Cooper (she/her)</w:t>
      </w:r>
    </w:p>
    <w:p w14:paraId="00432A8A" w14:textId="57733C27" w:rsidR="008E4B26" w:rsidRPr="00B260A2" w:rsidRDefault="008E4B26" w:rsidP="006119D7">
      <w:pPr>
        <w:spacing w:line="276" w:lineRule="auto"/>
      </w:pPr>
      <w:r w:rsidRPr="00B260A2">
        <w:rPr>
          <w:b/>
          <w:bCs/>
        </w:rPr>
        <w:t>Members Absent:</w:t>
      </w:r>
      <w:r w:rsidRPr="00B260A2">
        <w:t xml:space="preserve"> </w:t>
      </w:r>
      <w:r w:rsidR="00B412C8">
        <w:t>Michael McAdoo</w:t>
      </w:r>
      <w:r w:rsidR="00B412C8" w:rsidRPr="00B412C8">
        <w:t xml:space="preserve"> </w:t>
      </w:r>
      <w:r w:rsidR="00D64534">
        <w:t>(excused)</w:t>
      </w:r>
      <w:r w:rsidR="00F06A6F" w:rsidRPr="00B260A2">
        <w:t>, Bruce Wilson</w:t>
      </w:r>
      <w:r w:rsidR="00EF5270">
        <w:t>,</w:t>
      </w:r>
      <w:r w:rsidR="00EF5270" w:rsidRPr="00B412C8">
        <w:t xml:space="preserve"> </w:t>
      </w:r>
      <w:r w:rsidR="00EF5270" w:rsidRPr="00B260A2">
        <w:t>Marla Simpson (she/they)</w:t>
      </w:r>
      <w:r w:rsidR="00EF5270">
        <w:t xml:space="preserve"> (excused)</w:t>
      </w:r>
    </w:p>
    <w:p w14:paraId="6B36A1FF" w14:textId="2562A4A5" w:rsidR="00D64534" w:rsidRPr="00B260A2" w:rsidRDefault="008E4B26" w:rsidP="006119D7">
      <w:pPr>
        <w:spacing w:line="276" w:lineRule="auto"/>
        <w:rPr>
          <w:rFonts w:eastAsia="Calibri"/>
        </w:rPr>
      </w:pPr>
      <w:r w:rsidRPr="00B260A2">
        <w:rPr>
          <w:b/>
        </w:rPr>
        <w:t>DMH/State Staff Present:</w:t>
      </w:r>
      <w:r w:rsidRPr="00B260A2">
        <w:rPr>
          <w:rFonts w:eastAsia="Calibri"/>
        </w:rPr>
        <w:t xml:space="preserve"> Lauren Welch (she/her),</w:t>
      </w:r>
      <w:r w:rsidRPr="00B260A2">
        <w:rPr>
          <w:b/>
        </w:rPr>
        <w:t xml:space="preserve"> </w:t>
      </w:r>
      <w:r w:rsidR="00B412C8">
        <w:rPr>
          <w:rFonts w:eastAsia="Calibri"/>
        </w:rPr>
        <w:t xml:space="preserve">Trish Singer (she/her), </w:t>
      </w:r>
      <w:r w:rsidR="00F46C99">
        <w:rPr>
          <w:rFonts w:eastAsia="Calibri"/>
        </w:rPr>
        <w:t>Emily Hawes (she/her)</w:t>
      </w:r>
    </w:p>
    <w:p w14:paraId="2B14CD33" w14:textId="43597886" w:rsidR="001B260B" w:rsidRPr="00B260A2" w:rsidRDefault="008E4B26" w:rsidP="006119D7">
      <w:pPr>
        <w:spacing w:line="276" w:lineRule="auto"/>
      </w:pPr>
      <w:r w:rsidRPr="00B260A2">
        <w:rPr>
          <w:b/>
        </w:rPr>
        <w:t>Public:</w:t>
      </w:r>
      <w:r w:rsidR="00D64534">
        <w:rPr>
          <w:b/>
        </w:rPr>
        <w:t xml:space="preserve"> </w:t>
      </w:r>
      <w:bookmarkEnd w:id="0"/>
      <w:r w:rsidR="00FE5E41">
        <w:t>Aaron Kelly</w:t>
      </w:r>
      <w:r w:rsidR="00B412C8">
        <w:t xml:space="preserve">, </w:t>
      </w:r>
      <w:r w:rsidR="00F264A1">
        <w:t>Neilah Rovinsky</w:t>
      </w:r>
      <w:r w:rsidR="00B412C8">
        <w:t xml:space="preserve"> (Mad</w:t>
      </w:r>
      <w:r w:rsidR="0009677F">
        <w:t xml:space="preserve"> </w:t>
      </w:r>
      <w:r w:rsidR="00B412C8">
        <w:t>Freedom</w:t>
      </w:r>
      <w:r w:rsidR="00692F3C">
        <w:t xml:space="preserve"> Advocates</w:t>
      </w:r>
      <w:r w:rsidR="00B412C8">
        <w:t>)</w:t>
      </w:r>
      <w:r w:rsidR="00692F3C">
        <w:t>, Rev. Mark Hughes (VT Racial Justice Alliance)</w:t>
      </w:r>
      <w:r w:rsidR="00EF5270">
        <w:t>, Laurie Mulhern</w:t>
      </w:r>
    </w:p>
    <w:p w14:paraId="6DE8FB77" w14:textId="25EF4308" w:rsidR="008E4B26" w:rsidRPr="00B260A2" w:rsidRDefault="008E4B26" w:rsidP="006119D7">
      <w:pPr>
        <w:pStyle w:val="Heading1"/>
        <w:spacing w:line="276" w:lineRule="auto"/>
      </w:pPr>
      <w:r w:rsidRPr="00B260A2">
        <w:t>Agenda</w:t>
      </w:r>
    </w:p>
    <w:p w14:paraId="6AE37BA8" w14:textId="011CFC59" w:rsidR="008E4B26" w:rsidRPr="00B260A2" w:rsidRDefault="008E4B26" w:rsidP="006119D7">
      <w:pPr>
        <w:pStyle w:val="ListParagraph"/>
        <w:numPr>
          <w:ilvl w:val="0"/>
          <w:numId w:val="1"/>
        </w:numPr>
        <w:spacing w:line="276" w:lineRule="auto"/>
      </w:pPr>
      <w:r w:rsidRPr="00B260A2">
        <w:t>12:30</w:t>
      </w:r>
      <w:r w:rsidRPr="00B260A2">
        <w:tab/>
        <w:t>Standing Committee Business: Introductions, Review Agenda, Statement on Public Comment, Announcements, Vote on minutes</w:t>
      </w:r>
      <w:r w:rsidR="00F46C99">
        <w:t>, Debrief Mental Health Advocacy Day, Assign questions for CMC visit</w:t>
      </w:r>
    </w:p>
    <w:p w14:paraId="3F602858" w14:textId="059556BB" w:rsidR="008A4822" w:rsidRDefault="00B412C8" w:rsidP="008A4822">
      <w:pPr>
        <w:pStyle w:val="ListParagraph"/>
        <w:numPr>
          <w:ilvl w:val="0"/>
          <w:numId w:val="1"/>
        </w:numPr>
        <w:spacing w:line="276" w:lineRule="auto"/>
      </w:pPr>
      <w:r>
        <w:t>1:0</w:t>
      </w:r>
      <w:r w:rsidR="00216542">
        <w:t>0</w:t>
      </w:r>
      <w:r w:rsidR="008E4B26" w:rsidRPr="00B260A2">
        <w:tab/>
      </w:r>
      <w:r w:rsidR="008A4822">
        <w:t>Leadership Update: Commissioner’s Plan for Legislative Session</w:t>
      </w:r>
    </w:p>
    <w:p w14:paraId="3FFE7E54" w14:textId="53D3E985" w:rsidR="00216542" w:rsidRPr="00B260A2" w:rsidRDefault="00216542" w:rsidP="00216542">
      <w:pPr>
        <w:pStyle w:val="ListParagraph"/>
        <w:numPr>
          <w:ilvl w:val="0"/>
          <w:numId w:val="1"/>
        </w:numPr>
        <w:spacing w:line="276" w:lineRule="auto"/>
      </w:pPr>
      <w:r>
        <w:t>1:</w:t>
      </w:r>
      <w:r w:rsidR="008A4822">
        <w:t>3</w:t>
      </w:r>
      <w:r w:rsidR="00B412C8">
        <w:t>0</w:t>
      </w:r>
      <w:r>
        <w:tab/>
        <w:t>Break (as needed)</w:t>
      </w:r>
    </w:p>
    <w:p w14:paraId="3E9D7FE1" w14:textId="4FF88D40" w:rsidR="008E4B26" w:rsidRPr="00B260A2" w:rsidRDefault="008A4822" w:rsidP="006119D7">
      <w:pPr>
        <w:pStyle w:val="ListParagraph"/>
        <w:numPr>
          <w:ilvl w:val="0"/>
          <w:numId w:val="1"/>
        </w:numPr>
        <w:spacing w:line="276" w:lineRule="auto"/>
      </w:pPr>
      <w:r>
        <w:t>1:45</w:t>
      </w:r>
      <w:r w:rsidR="008E4B26" w:rsidRPr="00B260A2">
        <w:tab/>
      </w:r>
      <w:r>
        <w:t>CCBHC Certification Visit: Clara Martin Center</w:t>
      </w:r>
    </w:p>
    <w:p w14:paraId="6E0A67F1" w14:textId="3F37AA3E" w:rsidR="008A4822" w:rsidRDefault="00CB784F" w:rsidP="006119D7">
      <w:pPr>
        <w:pStyle w:val="ListParagraph"/>
        <w:numPr>
          <w:ilvl w:val="0"/>
          <w:numId w:val="1"/>
        </w:numPr>
        <w:spacing w:line="276" w:lineRule="auto"/>
      </w:pPr>
      <w:r w:rsidRPr="00B260A2">
        <w:t>2:</w:t>
      </w:r>
      <w:r w:rsidR="008A4822">
        <w:t>30</w:t>
      </w:r>
      <w:r w:rsidR="008E4B26" w:rsidRPr="00B260A2">
        <w:t xml:space="preserve"> </w:t>
      </w:r>
      <w:r w:rsidR="008E4B26" w:rsidRPr="00B260A2">
        <w:tab/>
      </w:r>
      <w:r w:rsidR="008A4822">
        <w:t>Draft Recommendation to the Commissioner</w:t>
      </w:r>
    </w:p>
    <w:p w14:paraId="3B7624DC" w14:textId="68B2D0BE" w:rsidR="008E4B26" w:rsidRPr="00B260A2" w:rsidRDefault="008A4822" w:rsidP="008A4822">
      <w:pPr>
        <w:pStyle w:val="ListParagraph"/>
        <w:numPr>
          <w:ilvl w:val="0"/>
          <w:numId w:val="1"/>
        </w:numPr>
        <w:spacing w:line="276" w:lineRule="auto"/>
      </w:pPr>
      <w:r>
        <w:t>2:50</w:t>
      </w:r>
      <w:r>
        <w:tab/>
      </w:r>
      <w:r w:rsidR="008E4B26" w:rsidRPr="00B260A2">
        <w:t xml:space="preserve">Public Comment, </w:t>
      </w:r>
      <w:proofErr w:type="gramStart"/>
      <w:r w:rsidR="008E4B26" w:rsidRPr="00B260A2">
        <w:t>Closing</w:t>
      </w:r>
      <w:proofErr w:type="gramEnd"/>
      <w:r w:rsidR="008E4B26" w:rsidRPr="00B260A2">
        <w:t xml:space="preserve"> meeting business, Plan next meeting agenda</w:t>
      </w:r>
    </w:p>
    <w:p w14:paraId="5D65C0CB" w14:textId="7DD91477" w:rsidR="008E4B26" w:rsidRPr="00B260A2" w:rsidRDefault="00C5025C" w:rsidP="006119D7">
      <w:pPr>
        <w:pStyle w:val="Heading1"/>
        <w:spacing w:line="276" w:lineRule="auto"/>
      </w:pPr>
      <w:r w:rsidRPr="00B260A2">
        <w:br w:type="column"/>
      </w:r>
      <w:r w:rsidR="008E4B26" w:rsidRPr="00B260A2">
        <w:lastRenderedPageBreak/>
        <w:t>Minutes</w:t>
      </w:r>
    </w:p>
    <w:p w14:paraId="4B59D9F9" w14:textId="7406AACF" w:rsidR="008E4B26" w:rsidRPr="00B260A2" w:rsidRDefault="008E4B26" w:rsidP="006119D7">
      <w:pPr>
        <w:spacing w:line="276" w:lineRule="auto"/>
        <w:jc w:val="center"/>
      </w:pPr>
      <w:r w:rsidRPr="00B260A2">
        <w:t xml:space="preserve">Follow-up items </w:t>
      </w:r>
      <w:r w:rsidRPr="00B260A2">
        <w:rPr>
          <w:highlight w:val="yellow"/>
        </w:rPr>
        <w:t>highlighted</w:t>
      </w:r>
    </w:p>
    <w:p w14:paraId="229FD567" w14:textId="4E5DE816" w:rsidR="008E4B26" w:rsidRPr="00B260A2" w:rsidRDefault="008E4B26" w:rsidP="006119D7">
      <w:pPr>
        <w:spacing w:line="276" w:lineRule="auto"/>
        <w:jc w:val="center"/>
      </w:pPr>
      <w:r w:rsidRPr="00B260A2">
        <w:rPr>
          <w:b/>
          <w:bCs/>
        </w:rPr>
        <w:t>Meeting Chair</w:t>
      </w:r>
      <w:r w:rsidRPr="00B260A2">
        <w:t xml:space="preserve">: </w:t>
      </w:r>
      <w:r w:rsidR="008A2B73">
        <w:t>Zack Hughes</w:t>
      </w:r>
    </w:p>
    <w:p w14:paraId="2CD0E6CD" w14:textId="7D6833FF" w:rsidR="008E4B26" w:rsidRPr="00B260A2" w:rsidRDefault="008E4B26" w:rsidP="006119D7">
      <w:pPr>
        <w:pStyle w:val="Heading2"/>
        <w:spacing w:after="144" w:line="276" w:lineRule="auto"/>
      </w:pPr>
      <w:r w:rsidRPr="00B260A2">
        <w:t>Opening Committee Business</w:t>
      </w:r>
    </w:p>
    <w:p w14:paraId="0520B6DD" w14:textId="01945441" w:rsidR="008A59DC" w:rsidRDefault="008A59DC" w:rsidP="006119D7">
      <w:pPr>
        <w:spacing w:line="276" w:lineRule="auto"/>
      </w:pPr>
      <w:proofErr w:type="gramStart"/>
      <w:r w:rsidRPr="00B260A2">
        <w:t>Meeting</w:t>
      </w:r>
      <w:proofErr w:type="gramEnd"/>
      <w:r w:rsidRPr="00B260A2">
        <w:t xml:space="preserve"> convened at 12:3</w:t>
      </w:r>
      <w:r w:rsidR="008A2B73">
        <w:t>8</w:t>
      </w:r>
      <w:r w:rsidRPr="00B260A2">
        <w:t>PM. Quorum was</w:t>
      </w:r>
      <w:r w:rsidR="00E8407B">
        <w:t xml:space="preserve"> </w:t>
      </w:r>
      <w:r w:rsidR="00692F3C">
        <w:t xml:space="preserve">not </w:t>
      </w:r>
      <w:r w:rsidRPr="00B260A2">
        <w:t>met. Reviewed agenda. Introductions.</w:t>
      </w:r>
    </w:p>
    <w:p w14:paraId="0AC36D7D" w14:textId="31391535" w:rsidR="008A59DC" w:rsidRDefault="008A59DC" w:rsidP="006119D7">
      <w:pPr>
        <w:spacing w:line="276" w:lineRule="auto"/>
      </w:pPr>
      <w:r w:rsidRPr="00B260A2">
        <w:t>Announcements</w:t>
      </w:r>
    </w:p>
    <w:p w14:paraId="128F1356" w14:textId="2FBA3B89" w:rsidR="00F46C99" w:rsidRPr="00B260A2" w:rsidRDefault="00EB497E" w:rsidP="0097554A">
      <w:pPr>
        <w:pStyle w:val="ListParagraph"/>
        <w:numPr>
          <w:ilvl w:val="0"/>
          <w:numId w:val="6"/>
        </w:numPr>
        <w:spacing w:line="276" w:lineRule="auto"/>
      </w:pPr>
      <w:r>
        <w:t xml:space="preserve">Vermont Psychiatric Survivors in developing a new website here: </w:t>
      </w:r>
      <w:hyperlink r:id="rId8" w:history="1">
        <w:r w:rsidR="001005BF" w:rsidRPr="006F70DD">
          <w:rPr>
            <w:rStyle w:val="Hyperlink"/>
          </w:rPr>
          <w:t>http://www.vpsvt.org</w:t>
        </w:r>
      </w:hyperlink>
      <w:r w:rsidR="001005BF">
        <w:t xml:space="preserve"> </w:t>
      </w:r>
    </w:p>
    <w:p w14:paraId="209457D2" w14:textId="731370DE" w:rsidR="00EF5270" w:rsidRDefault="008A59DC" w:rsidP="00EF5270">
      <w:pPr>
        <w:spacing w:line="276" w:lineRule="auto"/>
      </w:pPr>
      <w:r w:rsidRPr="00B260A2">
        <w:t>Previous Meeting Minutes</w:t>
      </w:r>
    </w:p>
    <w:p w14:paraId="28E545D3" w14:textId="5EAA1973" w:rsidR="00EF5270" w:rsidRDefault="00EF5270" w:rsidP="0097554A">
      <w:pPr>
        <w:pStyle w:val="ListParagraph"/>
        <w:numPr>
          <w:ilvl w:val="0"/>
          <w:numId w:val="5"/>
        </w:numPr>
        <w:spacing w:line="276" w:lineRule="auto"/>
      </w:pPr>
      <w:r>
        <w:t>No quorum, so voting to accept minutes was postponed. No edits to the minutes were requested</w:t>
      </w:r>
    </w:p>
    <w:p w14:paraId="74E1F95A" w14:textId="6BAA84B1" w:rsidR="00F46C99" w:rsidRDefault="00F46C99" w:rsidP="0097554A">
      <w:pPr>
        <w:pStyle w:val="ListParagraph"/>
        <w:numPr>
          <w:ilvl w:val="0"/>
          <w:numId w:val="5"/>
        </w:numPr>
        <w:spacing w:line="276" w:lineRule="auto"/>
      </w:pPr>
      <w:r>
        <w:t xml:space="preserve">X </w:t>
      </w:r>
      <w:r w:rsidRPr="00F46C99">
        <w:rPr>
          <w:b/>
          <w:bCs/>
        </w:rPr>
        <w:t>motioned</w:t>
      </w:r>
      <w:r>
        <w:t xml:space="preserve"> to approve March minutes. X </w:t>
      </w:r>
      <w:r w:rsidRPr="00F46C99">
        <w:rPr>
          <w:b/>
          <w:bCs/>
        </w:rPr>
        <w:t>seconded</w:t>
      </w:r>
      <w:r>
        <w:t xml:space="preserve">. All in favor. March minutes were </w:t>
      </w:r>
      <w:r w:rsidRPr="00F46C99">
        <w:rPr>
          <w:b/>
          <w:bCs/>
        </w:rPr>
        <w:t>approved</w:t>
      </w:r>
      <w:r>
        <w:t xml:space="preserve"> and finalized.</w:t>
      </w:r>
    </w:p>
    <w:p w14:paraId="0B18A294" w14:textId="77777777" w:rsidR="00C63453" w:rsidRDefault="00C63453" w:rsidP="00C63453">
      <w:pPr>
        <w:spacing w:line="276" w:lineRule="auto"/>
      </w:pPr>
      <w:r>
        <w:t>Topics from the Public</w:t>
      </w:r>
    </w:p>
    <w:p w14:paraId="2DCEDC12" w14:textId="5F34C731" w:rsidR="00DE3532" w:rsidRDefault="00C63453" w:rsidP="0097554A">
      <w:pPr>
        <w:pStyle w:val="ListParagraph"/>
        <w:numPr>
          <w:ilvl w:val="0"/>
          <w:numId w:val="5"/>
        </w:numPr>
        <w:spacing w:line="276" w:lineRule="auto"/>
      </w:pPr>
      <w:r>
        <w:t xml:space="preserve">Topic from the chat: </w:t>
      </w:r>
      <w:r w:rsidRPr="00C63453">
        <w:t>looking forward to understanding plans for outreach and community engagement and plans to address racially disparate outcomes in the Mental Health System.</w:t>
      </w:r>
    </w:p>
    <w:p w14:paraId="715F5FAD" w14:textId="4FF269DB" w:rsidR="00D64534" w:rsidRDefault="008A4822" w:rsidP="006119D7">
      <w:pPr>
        <w:pStyle w:val="Heading2"/>
        <w:spacing w:after="144" w:line="276" w:lineRule="auto"/>
      </w:pPr>
      <w:r>
        <w:t>Leadership Update: Commissioner’s Plan for the 2025 Legislative Session</w:t>
      </w:r>
    </w:p>
    <w:p w14:paraId="1337EEF4" w14:textId="5B7A62D6" w:rsidR="008A4822" w:rsidRDefault="008A4822" w:rsidP="008A4822">
      <w:pPr>
        <w:rPr>
          <w:i/>
          <w:iCs/>
        </w:rPr>
      </w:pPr>
      <w:r>
        <w:rPr>
          <w:i/>
          <w:iCs/>
        </w:rPr>
        <w:t>Emily Hawes, DMH Commissioner (</w:t>
      </w:r>
      <w:hyperlink r:id="rId9" w:history="1">
        <w:r w:rsidRPr="006F70DD">
          <w:rPr>
            <w:rStyle w:val="Hyperlink"/>
            <w:i/>
            <w:iCs/>
          </w:rPr>
          <w:t>Emily.Hawes@vermont.gov</w:t>
        </w:r>
      </w:hyperlink>
      <w:r>
        <w:rPr>
          <w:i/>
          <w:iCs/>
        </w:rPr>
        <w:t xml:space="preserve">) </w:t>
      </w:r>
    </w:p>
    <w:p w14:paraId="3F18C5A0" w14:textId="7754F9BB" w:rsidR="008A4822" w:rsidRDefault="00C63453" w:rsidP="0097554A">
      <w:pPr>
        <w:pStyle w:val="ListParagraph"/>
        <w:numPr>
          <w:ilvl w:val="0"/>
          <w:numId w:val="5"/>
        </w:numPr>
      </w:pPr>
      <w:r>
        <w:t>We are about 3-4 weeks into the legislative session.</w:t>
      </w:r>
    </w:p>
    <w:p w14:paraId="42309911" w14:textId="1641E19E" w:rsidR="00C63453" w:rsidRDefault="00C63453" w:rsidP="0097554A">
      <w:pPr>
        <w:pStyle w:val="ListParagraph"/>
        <w:numPr>
          <w:ilvl w:val="0"/>
          <w:numId w:val="5"/>
        </w:numPr>
      </w:pPr>
      <w:r>
        <w:t xml:space="preserve">Testimony for budget adjustment. There wasn’t a major </w:t>
      </w:r>
      <w:proofErr w:type="gramStart"/>
      <w:r>
        <w:t>ask</w:t>
      </w:r>
      <w:proofErr w:type="gramEnd"/>
      <w:r>
        <w:t xml:space="preserve"> from DMH for budget </w:t>
      </w:r>
      <w:proofErr w:type="gramStart"/>
      <w:r>
        <w:t>adjustment</w:t>
      </w:r>
      <w:proofErr w:type="gramEnd"/>
      <w:r>
        <w:t xml:space="preserve"> so testimony was minimal.</w:t>
      </w:r>
    </w:p>
    <w:p w14:paraId="58F4D220" w14:textId="784E7BE4" w:rsidR="00C63453" w:rsidRDefault="00C63453" w:rsidP="0097554A">
      <w:pPr>
        <w:pStyle w:val="ListParagraph"/>
        <w:numPr>
          <w:ilvl w:val="0"/>
          <w:numId w:val="5"/>
        </w:numPr>
      </w:pPr>
      <w:r>
        <w:t>Testimony for system of care 101 for new members of legislature.</w:t>
      </w:r>
    </w:p>
    <w:p w14:paraId="043AB96E" w14:textId="77777777" w:rsidR="00DF2B0D" w:rsidRDefault="00DF2B0D" w:rsidP="0097554A">
      <w:pPr>
        <w:pStyle w:val="ListParagraph"/>
        <w:numPr>
          <w:ilvl w:val="0"/>
          <w:numId w:val="5"/>
        </w:numPr>
      </w:pPr>
      <w:r>
        <w:t>DMH is not backing any major new initiatives in the legislature this year. Rather, the department is focusing on bringing initiatives started over the past years to fruition.</w:t>
      </w:r>
    </w:p>
    <w:p w14:paraId="7F8CB565" w14:textId="5C660399" w:rsidR="00DF2B0D" w:rsidRPr="008A4822" w:rsidRDefault="00DF2B0D" w:rsidP="0097554A">
      <w:pPr>
        <w:pStyle w:val="ListParagraph"/>
        <w:numPr>
          <w:ilvl w:val="1"/>
          <w:numId w:val="5"/>
        </w:numPr>
      </w:pPr>
      <w:r>
        <w:t>Also looking at strategies to address the workforce crisis</w:t>
      </w:r>
      <w:r w:rsidR="008D1718">
        <w:t xml:space="preserve"> such as encouraging staff to work at the top of their licenses.</w:t>
      </w:r>
    </w:p>
    <w:p w14:paraId="701FBD52" w14:textId="77777777" w:rsidR="00D14A03" w:rsidRDefault="009B313A" w:rsidP="0097554A">
      <w:pPr>
        <w:pStyle w:val="ListParagraph"/>
        <w:numPr>
          <w:ilvl w:val="0"/>
          <w:numId w:val="5"/>
        </w:numPr>
      </w:pPr>
      <w:r>
        <w:t xml:space="preserve">Core initiatives for fiscal year 2026 budget: </w:t>
      </w:r>
    </w:p>
    <w:p w14:paraId="18D66152" w14:textId="77777777" w:rsidR="00D14A03" w:rsidRDefault="00D14A03" w:rsidP="0097554A">
      <w:pPr>
        <w:pStyle w:val="ListParagraph"/>
        <w:numPr>
          <w:ilvl w:val="1"/>
          <w:numId w:val="5"/>
        </w:numPr>
      </w:pPr>
      <w:r>
        <w:t>C</w:t>
      </w:r>
      <w:r w:rsidR="001005BF">
        <w:t xml:space="preserve">ommunity outreach and embedded workers, replacing one-off grants (ex: Community Outreach Program at Howard Center) with more sustainable funding. </w:t>
      </w:r>
    </w:p>
    <w:p w14:paraId="282B2934" w14:textId="19562501" w:rsidR="00C63453" w:rsidRDefault="001005BF" w:rsidP="0097554A">
      <w:pPr>
        <w:pStyle w:val="ListParagraph"/>
        <w:numPr>
          <w:ilvl w:val="1"/>
          <w:numId w:val="5"/>
        </w:numPr>
      </w:pPr>
      <w:r>
        <w:t>Transitioning some funds from the Division of Substances Use Programs into DMH budget to support integrated and co-occurring services</w:t>
      </w:r>
      <w:r w:rsidR="00D14A03">
        <w:t xml:space="preserve"> like CCBHC</w:t>
      </w:r>
      <w:r>
        <w:t>.</w:t>
      </w:r>
    </w:p>
    <w:p w14:paraId="4F4321E1" w14:textId="792CE198" w:rsidR="00D14A03" w:rsidRDefault="00D14A03" w:rsidP="0097554A">
      <w:pPr>
        <w:pStyle w:val="ListParagraph"/>
        <w:numPr>
          <w:ilvl w:val="0"/>
          <w:numId w:val="5"/>
        </w:numPr>
      </w:pPr>
      <w:r>
        <w:t>What is the relationship between CCBHC and enhanced mobile crisis?</w:t>
      </w:r>
    </w:p>
    <w:p w14:paraId="69A45023" w14:textId="6B135E14" w:rsidR="00D14A03" w:rsidRDefault="006F5284" w:rsidP="0097554A">
      <w:pPr>
        <w:pStyle w:val="ListParagraph"/>
        <w:numPr>
          <w:ilvl w:val="1"/>
          <w:numId w:val="5"/>
        </w:numPr>
      </w:pPr>
      <w:r>
        <w:lastRenderedPageBreak/>
        <w:t>These are two separate projects with distinct timelines.</w:t>
      </w:r>
    </w:p>
    <w:p w14:paraId="4E91934A" w14:textId="0CBBD9F8" w:rsidR="006F5284" w:rsidRDefault="006F5284" w:rsidP="0097554A">
      <w:pPr>
        <w:pStyle w:val="ListParagraph"/>
        <w:numPr>
          <w:ilvl w:val="1"/>
          <w:numId w:val="5"/>
        </w:numPr>
      </w:pPr>
      <w:r>
        <w:t>Enhanced mobile crisis is managed by HCRS who subcontracts with the Designated Agencies.</w:t>
      </w:r>
    </w:p>
    <w:p w14:paraId="7BFF1755" w14:textId="7F893E8A" w:rsidR="006F5284" w:rsidRDefault="006F5284" w:rsidP="0097554A">
      <w:pPr>
        <w:pStyle w:val="ListParagraph"/>
        <w:numPr>
          <w:ilvl w:val="1"/>
          <w:numId w:val="5"/>
        </w:numPr>
      </w:pPr>
      <w:r>
        <w:t>There is an opportunity to either include enhanced mobile crisis in the CCBHC case rate payment or not. DMH leadership is still discussing which option will cause least disruption to Vermonters.</w:t>
      </w:r>
    </w:p>
    <w:p w14:paraId="140EB3B7" w14:textId="3F692E27" w:rsidR="00BD59E7" w:rsidRDefault="00BD59E7" w:rsidP="0097554A">
      <w:pPr>
        <w:pStyle w:val="ListParagraph"/>
        <w:numPr>
          <w:ilvl w:val="0"/>
          <w:numId w:val="5"/>
        </w:numPr>
      </w:pPr>
      <w:r>
        <w:t xml:space="preserve">Is there a formal peer ride-along program with the police? </w:t>
      </w:r>
    </w:p>
    <w:p w14:paraId="7BFF6D2D" w14:textId="36FA524C" w:rsidR="00BD59E7" w:rsidRDefault="00BD59E7" w:rsidP="0097554A">
      <w:pPr>
        <w:pStyle w:val="ListParagraph"/>
        <w:numPr>
          <w:ilvl w:val="1"/>
          <w:numId w:val="5"/>
        </w:numPr>
      </w:pPr>
      <w:r>
        <w:t xml:space="preserve">There isn’t a formal model in Vermont because we are trying to limit the times that police respond to mental health crises. </w:t>
      </w:r>
    </w:p>
    <w:p w14:paraId="312E8E0C" w14:textId="6EC4A3EE" w:rsidR="00BD59E7" w:rsidRDefault="00BD59E7" w:rsidP="0097554A">
      <w:pPr>
        <w:pStyle w:val="ListParagraph"/>
        <w:numPr>
          <w:ilvl w:val="1"/>
          <w:numId w:val="5"/>
        </w:numPr>
      </w:pPr>
      <w:r>
        <w:t>Some police departments are offering peer ride-</w:t>
      </w:r>
      <w:proofErr w:type="spellStart"/>
      <w:r>
        <w:t>alongs</w:t>
      </w:r>
      <w:proofErr w:type="spellEnd"/>
      <w:r>
        <w:t>, but there is no formal statewide program.</w:t>
      </w:r>
    </w:p>
    <w:p w14:paraId="757AB7B5" w14:textId="1128E266" w:rsidR="00BD59E7" w:rsidRDefault="00BD59E7" w:rsidP="0097554A">
      <w:pPr>
        <w:pStyle w:val="ListParagraph"/>
        <w:numPr>
          <w:ilvl w:val="0"/>
          <w:numId w:val="5"/>
        </w:numPr>
      </w:pPr>
      <w:r>
        <w:t>How is DMH responding to the loss of inpatient mental health beds at Central Vermont Medical Center?</w:t>
      </w:r>
    </w:p>
    <w:p w14:paraId="572F56D1" w14:textId="3F88FFF5" w:rsidR="007C5C57" w:rsidRDefault="007C5C57" w:rsidP="0097554A">
      <w:pPr>
        <w:pStyle w:val="ListParagraph"/>
        <w:numPr>
          <w:ilvl w:val="1"/>
          <w:numId w:val="5"/>
        </w:numPr>
      </w:pPr>
      <w:r>
        <w:t>Over the past year, CVMC was down to one psychiatrist and 8 beds.</w:t>
      </w:r>
    </w:p>
    <w:p w14:paraId="2075AABA" w14:textId="0107A45A" w:rsidR="007C5C57" w:rsidRDefault="007C5C57" w:rsidP="0097554A">
      <w:pPr>
        <w:pStyle w:val="ListParagraph"/>
        <w:numPr>
          <w:ilvl w:val="1"/>
          <w:numId w:val="5"/>
        </w:numPr>
      </w:pPr>
      <w:r>
        <w:t>DMH has not seen an increase in the number of people waiting for inpatient beds correlated to the closure of CVMC.</w:t>
      </w:r>
    </w:p>
    <w:p w14:paraId="2388D7A7" w14:textId="661BD40B" w:rsidR="007C5C57" w:rsidRDefault="007C5C57" w:rsidP="0097554A">
      <w:pPr>
        <w:pStyle w:val="ListParagraph"/>
        <w:numPr>
          <w:ilvl w:val="1"/>
          <w:numId w:val="5"/>
        </w:numPr>
      </w:pPr>
      <w:r>
        <w:t>UVM should be back up to 25 beds in their inpatient units by the beginning of July 2025.</w:t>
      </w:r>
    </w:p>
    <w:p w14:paraId="7F683832" w14:textId="21235F9D" w:rsidR="007C5C57" w:rsidRDefault="007C5C57" w:rsidP="0097554A">
      <w:pPr>
        <w:pStyle w:val="ListParagraph"/>
        <w:numPr>
          <w:ilvl w:val="1"/>
          <w:numId w:val="5"/>
        </w:numPr>
      </w:pPr>
      <w:r>
        <w:t>DMH is also looking into an Access Hub model and/or mental health urgent care as an alternative to hospitals.</w:t>
      </w:r>
    </w:p>
    <w:p w14:paraId="60F7D8F7" w14:textId="4AEEFCDF" w:rsidR="00BD59E7" w:rsidRDefault="00BD59E7" w:rsidP="0097554A">
      <w:pPr>
        <w:pStyle w:val="ListParagraph"/>
        <w:numPr>
          <w:ilvl w:val="0"/>
          <w:numId w:val="5"/>
        </w:numPr>
      </w:pPr>
      <w:r>
        <w:t>Is there an opportunity for standing committee members to attend site visits</w:t>
      </w:r>
      <w:r w:rsidR="007C5C57">
        <w:t xml:space="preserve"> for Agency Designation and CCBHC?</w:t>
      </w:r>
    </w:p>
    <w:p w14:paraId="714B37CE" w14:textId="6950CDA1" w:rsidR="007C5C57" w:rsidRDefault="007C5C57" w:rsidP="0097554A">
      <w:pPr>
        <w:pStyle w:val="ListParagraph"/>
        <w:numPr>
          <w:ilvl w:val="1"/>
          <w:numId w:val="5"/>
        </w:numPr>
      </w:pPr>
      <w:r>
        <w:t xml:space="preserve">The last time the committee participated </w:t>
      </w:r>
      <w:proofErr w:type="gramStart"/>
      <w:r>
        <w:t>on</w:t>
      </w:r>
      <w:proofErr w:type="gramEnd"/>
      <w:r>
        <w:t xml:space="preserve"> site visits was about 9 years ago.</w:t>
      </w:r>
    </w:p>
    <w:p w14:paraId="25564F41" w14:textId="35D6175E" w:rsidR="007C5C57" w:rsidRDefault="007C5C57" w:rsidP="0097554A">
      <w:pPr>
        <w:pStyle w:val="ListParagraph"/>
        <w:numPr>
          <w:ilvl w:val="1"/>
          <w:numId w:val="5"/>
        </w:numPr>
      </w:pPr>
      <w:r>
        <w:t>The committee feels they are limited in their ability to make recommendations because all materials are filtered through DMH, rather than heard directly.</w:t>
      </w:r>
    </w:p>
    <w:p w14:paraId="7235F8D4" w14:textId="4462002B" w:rsidR="007C5C57" w:rsidRDefault="007C5C57" w:rsidP="0097554A">
      <w:pPr>
        <w:pStyle w:val="ListParagraph"/>
        <w:numPr>
          <w:ilvl w:val="1"/>
          <w:numId w:val="5"/>
        </w:numPr>
      </w:pPr>
      <w:r>
        <w:t>Furthermore, the committee is disappointed that several of the last few DA leadership visits to the committee have not included the executive director. At the very least, the committee requested that executive directors be required to attend these meetings.</w:t>
      </w:r>
    </w:p>
    <w:p w14:paraId="07E8BC5C" w14:textId="72409674" w:rsidR="009A6BBE" w:rsidRPr="009A6BBE" w:rsidRDefault="009A6BBE" w:rsidP="0097554A">
      <w:pPr>
        <w:pStyle w:val="ListParagraph"/>
        <w:numPr>
          <w:ilvl w:val="2"/>
          <w:numId w:val="5"/>
        </w:numPr>
        <w:rPr>
          <w:highlight w:val="yellow"/>
        </w:rPr>
      </w:pPr>
      <w:r w:rsidRPr="009A6BBE">
        <w:rPr>
          <w:highlight w:val="yellow"/>
        </w:rPr>
        <w:t>Lauren can pull together some data about this to share with Emily for her to decide to use her authority on this issue.</w:t>
      </w:r>
    </w:p>
    <w:p w14:paraId="044713FA" w14:textId="18AC3F04" w:rsidR="007C5C57" w:rsidRDefault="007C5C57" w:rsidP="0097554A">
      <w:pPr>
        <w:pStyle w:val="ListParagraph"/>
        <w:numPr>
          <w:ilvl w:val="1"/>
          <w:numId w:val="5"/>
        </w:numPr>
      </w:pPr>
      <w:proofErr w:type="gramStart"/>
      <w:r>
        <w:t>Commissioner</w:t>
      </w:r>
      <w:proofErr w:type="gramEnd"/>
      <w:r>
        <w:t xml:space="preserve"> acknowledged the </w:t>
      </w:r>
      <w:proofErr w:type="gramStart"/>
      <w:r>
        <w:t>request, but</w:t>
      </w:r>
      <w:proofErr w:type="gramEnd"/>
      <w:r>
        <w:t xml:space="preserve"> cannot make a decision in the moment. She will bring the topic up with the DMH team.</w:t>
      </w:r>
    </w:p>
    <w:p w14:paraId="190528D1" w14:textId="3778FB82" w:rsidR="00281132" w:rsidRDefault="00281132" w:rsidP="00281132">
      <w:pPr>
        <w:pStyle w:val="Heading2"/>
        <w:spacing w:after="144"/>
      </w:pPr>
      <w:r>
        <w:t>Public Comment</w:t>
      </w:r>
      <w:r w:rsidR="005E1EA9">
        <w:t xml:space="preserve"> I</w:t>
      </w:r>
    </w:p>
    <w:p w14:paraId="6C701AA6" w14:textId="0F6572A4" w:rsidR="009A6BBE" w:rsidRPr="009A6BBE" w:rsidRDefault="009A6BBE" w:rsidP="0097554A">
      <w:pPr>
        <w:pStyle w:val="ListParagraph"/>
        <w:numPr>
          <w:ilvl w:val="0"/>
          <w:numId w:val="7"/>
        </w:numPr>
        <w:rPr>
          <w:highlight w:val="yellow"/>
        </w:rPr>
      </w:pPr>
      <w:r w:rsidRPr="009A6BBE">
        <w:rPr>
          <w:highlight w:val="yellow"/>
        </w:rPr>
        <w:t xml:space="preserve">Aaron would like more information about </w:t>
      </w:r>
      <w:proofErr w:type="gramStart"/>
      <w:r w:rsidRPr="009A6BBE">
        <w:rPr>
          <w:highlight w:val="yellow"/>
        </w:rPr>
        <w:t>work</w:t>
      </w:r>
      <w:proofErr w:type="gramEnd"/>
      <w:r w:rsidRPr="009A6BBE">
        <w:rPr>
          <w:highlight w:val="yellow"/>
        </w:rPr>
        <w:t xml:space="preserve"> that Vermont is doing about coordinated specialty care.</w:t>
      </w:r>
    </w:p>
    <w:p w14:paraId="75FB871B" w14:textId="421584E4" w:rsidR="00281132" w:rsidRPr="00604134" w:rsidRDefault="00281132" w:rsidP="00281132">
      <w:pPr>
        <w:spacing w:line="276" w:lineRule="auto"/>
      </w:pPr>
      <w:proofErr w:type="gramStart"/>
      <w:r>
        <w:t>Committee</w:t>
      </w:r>
      <w:proofErr w:type="gramEnd"/>
      <w:r>
        <w:t xml:space="preserve"> entered </w:t>
      </w:r>
      <w:r>
        <w:rPr>
          <w:b/>
          <w:bCs/>
        </w:rPr>
        <w:t>BREAK</w:t>
      </w:r>
      <w:r>
        <w:t xml:space="preserve"> at 1:</w:t>
      </w:r>
      <w:r w:rsidR="00C3604D">
        <w:t>4</w:t>
      </w:r>
      <w:r w:rsidR="009A6BBE">
        <w:t>1</w:t>
      </w:r>
      <w:r>
        <w:t>PM.</w:t>
      </w:r>
    </w:p>
    <w:p w14:paraId="4D7B04F4" w14:textId="43D3C421" w:rsidR="00281132" w:rsidRDefault="00281132" w:rsidP="00281132">
      <w:proofErr w:type="gramStart"/>
      <w:r>
        <w:t>Committee</w:t>
      </w:r>
      <w:proofErr w:type="gramEnd"/>
      <w:r>
        <w:t xml:space="preserve"> reconvened at </w:t>
      </w:r>
      <w:r w:rsidR="009A6BBE">
        <w:t>1:45</w:t>
      </w:r>
      <w:r>
        <w:t>PM.</w:t>
      </w:r>
    </w:p>
    <w:p w14:paraId="200FEE4A" w14:textId="2C0253E2" w:rsidR="00216542" w:rsidRDefault="008A4822" w:rsidP="00216542">
      <w:pPr>
        <w:pStyle w:val="Heading2"/>
        <w:spacing w:after="144" w:line="276" w:lineRule="auto"/>
      </w:pPr>
      <w:r>
        <w:t>CCBHC Certification Visit: Clara Martin Center</w:t>
      </w:r>
    </w:p>
    <w:p w14:paraId="2483C41F" w14:textId="5A0913A8" w:rsidR="008A4822" w:rsidRPr="008A4822" w:rsidRDefault="008A4822" w:rsidP="008A4822">
      <w:pPr>
        <w:rPr>
          <w:i/>
          <w:iCs/>
        </w:rPr>
      </w:pPr>
      <w:r w:rsidRPr="008A4822">
        <w:rPr>
          <w:i/>
          <w:iCs/>
        </w:rPr>
        <w:t xml:space="preserve">Melanie Gidney, </w:t>
      </w:r>
      <w:r>
        <w:rPr>
          <w:i/>
          <w:iCs/>
        </w:rPr>
        <w:t xml:space="preserve">Clara Martin Center </w:t>
      </w:r>
      <w:r w:rsidRPr="008A4822">
        <w:rPr>
          <w:i/>
          <w:iCs/>
        </w:rPr>
        <w:t>Executive Director</w:t>
      </w:r>
    </w:p>
    <w:p w14:paraId="6E07943A" w14:textId="77777777" w:rsidR="008A4822" w:rsidRPr="008A4822" w:rsidRDefault="008A4822" w:rsidP="008A4822">
      <w:pPr>
        <w:rPr>
          <w:i/>
          <w:iCs/>
        </w:rPr>
      </w:pPr>
      <w:r w:rsidRPr="008A4822">
        <w:rPr>
          <w:i/>
          <w:iCs/>
        </w:rPr>
        <w:lastRenderedPageBreak/>
        <w:t>Gretchen Pembroke, Director of Adult and Health Integration Services</w:t>
      </w:r>
    </w:p>
    <w:p w14:paraId="33CE7367" w14:textId="77777777" w:rsidR="008A4822" w:rsidRDefault="008A4822" w:rsidP="008A4822">
      <w:pPr>
        <w:rPr>
          <w:i/>
          <w:iCs/>
        </w:rPr>
      </w:pPr>
      <w:r w:rsidRPr="008A4822">
        <w:rPr>
          <w:i/>
          <w:iCs/>
        </w:rPr>
        <w:t>Christie Everett, Director of Operations</w:t>
      </w:r>
    </w:p>
    <w:p w14:paraId="5E0FFC63" w14:textId="2987AE31" w:rsidR="00DE3532" w:rsidRDefault="00C63453" w:rsidP="0097554A">
      <w:pPr>
        <w:numPr>
          <w:ilvl w:val="0"/>
          <w:numId w:val="5"/>
        </w:numPr>
        <w:spacing w:afterLines="0" w:after="160" w:line="259" w:lineRule="auto"/>
      </w:pPr>
      <w:r>
        <w:t xml:space="preserve">Zack: </w:t>
      </w:r>
      <w:r w:rsidR="00DE3532">
        <w:t>Start with an o</w:t>
      </w:r>
      <w:r w:rsidR="00DE3532" w:rsidRPr="00C24DA7">
        <w:t xml:space="preserve">verview discussion with CMC about how their organization has changed under CCBHC. </w:t>
      </w:r>
    </w:p>
    <w:p w14:paraId="156AA3F0" w14:textId="77777777" w:rsidR="00BC63B8" w:rsidRDefault="00DE3532" w:rsidP="0097554A">
      <w:pPr>
        <w:numPr>
          <w:ilvl w:val="1"/>
          <w:numId w:val="5"/>
        </w:numPr>
        <w:spacing w:afterLines="0" w:after="160" w:line="259" w:lineRule="auto"/>
      </w:pPr>
      <w:r w:rsidRPr="00C24DA7">
        <w:t>What does CCBHC mean to CMC</w:t>
      </w:r>
      <w:r>
        <w:t>?</w:t>
      </w:r>
      <w:r w:rsidR="00BC63B8">
        <w:t xml:space="preserve"> </w:t>
      </w:r>
    </w:p>
    <w:p w14:paraId="5155B251" w14:textId="77777777" w:rsidR="00BC63B8" w:rsidRDefault="00BC63B8" w:rsidP="0097554A">
      <w:pPr>
        <w:numPr>
          <w:ilvl w:val="2"/>
          <w:numId w:val="5"/>
        </w:numPr>
        <w:spacing w:afterLines="0" w:after="160" w:line="259" w:lineRule="auto"/>
      </w:pPr>
      <w:r>
        <w:rPr>
          <w:color w:val="196B24" w:themeColor="accent3"/>
        </w:rPr>
        <w:t>Reducing barriers to care. Same day access. No wait list for initial appointments.</w:t>
      </w:r>
    </w:p>
    <w:p w14:paraId="72E96C67" w14:textId="2209141F" w:rsidR="00BC63B8" w:rsidRPr="00BC63B8" w:rsidRDefault="00BC63B8" w:rsidP="0097554A">
      <w:pPr>
        <w:numPr>
          <w:ilvl w:val="2"/>
          <w:numId w:val="5"/>
        </w:numPr>
        <w:spacing w:afterLines="0" w:after="160" w:line="259" w:lineRule="auto"/>
      </w:pPr>
      <w:r w:rsidRPr="00BC63B8">
        <w:rPr>
          <w:color w:val="196B24" w:themeColor="accent3"/>
        </w:rPr>
        <w:t xml:space="preserve">Community integration. Warm </w:t>
      </w:r>
      <w:proofErr w:type="gramStart"/>
      <w:r w:rsidRPr="00BC63B8">
        <w:rPr>
          <w:color w:val="196B24" w:themeColor="accent3"/>
        </w:rPr>
        <w:t>hand offs</w:t>
      </w:r>
      <w:proofErr w:type="gramEnd"/>
      <w:r w:rsidRPr="00BC63B8">
        <w:rPr>
          <w:color w:val="196B24" w:themeColor="accent3"/>
        </w:rPr>
        <w:t xml:space="preserve"> with community partners if CMC cannot provide a needed service on their own.</w:t>
      </w:r>
    </w:p>
    <w:p w14:paraId="17FE46C8" w14:textId="408E22CA" w:rsidR="00BC63B8" w:rsidRPr="00BC63B8" w:rsidRDefault="00BC63B8" w:rsidP="0097554A">
      <w:pPr>
        <w:numPr>
          <w:ilvl w:val="2"/>
          <w:numId w:val="5"/>
        </w:numPr>
        <w:spacing w:afterLines="0" w:after="160" w:line="259" w:lineRule="auto"/>
      </w:pPr>
      <w:r>
        <w:rPr>
          <w:color w:val="196B24" w:themeColor="accent3"/>
        </w:rPr>
        <w:t xml:space="preserve">Person-centered care. Whole-person </w:t>
      </w:r>
      <w:proofErr w:type="gramStart"/>
      <w:r>
        <w:rPr>
          <w:color w:val="196B24" w:themeColor="accent3"/>
        </w:rPr>
        <w:t>care</w:t>
      </w:r>
      <w:proofErr w:type="gramEnd"/>
      <w:r>
        <w:rPr>
          <w:color w:val="196B24" w:themeColor="accent3"/>
        </w:rPr>
        <w:t>.</w:t>
      </w:r>
    </w:p>
    <w:p w14:paraId="72A9E622" w14:textId="71FA71AD" w:rsidR="00BC63B8" w:rsidRDefault="00BC63B8" w:rsidP="0097554A">
      <w:pPr>
        <w:numPr>
          <w:ilvl w:val="2"/>
          <w:numId w:val="5"/>
        </w:numPr>
        <w:spacing w:afterLines="0" w:after="160" w:line="259" w:lineRule="auto"/>
      </w:pPr>
      <w:r>
        <w:rPr>
          <w:color w:val="196B24" w:themeColor="accent3"/>
        </w:rPr>
        <w:t>Peer workers across all programs at CMC.</w:t>
      </w:r>
    </w:p>
    <w:p w14:paraId="3E6AE160" w14:textId="77777777" w:rsidR="00DE3532" w:rsidRDefault="00DE3532" w:rsidP="0097554A">
      <w:pPr>
        <w:numPr>
          <w:ilvl w:val="1"/>
          <w:numId w:val="5"/>
        </w:numPr>
        <w:spacing w:afterLines="0" w:after="160" w:line="259" w:lineRule="auto"/>
      </w:pPr>
      <w:r>
        <w:t>W</w:t>
      </w:r>
      <w:r w:rsidRPr="00C24DA7">
        <w:t xml:space="preserve">hat does it look like on the ground? </w:t>
      </w:r>
    </w:p>
    <w:p w14:paraId="7C4F5614" w14:textId="18008C7F" w:rsidR="0097554A" w:rsidRDefault="0097554A" w:rsidP="0097554A">
      <w:pPr>
        <w:numPr>
          <w:ilvl w:val="2"/>
          <w:numId w:val="5"/>
        </w:numPr>
        <w:spacing w:afterLines="0" w:after="160" w:line="259" w:lineRule="auto"/>
      </w:pPr>
      <w:r>
        <w:rPr>
          <w:color w:val="196B24" w:themeColor="accent3"/>
        </w:rPr>
        <w:t>New programs at CMC: transition-age youth (</w:t>
      </w:r>
      <w:proofErr w:type="gramStart"/>
      <w:r>
        <w:rPr>
          <w:color w:val="196B24" w:themeColor="accent3"/>
        </w:rPr>
        <w:t>16-20 year olds</w:t>
      </w:r>
      <w:proofErr w:type="gramEnd"/>
      <w:r>
        <w:rPr>
          <w:color w:val="196B24" w:themeColor="accent3"/>
        </w:rPr>
        <w:t>), elder care to support aging clients in the community, wellness focus within the CRT program based on whole-person care.</w:t>
      </w:r>
    </w:p>
    <w:p w14:paraId="2554F824" w14:textId="77777777" w:rsidR="00DE3532" w:rsidRDefault="00DE3532" w:rsidP="0097554A">
      <w:pPr>
        <w:numPr>
          <w:ilvl w:val="1"/>
          <w:numId w:val="5"/>
        </w:numPr>
        <w:spacing w:afterLines="0" w:after="160" w:line="259" w:lineRule="auto"/>
      </w:pPr>
      <w:r w:rsidRPr="00C24DA7">
        <w:t>How is it different from</w:t>
      </w:r>
      <w:r>
        <w:t xml:space="preserve"> Agency</w:t>
      </w:r>
      <w:r w:rsidRPr="00C24DA7">
        <w:t xml:space="preserve"> Designat</w:t>
      </w:r>
      <w:r>
        <w:t>ion</w:t>
      </w:r>
      <w:r w:rsidRPr="00C24DA7">
        <w:t xml:space="preserve">? </w:t>
      </w:r>
    </w:p>
    <w:p w14:paraId="5B4BE58D" w14:textId="11D1B9D7" w:rsidR="00BC63B8" w:rsidRPr="0097554A" w:rsidRDefault="00BC63B8" w:rsidP="0097554A">
      <w:pPr>
        <w:numPr>
          <w:ilvl w:val="2"/>
          <w:numId w:val="5"/>
        </w:numPr>
        <w:spacing w:afterLines="0" w:after="160" w:line="259" w:lineRule="auto"/>
      </w:pPr>
      <w:r>
        <w:rPr>
          <w:color w:val="196B24" w:themeColor="accent3"/>
        </w:rPr>
        <w:t xml:space="preserve">Conduct a Community Needs Assessment every 3 years so that all </w:t>
      </w:r>
      <w:proofErr w:type="gramStart"/>
      <w:r>
        <w:rPr>
          <w:color w:val="196B24" w:themeColor="accent3"/>
        </w:rPr>
        <w:t>work</w:t>
      </w:r>
      <w:proofErr w:type="gramEnd"/>
      <w:r>
        <w:rPr>
          <w:color w:val="196B24" w:themeColor="accent3"/>
        </w:rPr>
        <w:t xml:space="preserve"> that CMC does is directly responding to the needs of their local, rural community.</w:t>
      </w:r>
    </w:p>
    <w:p w14:paraId="6355BC18" w14:textId="601F5C7D" w:rsidR="0097554A" w:rsidRPr="00C24DA7" w:rsidRDefault="0097554A" w:rsidP="0097554A">
      <w:pPr>
        <w:numPr>
          <w:ilvl w:val="2"/>
          <w:numId w:val="5"/>
        </w:numPr>
        <w:spacing w:afterLines="0" w:after="160" w:line="259" w:lineRule="auto"/>
      </w:pPr>
      <w:r>
        <w:rPr>
          <w:color w:val="196B24" w:themeColor="accent3"/>
        </w:rPr>
        <w:t>Integrated care between mental health and substance use. Breaks down the siloed funding model so that services are more broadly available.</w:t>
      </w:r>
    </w:p>
    <w:p w14:paraId="47C055DE" w14:textId="170B73F8" w:rsidR="00DE3532" w:rsidRDefault="00C63453" w:rsidP="0097554A">
      <w:pPr>
        <w:numPr>
          <w:ilvl w:val="0"/>
          <w:numId w:val="5"/>
        </w:numPr>
        <w:spacing w:afterLines="0" w:after="160" w:line="259" w:lineRule="auto"/>
      </w:pPr>
      <w:r>
        <w:t xml:space="preserve">Christopher: </w:t>
      </w:r>
      <w:r w:rsidR="00DE3532" w:rsidRPr="00C24DA7">
        <w:t>How is CMC planning to meet the requirements for new services such as primary care screening, mental health for veterans, coordination with substance use, and peer services</w:t>
      </w:r>
      <w:r w:rsidR="00DE3532">
        <w:t>?</w:t>
      </w:r>
    </w:p>
    <w:p w14:paraId="0508B47D" w14:textId="18EE3004" w:rsidR="006718CA" w:rsidRPr="006718CA" w:rsidRDefault="006718CA" w:rsidP="006718CA">
      <w:pPr>
        <w:numPr>
          <w:ilvl w:val="1"/>
          <w:numId w:val="5"/>
        </w:numPr>
        <w:spacing w:afterLines="0" w:after="160" w:line="259" w:lineRule="auto"/>
      </w:pPr>
      <w:r>
        <w:rPr>
          <w:color w:val="196B24" w:themeColor="accent3"/>
        </w:rPr>
        <w:t>Services for veterans: staff are trained in military culture, psych armor training, coordination agreements with the Veterans Health Agency.</w:t>
      </w:r>
    </w:p>
    <w:p w14:paraId="261F785B" w14:textId="593B17D6" w:rsidR="006718CA" w:rsidRPr="006718CA" w:rsidRDefault="006718CA" w:rsidP="006718CA">
      <w:pPr>
        <w:numPr>
          <w:ilvl w:val="1"/>
          <w:numId w:val="5"/>
        </w:numPr>
        <w:spacing w:afterLines="0" w:after="160" w:line="259" w:lineRule="auto"/>
      </w:pPr>
      <w:r>
        <w:rPr>
          <w:color w:val="196B24" w:themeColor="accent3"/>
        </w:rPr>
        <w:t xml:space="preserve">Primary care: added more nursing staff capacity to work on evaluations and medication support. Lots of </w:t>
      </w:r>
      <w:proofErr w:type="gramStart"/>
      <w:r>
        <w:rPr>
          <w:color w:val="196B24" w:themeColor="accent3"/>
        </w:rPr>
        <w:t>coordinated</w:t>
      </w:r>
      <w:proofErr w:type="gramEnd"/>
      <w:r>
        <w:rPr>
          <w:color w:val="196B24" w:themeColor="accent3"/>
        </w:rPr>
        <w:t xml:space="preserve"> with primary care providers such as linking people up with a new PCP, coordinating medication, blood draws. </w:t>
      </w:r>
      <w:proofErr w:type="gramStart"/>
      <w:r>
        <w:rPr>
          <w:color w:val="196B24" w:themeColor="accent3"/>
        </w:rPr>
        <w:t>All of</w:t>
      </w:r>
      <w:proofErr w:type="gramEnd"/>
      <w:r>
        <w:rPr>
          <w:color w:val="196B24" w:themeColor="accent3"/>
        </w:rPr>
        <w:t xml:space="preserve"> these services are well integrated in the electronic health record.</w:t>
      </w:r>
    </w:p>
    <w:p w14:paraId="38AB08DB" w14:textId="77777777" w:rsidR="00DE3532" w:rsidRDefault="00DE3532" w:rsidP="0097554A">
      <w:pPr>
        <w:numPr>
          <w:ilvl w:val="1"/>
          <w:numId w:val="5"/>
        </w:numPr>
        <w:spacing w:afterLines="0" w:after="160" w:line="259" w:lineRule="auto"/>
      </w:pPr>
      <w:r w:rsidRPr="00C24DA7">
        <w:t xml:space="preserve">What services are included under family and peer services? </w:t>
      </w:r>
    </w:p>
    <w:p w14:paraId="780D5C62" w14:textId="28061BAF" w:rsidR="006718CA" w:rsidRPr="006718CA" w:rsidRDefault="006718CA" w:rsidP="006718CA">
      <w:pPr>
        <w:numPr>
          <w:ilvl w:val="2"/>
          <w:numId w:val="5"/>
        </w:numPr>
        <w:spacing w:afterLines="0" w:after="160" w:line="259" w:lineRule="auto"/>
      </w:pPr>
      <w:r>
        <w:rPr>
          <w:color w:val="196B24" w:themeColor="accent3"/>
        </w:rPr>
        <w:lastRenderedPageBreak/>
        <w:t xml:space="preserve">Expanded outpatient availability of peer </w:t>
      </w:r>
      <w:proofErr w:type="gramStart"/>
      <w:r>
        <w:rPr>
          <w:color w:val="196B24" w:themeColor="accent3"/>
        </w:rPr>
        <w:t>supports</w:t>
      </w:r>
      <w:proofErr w:type="gramEnd"/>
      <w:r>
        <w:rPr>
          <w:color w:val="196B24" w:themeColor="accent3"/>
        </w:rPr>
        <w:t>. Peer support workers are trained in Intentional Peer Support.</w:t>
      </w:r>
    </w:p>
    <w:p w14:paraId="58E08DEB" w14:textId="4E48F893" w:rsidR="006718CA" w:rsidRDefault="006718CA" w:rsidP="006718CA">
      <w:pPr>
        <w:numPr>
          <w:ilvl w:val="2"/>
          <w:numId w:val="5"/>
        </w:numPr>
        <w:spacing w:afterLines="0" w:after="160" w:line="259" w:lineRule="auto"/>
      </w:pPr>
      <w:proofErr w:type="gramStart"/>
      <w:r>
        <w:rPr>
          <w:color w:val="196B24" w:themeColor="accent3"/>
        </w:rPr>
        <w:t>Still</w:t>
      </w:r>
      <w:proofErr w:type="gramEnd"/>
      <w:r>
        <w:rPr>
          <w:color w:val="196B24" w:themeColor="accent3"/>
        </w:rPr>
        <w:t xml:space="preserve"> looking to expand family support work. This is a work in progress.</w:t>
      </w:r>
    </w:p>
    <w:p w14:paraId="147F7FEB" w14:textId="77777777" w:rsidR="00DE3532" w:rsidRDefault="00DE3532" w:rsidP="0097554A">
      <w:pPr>
        <w:numPr>
          <w:ilvl w:val="1"/>
          <w:numId w:val="5"/>
        </w:numPr>
        <w:spacing w:afterLines="0" w:after="160" w:line="259" w:lineRule="auto"/>
      </w:pPr>
      <w:r w:rsidRPr="00C24DA7">
        <w:t>What</w:t>
      </w:r>
      <w:r>
        <w:t xml:space="preserve"> services have</w:t>
      </w:r>
      <w:r w:rsidRPr="00C24DA7">
        <w:t xml:space="preserve"> changed due to CCBHC</w:t>
      </w:r>
      <w:r>
        <w:t>?</w:t>
      </w:r>
    </w:p>
    <w:p w14:paraId="5B5BE19A" w14:textId="77777777" w:rsidR="006718CA" w:rsidRPr="006718CA" w:rsidRDefault="00DE3532" w:rsidP="006718CA">
      <w:pPr>
        <w:numPr>
          <w:ilvl w:val="1"/>
          <w:numId w:val="5"/>
        </w:numPr>
        <w:spacing w:afterLines="0" w:after="160" w:line="259" w:lineRule="auto"/>
      </w:pPr>
      <w:r>
        <w:t>W</w:t>
      </w:r>
      <w:r w:rsidRPr="00C24DA7">
        <w:t>hat</w:t>
      </w:r>
      <w:r>
        <w:t xml:space="preserve"> services </w:t>
      </w:r>
      <w:proofErr w:type="gramStart"/>
      <w:r>
        <w:t>are</w:t>
      </w:r>
      <w:r w:rsidRPr="00C24DA7">
        <w:t xml:space="preserve"> in need of</w:t>
      </w:r>
      <w:proofErr w:type="gramEnd"/>
      <w:r w:rsidRPr="00C24DA7">
        <w:t xml:space="preserve"> further development?</w:t>
      </w:r>
      <w:r w:rsidR="006718CA" w:rsidRPr="006718CA">
        <w:rPr>
          <w:color w:val="196B24" w:themeColor="accent3"/>
        </w:rPr>
        <w:t xml:space="preserve"> </w:t>
      </w:r>
    </w:p>
    <w:p w14:paraId="7A5B2359" w14:textId="26590496" w:rsidR="00DE3532" w:rsidRDefault="006718CA" w:rsidP="006718CA">
      <w:pPr>
        <w:numPr>
          <w:ilvl w:val="2"/>
          <w:numId w:val="5"/>
        </w:numPr>
        <w:spacing w:afterLines="0" w:after="160" w:line="259" w:lineRule="auto"/>
      </w:pPr>
      <w:r>
        <w:rPr>
          <w:color w:val="196B24" w:themeColor="accent3"/>
        </w:rPr>
        <w:t>CCBHC services are Medicaid funded, so CMC is in conversation with private insurance providers to get CCBHC services like primary care integration accessible for private pay clients.</w:t>
      </w:r>
    </w:p>
    <w:p w14:paraId="7BD5B386" w14:textId="6A62CA7B" w:rsidR="001D04E5" w:rsidRPr="001D04E5" w:rsidRDefault="001D04E5" w:rsidP="001D04E5">
      <w:pPr>
        <w:numPr>
          <w:ilvl w:val="2"/>
          <w:numId w:val="5"/>
        </w:numPr>
        <w:spacing w:afterLines="0" w:after="160" w:line="259" w:lineRule="auto"/>
      </w:pPr>
      <w:r>
        <w:rPr>
          <w:color w:val="196B24" w:themeColor="accent3"/>
        </w:rPr>
        <w:t>Working with Gifford Medical Center to mitigate the changes occurring there. Ongoing conversations about supporting their shared community together.</w:t>
      </w:r>
    </w:p>
    <w:p w14:paraId="7D225DA6" w14:textId="2071CA4C" w:rsidR="001D04E5" w:rsidRPr="00C24DA7" w:rsidRDefault="001D04E5" w:rsidP="001D04E5">
      <w:pPr>
        <w:numPr>
          <w:ilvl w:val="2"/>
          <w:numId w:val="5"/>
        </w:numPr>
        <w:spacing w:afterLines="0" w:after="160" w:line="259" w:lineRule="auto"/>
      </w:pPr>
      <w:r>
        <w:rPr>
          <w:color w:val="196B24" w:themeColor="accent3"/>
        </w:rPr>
        <w:t xml:space="preserve">There are reimbursement barriers with Medicare, so CMC is advocating at the Federal level. This would improve CMC’s ability to provide co-occurring </w:t>
      </w:r>
      <w:proofErr w:type="gramStart"/>
      <w:r>
        <w:rPr>
          <w:color w:val="196B24" w:themeColor="accent3"/>
        </w:rPr>
        <w:t>care</w:t>
      </w:r>
      <w:proofErr w:type="gramEnd"/>
      <w:r>
        <w:rPr>
          <w:color w:val="196B24" w:themeColor="accent3"/>
        </w:rPr>
        <w:t xml:space="preserve"> and community </w:t>
      </w:r>
      <w:proofErr w:type="gramStart"/>
      <w:r>
        <w:rPr>
          <w:color w:val="196B24" w:themeColor="accent3"/>
        </w:rPr>
        <w:t>supports</w:t>
      </w:r>
      <w:proofErr w:type="gramEnd"/>
      <w:r>
        <w:rPr>
          <w:color w:val="196B24" w:themeColor="accent3"/>
        </w:rPr>
        <w:t xml:space="preserve"> to all their clients.</w:t>
      </w:r>
    </w:p>
    <w:p w14:paraId="599EB084" w14:textId="5CA28215" w:rsidR="00096052" w:rsidRDefault="00096052" w:rsidP="0097554A">
      <w:pPr>
        <w:numPr>
          <w:ilvl w:val="0"/>
          <w:numId w:val="5"/>
        </w:numPr>
        <w:spacing w:afterLines="0" w:after="160" w:line="259" w:lineRule="auto"/>
      </w:pPr>
      <w:r>
        <w:t>How have the different CCBHC grants shaped CMC’s path through CCBHC?</w:t>
      </w:r>
    </w:p>
    <w:p w14:paraId="5959947E" w14:textId="3E4DBD39" w:rsidR="00096052" w:rsidRPr="00096052" w:rsidRDefault="00096052" w:rsidP="00096052">
      <w:pPr>
        <w:numPr>
          <w:ilvl w:val="1"/>
          <w:numId w:val="5"/>
        </w:numPr>
        <w:spacing w:afterLines="0" w:after="160" w:line="259" w:lineRule="auto"/>
      </w:pPr>
      <w:r>
        <w:rPr>
          <w:color w:val="196B24" w:themeColor="accent3"/>
        </w:rPr>
        <w:t>CMC was the first agency in Vermont to receive a CCBHC expansion grant in 2021. They then got a second grant from the feds to expand services for specific populations such as transition-age youth.</w:t>
      </w:r>
    </w:p>
    <w:p w14:paraId="73796CB3" w14:textId="594F3F8C" w:rsidR="00096052" w:rsidRPr="00096052" w:rsidRDefault="00096052" w:rsidP="00096052">
      <w:pPr>
        <w:numPr>
          <w:ilvl w:val="1"/>
          <w:numId w:val="5"/>
        </w:numPr>
        <w:spacing w:afterLines="0" w:after="160" w:line="259" w:lineRule="auto"/>
      </w:pPr>
      <w:r>
        <w:rPr>
          <w:color w:val="196B24" w:themeColor="accent3"/>
        </w:rPr>
        <w:t xml:space="preserve">Simultaneously in 2023, </w:t>
      </w:r>
      <w:proofErr w:type="gramStart"/>
      <w:r>
        <w:rPr>
          <w:color w:val="196B24" w:themeColor="accent3"/>
        </w:rPr>
        <w:t>State</w:t>
      </w:r>
      <w:proofErr w:type="gramEnd"/>
      <w:r>
        <w:rPr>
          <w:color w:val="196B24" w:themeColor="accent3"/>
        </w:rPr>
        <w:t xml:space="preserve"> of Vermont applied for a CCBHC state planning grant. In 2024, Vermont became a demonstration state which includes a federal funding match for state dollars spent on CCBHCs.</w:t>
      </w:r>
    </w:p>
    <w:p w14:paraId="20CCDB5C" w14:textId="37E8532F" w:rsidR="00096052" w:rsidRDefault="00096052" w:rsidP="00096052">
      <w:pPr>
        <w:numPr>
          <w:ilvl w:val="1"/>
          <w:numId w:val="5"/>
        </w:numPr>
        <w:spacing w:afterLines="0" w:after="160" w:line="259" w:lineRule="auto"/>
      </w:pPr>
      <w:r>
        <w:rPr>
          <w:color w:val="196B24" w:themeColor="accent3"/>
        </w:rPr>
        <w:t>There was a risk to establish new programs and approach new populations in case funding wasn’t sustained. Thankfully, the State’s demonstration status means that those programs can be funded for another 4 years at least.</w:t>
      </w:r>
    </w:p>
    <w:p w14:paraId="15680A64" w14:textId="06E350C8" w:rsidR="00DE3532" w:rsidRDefault="00C63453" w:rsidP="0097554A">
      <w:pPr>
        <w:numPr>
          <w:ilvl w:val="0"/>
          <w:numId w:val="5"/>
        </w:numPr>
        <w:spacing w:afterLines="0" w:after="160" w:line="259" w:lineRule="auto"/>
      </w:pPr>
      <w:r>
        <w:t xml:space="preserve">Dan: </w:t>
      </w:r>
      <w:r w:rsidR="00DE3532" w:rsidRPr="00C24DA7">
        <w:t>From CMC’s perspective, what are the biggest positives and biggest challenges of CCBHC?</w:t>
      </w:r>
    </w:p>
    <w:p w14:paraId="4C29DB85" w14:textId="05C4F5EA" w:rsidR="00096052" w:rsidRPr="00096052" w:rsidRDefault="00096052" w:rsidP="00096052">
      <w:pPr>
        <w:numPr>
          <w:ilvl w:val="1"/>
          <w:numId w:val="5"/>
        </w:numPr>
        <w:spacing w:afterLines="0" w:after="160" w:line="259" w:lineRule="auto"/>
      </w:pPr>
      <w:r>
        <w:rPr>
          <w:color w:val="196B24" w:themeColor="accent3"/>
        </w:rPr>
        <w:t>Clear results of CCBHC include same-day access. Since implementing CCBHC, CMC has eliminated their wait list for services where it used to be a wait of several weeks.</w:t>
      </w:r>
      <w:r w:rsidR="00491736">
        <w:rPr>
          <w:color w:val="196B24" w:themeColor="accent3"/>
        </w:rPr>
        <w:t xml:space="preserve"> CMC’s clinical team feels most proud of this outcome of CCBHC because they know that folks in their community can get services right when they need them.</w:t>
      </w:r>
    </w:p>
    <w:p w14:paraId="124CB97E" w14:textId="2434F06C" w:rsidR="00096052" w:rsidRPr="00491736" w:rsidRDefault="00096052" w:rsidP="00096052">
      <w:pPr>
        <w:numPr>
          <w:ilvl w:val="1"/>
          <w:numId w:val="5"/>
        </w:numPr>
        <w:spacing w:afterLines="0" w:after="160" w:line="259" w:lineRule="auto"/>
      </w:pPr>
      <w:r>
        <w:rPr>
          <w:color w:val="196B24" w:themeColor="accent3"/>
        </w:rPr>
        <w:t>Added additional staff with different experiences and allowed for more training opportunities for existing staff.</w:t>
      </w:r>
      <w:r w:rsidR="00491736">
        <w:rPr>
          <w:color w:val="196B24" w:themeColor="accent3"/>
        </w:rPr>
        <w:t xml:space="preserve"> Prior to CCBHC, CMC didn’t have any peer </w:t>
      </w:r>
      <w:r w:rsidR="00491736">
        <w:rPr>
          <w:color w:val="196B24" w:themeColor="accent3"/>
        </w:rPr>
        <w:lastRenderedPageBreak/>
        <w:t>support staff, so that’s a success of the model.</w:t>
      </w:r>
      <w:r w:rsidR="00D5116C">
        <w:rPr>
          <w:color w:val="196B24" w:themeColor="accent3"/>
        </w:rPr>
        <w:t xml:space="preserve"> CCBHC has allowed CMC to invest in hiring the workforce and supervision for peers.</w:t>
      </w:r>
    </w:p>
    <w:p w14:paraId="5C1E6CC0" w14:textId="42B0FF9E" w:rsidR="00491736" w:rsidRPr="00491736" w:rsidRDefault="00491736" w:rsidP="00096052">
      <w:pPr>
        <w:numPr>
          <w:ilvl w:val="1"/>
          <w:numId w:val="5"/>
        </w:numPr>
        <w:spacing w:afterLines="0" w:after="160" w:line="259" w:lineRule="auto"/>
      </w:pPr>
      <w:proofErr w:type="gramStart"/>
      <w:r>
        <w:rPr>
          <w:color w:val="196B24" w:themeColor="accent3"/>
        </w:rPr>
        <w:t>Biggest</w:t>
      </w:r>
      <w:proofErr w:type="gramEnd"/>
      <w:r>
        <w:rPr>
          <w:color w:val="196B24" w:themeColor="accent3"/>
        </w:rPr>
        <w:t xml:space="preserve"> challenge is making the CCBHC model of care and its specialized services available to clients who don’t have Medicaid. The payer mix is also starting to skew away from Medicaid clients, so that will compound the challenge.</w:t>
      </w:r>
    </w:p>
    <w:p w14:paraId="60BC6C80" w14:textId="70572E97" w:rsidR="00491736" w:rsidRPr="00C24DA7" w:rsidRDefault="00491736" w:rsidP="00096052">
      <w:pPr>
        <w:numPr>
          <w:ilvl w:val="1"/>
          <w:numId w:val="5"/>
        </w:numPr>
        <w:spacing w:afterLines="0" w:after="160" w:line="259" w:lineRule="auto"/>
      </w:pPr>
      <w:r>
        <w:rPr>
          <w:color w:val="196B24" w:themeColor="accent3"/>
        </w:rPr>
        <w:t>Also challenging to manage required data tracking and documentation deliverables across the requirements of CCBHC, agency designation, and substance use preferred provider.</w:t>
      </w:r>
    </w:p>
    <w:p w14:paraId="536357F2" w14:textId="30E300D5" w:rsidR="00DE3532" w:rsidRDefault="00C63453" w:rsidP="0097554A">
      <w:pPr>
        <w:numPr>
          <w:ilvl w:val="0"/>
          <w:numId w:val="5"/>
        </w:numPr>
        <w:spacing w:afterLines="0" w:after="160" w:line="259" w:lineRule="auto"/>
      </w:pPr>
      <w:r>
        <w:t xml:space="preserve">Dan: </w:t>
      </w:r>
      <w:r w:rsidR="00DE3532" w:rsidRPr="00C24DA7">
        <w:t>What additional changes are expected to happen in the next year or so?</w:t>
      </w:r>
    </w:p>
    <w:p w14:paraId="7081824F" w14:textId="129BEEBE" w:rsidR="00503770" w:rsidRPr="00503770" w:rsidRDefault="00503770" w:rsidP="00503770">
      <w:pPr>
        <w:numPr>
          <w:ilvl w:val="1"/>
          <w:numId w:val="5"/>
        </w:numPr>
        <w:spacing w:afterLines="0" w:after="160" w:line="259" w:lineRule="auto"/>
      </w:pPr>
      <w:r>
        <w:rPr>
          <w:color w:val="196B24" w:themeColor="accent3"/>
        </w:rPr>
        <w:t>Responding to certified peer support requirements at the state level.</w:t>
      </w:r>
    </w:p>
    <w:p w14:paraId="63845160" w14:textId="39BFE25D" w:rsidR="00503770" w:rsidRPr="00503770" w:rsidRDefault="00503770" w:rsidP="00503770">
      <w:pPr>
        <w:numPr>
          <w:ilvl w:val="1"/>
          <w:numId w:val="5"/>
        </w:numPr>
        <w:spacing w:afterLines="0" w:after="160" w:line="259" w:lineRule="auto"/>
      </w:pPr>
      <w:r>
        <w:rPr>
          <w:color w:val="196B24" w:themeColor="accent3"/>
        </w:rPr>
        <w:t>Planning to expand the Community Needs Assessment in the next few years.</w:t>
      </w:r>
    </w:p>
    <w:p w14:paraId="0B46F92C" w14:textId="761DCE88" w:rsidR="00503770" w:rsidRPr="00554FAD" w:rsidRDefault="00503770" w:rsidP="00503770">
      <w:pPr>
        <w:numPr>
          <w:ilvl w:val="1"/>
          <w:numId w:val="5"/>
        </w:numPr>
        <w:spacing w:afterLines="0" w:after="160" w:line="259" w:lineRule="auto"/>
      </w:pPr>
      <w:r>
        <w:rPr>
          <w:color w:val="196B24" w:themeColor="accent3"/>
        </w:rPr>
        <w:t>Responding to federal administrative changes.</w:t>
      </w:r>
    </w:p>
    <w:p w14:paraId="465232B4" w14:textId="7F23DBB5" w:rsidR="00554FAD" w:rsidRPr="00554FAD" w:rsidRDefault="00554FAD" w:rsidP="00503770">
      <w:pPr>
        <w:numPr>
          <w:ilvl w:val="1"/>
          <w:numId w:val="5"/>
        </w:numPr>
        <w:spacing w:afterLines="0" w:after="160" w:line="259" w:lineRule="auto"/>
      </w:pPr>
      <w:r>
        <w:rPr>
          <w:color w:val="196B24" w:themeColor="accent3"/>
        </w:rPr>
        <w:t xml:space="preserve">There will be service coding changes and payment model changes that occur on July 1, </w:t>
      </w:r>
      <w:proofErr w:type="gramStart"/>
      <w:r>
        <w:rPr>
          <w:color w:val="196B24" w:themeColor="accent3"/>
        </w:rPr>
        <w:t>2025</w:t>
      </w:r>
      <w:proofErr w:type="gramEnd"/>
      <w:r>
        <w:rPr>
          <w:color w:val="196B24" w:themeColor="accent3"/>
        </w:rPr>
        <w:t xml:space="preserve"> </w:t>
      </w:r>
      <w:proofErr w:type="gramStart"/>
      <w:r>
        <w:rPr>
          <w:color w:val="196B24" w:themeColor="accent3"/>
        </w:rPr>
        <w:t>than</w:t>
      </w:r>
      <w:proofErr w:type="gramEnd"/>
      <w:r>
        <w:rPr>
          <w:color w:val="196B24" w:themeColor="accent3"/>
        </w:rPr>
        <w:t xml:space="preserve"> CMC will need to be prepared for. CMC is working with the State to make sure they are prepared. </w:t>
      </w:r>
    </w:p>
    <w:p w14:paraId="1EE6F6BC" w14:textId="3AC6975E" w:rsidR="00554FAD" w:rsidRPr="00554FAD" w:rsidRDefault="00554FAD" w:rsidP="00503770">
      <w:pPr>
        <w:numPr>
          <w:ilvl w:val="1"/>
          <w:numId w:val="5"/>
        </w:numPr>
        <w:spacing w:afterLines="0" w:after="160" w:line="259" w:lineRule="auto"/>
      </w:pPr>
      <w:r>
        <w:rPr>
          <w:color w:val="196B24" w:themeColor="accent3"/>
        </w:rPr>
        <w:t>Ongoing change management for staff and clients.</w:t>
      </w:r>
    </w:p>
    <w:p w14:paraId="5E676E65" w14:textId="668BC53F" w:rsidR="00554FAD" w:rsidRPr="00554FAD" w:rsidRDefault="00554FAD" w:rsidP="00554FAD">
      <w:pPr>
        <w:numPr>
          <w:ilvl w:val="0"/>
          <w:numId w:val="5"/>
        </w:numPr>
        <w:spacing w:afterLines="0" w:after="160" w:line="259" w:lineRule="auto"/>
      </w:pPr>
      <w:r w:rsidRPr="00554FAD">
        <w:t>Where is CMC weakest in meeting CCBHC criteria?</w:t>
      </w:r>
    </w:p>
    <w:p w14:paraId="508BF31F" w14:textId="49DAACAC" w:rsidR="00554FAD" w:rsidRPr="00554FAD" w:rsidRDefault="00554FAD" w:rsidP="00554FAD">
      <w:pPr>
        <w:numPr>
          <w:ilvl w:val="1"/>
          <w:numId w:val="5"/>
        </w:numPr>
        <w:spacing w:afterLines="0" w:after="160" w:line="259" w:lineRule="auto"/>
        <w:rPr>
          <w:color w:val="196B24" w:themeColor="accent3"/>
        </w:rPr>
      </w:pPr>
      <w:r w:rsidRPr="00554FAD">
        <w:rPr>
          <w:color w:val="196B24" w:themeColor="accent3"/>
        </w:rPr>
        <w:t>Developing family support services and services for veterans and collaboration with Abenaki community</w:t>
      </w:r>
    </w:p>
    <w:p w14:paraId="63C41F92" w14:textId="6A094C5E" w:rsidR="00554FAD" w:rsidRDefault="00554FAD" w:rsidP="00554FAD">
      <w:pPr>
        <w:numPr>
          <w:ilvl w:val="1"/>
          <w:numId w:val="5"/>
        </w:numPr>
        <w:spacing w:afterLines="0" w:after="160" w:line="259" w:lineRule="auto"/>
        <w:rPr>
          <w:color w:val="196B24" w:themeColor="accent3"/>
        </w:rPr>
      </w:pPr>
      <w:r w:rsidRPr="00554FAD">
        <w:rPr>
          <w:color w:val="196B24" w:themeColor="accent3"/>
        </w:rPr>
        <w:t>Care coordination is constantly in development with community partners who feel different pressures. Needing to finalize formal care coordination agreements with partners.</w:t>
      </w:r>
    </w:p>
    <w:p w14:paraId="132ED44D" w14:textId="75E743BE" w:rsidR="00554FAD" w:rsidRPr="002941DF" w:rsidRDefault="00554FAD" w:rsidP="00554FAD">
      <w:pPr>
        <w:numPr>
          <w:ilvl w:val="0"/>
          <w:numId w:val="5"/>
        </w:numPr>
        <w:spacing w:afterLines="0" w:after="160" w:line="259" w:lineRule="auto"/>
      </w:pPr>
      <w:r w:rsidRPr="002941DF">
        <w:t xml:space="preserve">Has CMC collaborated with other clinics across the country to develop the CCBHC model? </w:t>
      </w:r>
    </w:p>
    <w:p w14:paraId="6E2CA71F" w14:textId="0C137A70" w:rsidR="00554FAD" w:rsidRPr="00554FAD" w:rsidRDefault="00554FAD" w:rsidP="00554FAD">
      <w:pPr>
        <w:numPr>
          <w:ilvl w:val="1"/>
          <w:numId w:val="5"/>
        </w:numPr>
        <w:spacing w:afterLines="0" w:after="160" w:line="259" w:lineRule="auto"/>
        <w:rPr>
          <w:color w:val="196B24" w:themeColor="accent3"/>
        </w:rPr>
      </w:pPr>
      <w:r>
        <w:rPr>
          <w:color w:val="196B24" w:themeColor="accent3"/>
        </w:rPr>
        <w:t xml:space="preserve">Immediately after receiving their planning grant, CMC connected with the National Council which then connected them to learning collaborative of existing CCBHCs such as one on Cape Cod. CMC has also sent their leadership to many different </w:t>
      </w:r>
      <w:proofErr w:type="gramStart"/>
      <w:r>
        <w:rPr>
          <w:color w:val="196B24" w:themeColor="accent3"/>
        </w:rPr>
        <w:t>trainings</w:t>
      </w:r>
      <w:proofErr w:type="gramEnd"/>
      <w:r>
        <w:rPr>
          <w:color w:val="196B24" w:themeColor="accent3"/>
        </w:rPr>
        <w:t>. Also developed their own learning collaborative within the state with other DAs that are looking to become CCBHCs.</w:t>
      </w:r>
    </w:p>
    <w:p w14:paraId="7E3A64CD" w14:textId="63FA2503" w:rsidR="008A4822" w:rsidRDefault="00C63453" w:rsidP="0097554A">
      <w:pPr>
        <w:numPr>
          <w:ilvl w:val="0"/>
          <w:numId w:val="5"/>
        </w:numPr>
        <w:spacing w:afterLines="0" w:after="160" w:line="259" w:lineRule="auto"/>
      </w:pPr>
      <w:r>
        <w:t xml:space="preserve">Christopher: </w:t>
      </w:r>
      <w:r w:rsidR="00DE3532" w:rsidRPr="00C24DA7">
        <w:t>What are some ideas for reducing the administrative burden for CCBHC?</w:t>
      </w:r>
    </w:p>
    <w:p w14:paraId="40730EA4" w14:textId="53C2DDA5" w:rsidR="00096052" w:rsidRPr="002941DF" w:rsidRDefault="00096052" w:rsidP="00096052">
      <w:pPr>
        <w:numPr>
          <w:ilvl w:val="1"/>
          <w:numId w:val="5"/>
        </w:numPr>
        <w:spacing w:afterLines="0" w:after="160" w:line="259" w:lineRule="auto"/>
      </w:pPr>
      <w:r>
        <w:rPr>
          <w:color w:val="196B24" w:themeColor="accent3"/>
        </w:rPr>
        <w:t xml:space="preserve">Right person, right place, right time. Focusing on the client experience and streamlining all the paperwork associated with opening a client’s case. Worked </w:t>
      </w:r>
      <w:r>
        <w:rPr>
          <w:color w:val="196B24" w:themeColor="accent3"/>
        </w:rPr>
        <w:lastRenderedPageBreak/>
        <w:t xml:space="preserve">to have </w:t>
      </w:r>
      <w:proofErr w:type="gramStart"/>
      <w:r>
        <w:rPr>
          <w:color w:val="196B24" w:themeColor="accent3"/>
        </w:rPr>
        <w:t>masters</w:t>
      </w:r>
      <w:proofErr w:type="gramEnd"/>
      <w:r>
        <w:rPr>
          <w:color w:val="196B24" w:themeColor="accent3"/>
        </w:rPr>
        <w:t xml:space="preserve"> level staff focus on the clinical interaction while case managers work on the paperwork aspect.</w:t>
      </w:r>
    </w:p>
    <w:p w14:paraId="6F7A252E" w14:textId="70B270C5" w:rsidR="002941DF" w:rsidRPr="00574881" w:rsidRDefault="002941DF" w:rsidP="002941DF">
      <w:pPr>
        <w:numPr>
          <w:ilvl w:val="0"/>
          <w:numId w:val="5"/>
        </w:numPr>
        <w:spacing w:afterLines="0" w:after="160" w:line="259" w:lineRule="auto"/>
      </w:pPr>
      <w:r w:rsidRPr="00574881">
        <w:t xml:space="preserve">What </w:t>
      </w:r>
      <w:proofErr w:type="gramStart"/>
      <w:r w:rsidRPr="00574881">
        <w:t>are</w:t>
      </w:r>
      <w:proofErr w:type="gramEnd"/>
      <w:r w:rsidRPr="00574881">
        <w:t xml:space="preserve"> some specific Evidence Based Practices provided at CMC? </w:t>
      </w:r>
    </w:p>
    <w:p w14:paraId="0F002B9F" w14:textId="0A76EA69" w:rsidR="002941DF" w:rsidRPr="002941DF" w:rsidRDefault="002941DF" w:rsidP="002941DF">
      <w:pPr>
        <w:numPr>
          <w:ilvl w:val="0"/>
          <w:numId w:val="5"/>
        </w:numPr>
        <w:spacing w:afterLines="0" w:after="160" w:line="259" w:lineRule="auto"/>
      </w:pPr>
      <w:r>
        <w:rPr>
          <w:color w:val="196B24" w:themeColor="accent3"/>
        </w:rPr>
        <w:t>Person-center treatment planning</w:t>
      </w:r>
    </w:p>
    <w:p w14:paraId="658E94D4" w14:textId="6B03804A" w:rsidR="002941DF" w:rsidRPr="002941DF" w:rsidRDefault="002941DF" w:rsidP="002941DF">
      <w:pPr>
        <w:numPr>
          <w:ilvl w:val="0"/>
          <w:numId w:val="5"/>
        </w:numPr>
        <w:spacing w:afterLines="0" w:after="160" w:line="259" w:lineRule="auto"/>
      </w:pPr>
      <w:r>
        <w:rPr>
          <w:color w:val="196B24" w:themeColor="accent3"/>
        </w:rPr>
        <w:t>M</w:t>
      </w:r>
      <w:r w:rsidR="008620BB">
        <w:rPr>
          <w:color w:val="196B24" w:themeColor="accent3"/>
        </w:rPr>
        <w:t>otivational Interviewing</w:t>
      </w:r>
    </w:p>
    <w:p w14:paraId="2A5703FC" w14:textId="74BB57A2" w:rsidR="002941DF" w:rsidRPr="002941DF" w:rsidRDefault="002941DF" w:rsidP="002941DF">
      <w:pPr>
        <w:numPr>
          <w:ilvl w:val="0"/>
          <w:numId w:val="5"/>
        </w:numPr>
        <w:spacing w:afterLines="0" w:after="160" w:line="259" w:lineRule="auto"/>
      </w:pPr>
      <w:r>
        <w:rPr>
          <w:color w:val="196B24" w:themeColor="accent3"/>
        </w:rPr>
        <w:t>C</w:t>
      </w:r>
      <w:r w:rsidR="008620BB">
        <w:rPr>
          <w:color w:val="196B24" w:themeColor="accent3"/>
        </w:rPr>
        <w:t>ognitive Behavioral Therapy</w:t>
      </w:r>
    </w:p>
    <w:p w14:paraId="2AED5B27" w14:textId="77EA3011" w:rsidR="002941DF" w:rsidRPr="002941DF" w:rsidRDefault="002941DF" w:rsidP="002941DF">
      <w:pPr>
        <w:numPr>
          <w:ilvl w:val="0"/>
          <w:numId w:val="5"/>
        </w:numPr>
        <w:spacing w:afterLines="0" w:after="160" w:line="259" w:lineRule="auto"/>
      </w:pPr>
      <w:r>
        <w:rPr>
          <w:color w:val="196B24" w:themeColor="accent3"/>
        </w:rPr>
        <w:t>D</w:t>
      </w:r>
      <w:r w:rsidR="008620BB">
        <w:rPr>
          <w:color w:val="196B24" w:themeColor="accent3"/>
        </w:rPr>
        <w:t>ialectical Behavioral Therapy</w:t>
      </w:r>
    </w:p>
    <w:p w14:paraId="59637934" w14:textId="5167E444" w:rsidR="002941DF" w:rsidRPr="002941DF" w:rsidRDefault="002941DF" w:rsidP="002941DF">
      <w:pPr>
        <w:numPr>
          <w:ilvl w:val="0"/>
          <w:numId w:val="5"/>
        </w:numPr>
        <w:spacing w:afterLines="0" w:after="160" w:line="259" w:lineRule="auto"/>
      </w:pPr>
      <w:r>
        <w:rPr>
          <w:color w:val="196B24" w:themeColor="accent3"/>
        </w:rPr>
        <w:t>Medi</w:t>
      </w:r>
      <w:r w:rsidR="008620BB">
        <w:rPr>
          <w:color w:val="196B24" w:themeColor="accent3"/>
        </w:rPr>
        <w:t>c</w:t>
      </w:r>
      <w:r>
        <w:rPr>
          <w:color w:val="196B24" w:themeColor="accent3"/>
        </w:rPr>
        <w:t>ation for Opioid</w:t>
      </w:r>
    </w:p>
    <w:p w14:paraId="72EAC917" w14:textId="0AC2F494" w:rsidR="002941DF" w:rsidRPr="002941DF" w:rsidRDefault="002941DF" w:rsidP="002941DF">
      <w:pPr>
        <w:numPr>
          <w:ilvl w:val="0"/>
          <w:numId w:val="5"/>
        </w:numPr>
        <w:spacing w:afterLines="0" w:after="160" w:line="259" w:lineRule="auto"/>
      </w:pPr>
      <w:r>
        <w:rPr>
          <w:color w:val="196B24" w:themeColor="accent3"/>
        </w:rPr>
        <w:t>Medication for Alcohol Use</w:t>
      </w:r>
    </w:p>
    <w:p w14:paraId="7017BF5D" w14:textId="4CAC2B07" w:rsidR="002941DF" w:rsidRPr="002941DF" w:rsidRDefault="002941DF" w:rsidP="002941DF">
      <w:pPr>
        <w:numPr>
          <w:ilvl w:val="0"/>
          <w:numId w:val="5"/>
        </w:numPr>
        <w:spacing w:afterLines="0" w:after="160" w:line="259" w:lineRule="auto"/>
      </w:pPr>
      <w:r>
        <w:rPr>
          <w:color w:val="196B24" w:themeColor="accent3"/>
        </w:rPr>
        <w:t>Nicotine Replacement Therapy</w:t>
      </w:r>
    </w:p>
    <w:p w14:paraId="641BE80E" w14:textId="147AB904" w:rsidR="002941DF" w:rsidRPr="002941DF" w:rsidRDefault="002941DF" w:rsidP="002941DF">
      <w:pPr>
        <w:numPr>
          <w:ilvl w:val="0"/>
          <w:numId w:val="5"/>
        </w:numPr>
        <w:spacing w:afterLines="0" w:after="160" w:line="259" w:lineRule="auto"/>
      </w:pPr>
      <w:r>
        <w:rPr>
          <w:color w:val="196B24" w:themeColor="accent3"/>
        </w:rPr>
        <w:t>I</w:t>
      </w:r>
      <w:r w:rsidR="008620BB">
        <w:rPr>
          <w:color w:val="196B24" w:themeColor="accent3"/>
        </w:rPr>
        <w:t>ntentional Peer Support</w:t>
      </w:r>
    </w:p>
    <w:p w14:paraId="283E0368" w14:textId="2975BDCF" w:rsidR="002941DF" w:rsidRPr="002941DF" w:rsidRDefault="002941DF" w:rsidP="002941DF">
      <w:pPr>
        <w:numPr>
          <w:ilvl w:val="0"/>
          <w:numId w:val="5"/>
        </w:numPr>
        <w:spacing w:afterLines="0" w:after="160" w:line="259" w:lineRule="auto"/>
      </w:pPr>
      <w:r>
        <w:rPr>
          <w:color w:val="196B24" w:themeColor="accent3"/>
        </w:rPr>
        <w:t>Supported Employment</w:t>
      </w:r>
    </w:p>
    <w:p w14:paraId="7F9F1C1D" w14:textId="55B8235A" w:rsidR="002941DF" w:rsidRPr="002941DF" w:rsidRDefault="006E27E2" w:rsidP="002941DF">
      <w:pPr>
        <w:numPr>
          <w:ilvl w:val="0"/>
          <w:numId w:val="5"/>
        </w:numPr>
        <w:spacing w:afterLines="0" w:after="160" w:line="259" w:lineRule="auto"/>
      </w:pPr>
      <w:r>
        <w:rPr>
          <w:color w:val="196B24" w:themeColor="accent3"/>
        </w:rPr>
        <w:t>Collaborative Assessment and Management of Suicidality</w:t>
      </w:r>
    </w:p>
    <w:p w14:paraId="0F49A520" w14:textId="3A91BB3E" w:rsidR="002941DF" w:rsidRPr="002941DF" w:rsidRDefault="002941DF" w:rsidP="002941DF">
      <w:pPr>
        <w:numPr>
          <w:ilvl w:val="0"/>
          <w:numId w:val="5"/>
        </w:numPr>
        <w:spacing w:afterLines="0" w:after="160" w:line="259" w:lineRule="auto"/>
      </w:pPr>
      <w:r>
        <w:rPr>
          <w:color w:val="196B24" w:themeColor="accent3"/>
        </w:rPr>
        <w:t>ARC</w:t>
      </w:r>
    </w:p>
    <w:p w14:paraId="552C3A9E" w14:textId="273B4058" w:rsidR="002941DF" w:rsidRPr="002941DF" w:rsidRDefault="002941DF" w:rsidP="002941DF">
      <w:pPr>
        <w:numPr>
          <w:ilvl w:val="0"/>
          <w:numId w:val="5"/>
        </w:numPr>
        <w:spacing w:afterLines="0" w:after="160" w:line="259" w:lineRule="auto"/>
      </w:pPr>
      <w:r>
        <w:rPr>
          <w:color w:val="196B24" w:themeColor="accent3"/>
        </w:rPr>
        <w:t>E</w:t>
      </w:r>
      <w:r w:rsidR="008620BB">
        <w:rPr>
          <w:color w:val="196B24" w:themeColor="accent3"/>
        </w:rPr>
        <w:t>ye Movement Desensitization and Reprocessing</w:t>
      </w:r>
    </w:p>
    <w:p w14:paraId="776977F4" w14:textId="1A3E3896" w:rsidR="002941DF" w:rsidRPr="002941DF" w:rsidRDefault="002941DF" w:rsidP="002941DF">
      <w:pPr>
        <w:numPr>
          <w:ilvl w:val="0"/>
          <w:numId w:val="5"/>
        </w:numPr>
        <w:spacing w:afterLines="0" w:after="160" w:line="259" w:lineRule="auto"/>
      </w:pPr>
      <w:r>
        <w:rPr>
          <w:color w:val="196B24" w:themeColor="accent3"/>
        </w:rPr>
        <w:t>Grie</w:t>
      </w:r>
      <w:r w:rsidR="008620BB">
        <w:rPr>
          <w:color w:val="196B24" w:themeColor="accent3"/>
        </w:rPr>
        <w:t>f</w:t>
      </w:r>
      <w:r>
        <w:rPr>
          <w:color w:val="196B24" w:themeColor="accent3"/>
        </w:rPr>
        <w:t xml:space="preserve"> Counseling</w:t>
      </w:r>
    </w:p>
    <w:p w14:paraId="0F365A25" w14:textId="7067CD5B" w:rsidR="002941DF" w:rsidRPr="008A4822" w:rsidRDefault="002941DF" w:rsidP="002941DF">
      <w:pPr>
        <w:numPr>
          <w:ilvl w:val="0"/>
          <w:numId w:val="5"/>
        </w:numPr>
        <w:spacing w:afterLines="0" w:after="160" w:line="259" w:lineRule="auto"/>
      </w:pPr>
      <w:r>
        <w:rPr>
          <w:color w:val="196B24" w:themeColor="accent3"/>
        </w:rPr>
        <w:t>W</w:t>
      </w:r>
      <w:r w:rsidR="008620BB">
        <w:rPr>
          <w:color w:val="196B24" w:themeColor="accent3"/>
        </w:rPr>
        <w:t>ellness Recovery Action Planning</w:t>
      </w:r>
      <w:r>
        <w:rPr>
          <w:color w:val="196B24" w:themeColor="accent3"/>
        </w:rPr>
        <w:t xml:space="preserve"> (especially for residential staff even though they won’t be covered under CCBHC)</w:t>
      </w:r>
    </w:p>
    <w:p w14:paraId="01815728" w14:textId="75BC5102" w:rsidR="008A4822" w:rsidRDefault="008A4822" w:rsidP="006119D7">
      <w:pPr>
        <w:pStyle w:val="Heading2"/>
        <w:spacing w:after="144" w:line="276" w:lineRule="auto"/>
      </w:pPr>
      <w:r>
        <w:t>Draft Recommendation to the Commissioner</w:t>
      </w:r>
    </w:p>
    <w:p w14:paraId="32A3E0A9" w14:textId="5469239B" w:rsidR="008A4822" w:rsidRDefault="006E27E2" w:rsidP="0097554A">
      <w:pPr>
        <w:pStyle w:val="ListParagraph"/>
        <w:numPr>
          <w:ilvl w:val="0"/>
          <w:numId w:val="5"/>
        </w:numPr>
      </w:pPr>
      <w:r>
        <w:t>CMC seems well versed and well prepared for this transition.</w:t>
      </w:r>
    </w:p>
    <w:p w14:paraId="61D01EA2" w14:textId="1F2B94BA" w:rsidR="006E27E2" w:rsidRDefault="006E27E2" w:rsidP="0097554A">
      <w:pPr>
        <w:pStyle w:val="ListParagraph"/>
        <w:numPr>
          <w:ilvl w:val="0"/>
          <w:numId w:val="5"/>
        </w:numPr>
      </w:pPr>
      <w:r>
        <w:t xml:space="preserve">Chris </w:t>
      </w:r>
      <w:r w:rsidRPr="006E27E2">
        <w:rPr>
          <w:b/>
          <w:bCs/>
        </w:rPr>
        <w:t>motioned</w:t>
      </w:r>
      <w:r>
        <w:t xml:space="preserve"> to recommend Full Certification. Thelma </w:t>
      </w:r>
      <w:r w:rsidRPr="006E27E2">
        <w:rPr>
          <w:b/>
          <w:bCs/>
        </w:rPr>
        <w:t>seconded</w:t>
      </w:r>
      <w:r>
        <w:t>.</w:t>
      </w:r>
    </w:p>
    <w:p w14:paraId="1485C614" w14:textId="08C13448" w:rsidR="006E27E2" w:rsidRDefault="006E27E2" w:rsidP="006E27E2">
      <w:pPr>
        <w:pStyle w:val="ListParagraph"/>
        <w:numPr>
          <w:ilvl w:val="1"/>
          <w:numId w:val="5"/>
        </w:numPr>
      </w:pPr>
      <w:r>
        <w:t>Discussion: has the committee had enough information to make an informed decision? It’s not that Clara Martin Center is lacking, but that there isn’t a clear directive for the committee.</w:t>
      </w:r>
    </w:p>
    <w:p w14:paraId="3EAA7184" w14:textId="00621DBF" w:rsidR="006E27E2" w:rsidRPr="008A4822" w:rsidRDefault="006E27E2" w:rsidP="006E27E2">
      <w:pPr>
        <w:pStyle w:val="ListParagraph"/>
        <w:numPr>
          <w:ilvl w:val="1"/>
          <w:numId w:val="5"/>
        </w:numPr>
      </w:pPr>
      <w:r>
        <w:t xml:space="preserve">Three yeses. Two abstentions. Motion </w:t>
      </w:r>
      <w:r w:rsidRPr="004A541B">
        <w:rPr>
          <w:b/>
          <w:bCs/>
        </w:rPr>
        <w:t>passes</w:t>
      </w:r>
      <w:r>
        <w:t xml:space="preserve">. The committee </w:t>
      </w:r>
      <w:r w:rsidRPr="004A541B">
        <w:rPr>
          <w:b/>
          <w:bCs/>
        </w:rPr>
        <w:t>recommends</w:t>
      </w:r>
      <w:r>
        <w:t xml:space="preserve"> Full Certification for Clara Martin Center</w:t>
      </w:r>
    </w:p>
    <w:p w14:paraId="7DDF1E6A" w14:textId="620F56C9" w:rsidR="00F2113B" w:rsidRDefault="00F2113B" w:rsidP="006119D7">
      <w:pPr>
        <w:pStyle w:val="Heading2"/>
        <w:spacing w:after="144" w:line="276" w:lineRule="auto"/>
      </w:pPr>
      <w:r w:rsidRPr="0096429B">
        <w:t>Public Comment</w:t>
      </w:r>
      <w:r w:rsidR="005E1EA9">
        <w:t xml:space="preserve"> II</w:t>
      </w:r>
    </w:p>
    <w:p w14:paraId="45612B5C" w14:textId="3F4274C9" w:rsidR="00B33B8B" w:rsidRPr="00B33B8B" w:rsidRDefault="00B33B8B" w:rsidP="00B33B8B">
      <w:r>
        <w:t>No additional public comment</w:t>
      </w:r>
    </w:p>
    <w:p w14:paraId="014B716E" w14:textId="40A234CF" w:rsidR="00F2113B" w:rsidRDefault="00752870" w:rsidP="006119D7">
      <w:pPr>
        <w:pStyle w:val="Heading2"/>
        <w:spacing w:after="144" w:line="276" w:lineRule="auto"/>
      </w:pPr>
      <w:r w:rsidRPr="0096429B">
        <w:lastRenderedPageBreak/>
        <w:t>Closing Meeting Business</w:t>
      </w:r>
    </w:p>
    <w:p w14:paraId="4EE4023D" w14:textId="4FEB5FF7" w:rsidR="004A541B" w:rsidRDefault="004A541B" w:rsidP="00A42A29">
      <w:pPr>
        <w:spacing w:line="276" w:lineRule="auto"/>
      </w:pPr>
      <w:r>
        <w:t xml:space="preserve">Chris </w:t>
      </w:r>
      <w:r w:rsidRPr="00901599">
        <w:rPr>
          <w:b/>
          <w:bCs/>
        </w:rPr>
        <w:t>motioned</w:t>
      </w:r>
      <w:r>
        <w:t xml:space="preserve"> to approve January minutes as written. Dan </w:t>
      </w:r>
      <w:r w:rsidRPr="00901599">
        <w:rPr>
          <w:b/>
          <w:bCs/>
        </w:rPr>
        <w:t>seconded</w:t>
      </w:r>
      <w:r>
        <w:t xml:space="preserve">. All in favor. January minutes </w:t>
      </w:r>
      <w:r w:rsidRPr="00901599">
        <w:rPr>
          <w:b/>
          <w:bCs/>
        </w:rPr>
        <w:t>approved</w:t>
      </w:r>
      <w:r>
        <w:t xml:space="preserve">. </w:t>
      </w:r>
    </w:p>
    <w:p w14:paraId="2C2CF390" w14:textId="6A3002B0" w:rsidR="00582733" w:rsidRDefault="00B33B8B" w:rsidP="00A42A29">
      <w:pPr>
        <w:spacing w:line="276" w:lineRule="auto"/>
      </w:pPr>
      <w:r>
        <w:t xml:space="preserve">Next meeting: </w:t>
      </w:r>
      <w:r w:rsidR="008A4822">
        <w:t>March</w:t>
      </w:r>
      <w:r w:rsidR="0078148C">
        <w:t xml:space="preserve"> 10</w:t>
      </w:r>
      <w:r w:rsidR="0078148C" w:rsidRPr="0078148C">
        <w:rPr>
          <w:vertAlign w:val="superscript"/>
        </w:rPr>
        <w:t>th</w:t>
      </w:r>
      <w:r w:rsidR="00F32FF4">
        <w:t>, 2025</w:t>
      </w:r>
    </w:p>
    <w:p w14:paraId="179ECCFB" w14:textId="6343C6F2" w:rsidR="001E5E4F" w:rsidRDefault="00901599" w:rsidP="0097554A">
      <w:pPr>
        <w:pStyle w:val="ListParagraph"/>
        <w:numPr>
          <w:ilvl w:val="0"/>
          <w:numId w:val="4"/>
        </w:numPr>
        <w:spacing w:line="276" w:lineRule="auto"/>
      </w:pPr>
      <w:r>
        <w:t>Introduction to Mad Freedom Advocates: Chris Niall and Wilda White</w:t>
      </w:r>
    </w:p>
    <w:p w14:paraId="7E5127A1" w14:textId="6BBBEB90" w:rsidR="00901599" w:rsidRDefault="00901599" w:rsidP="0097554A">
      <w:pPr>
        <w:pStyle w:val="ListParagraph"/>
        <w:numPr>
          <w:ilvl w:val="0"/>
          <w:numId w:val="4"/>
        </w:numPr>
        <w:spacing w:line="276" w:lineRule="auto"/>
      </w:pPr>
      <w:r>
        <w:t>Discussion of Committee’s role in CCBHC: Lori Vadakin from DMH</w:t>
      </w:r>
    </w:p>
    <w:p w14:paraId="4199E410" w14:textId="472B903E" w:rsidR="004B15AA" w:rsidRPr="00B260A2" w:rsidRDefault="00901599" w:rsidP="008A4822">
      <w:pPr>
        <w:pStyle w:val="ListParagraph"/>
        <w:numPr>
          <w:ilvl w:val="0"/>
          <w:numId w:val="4"/>
        </w:numPr>
        <w:spacing w:line="276" w:lineRule="auto"/>
      </w:pPr>
      <w:r>
        <w:t>Review materials for Rutland Mental Health certification.</w:t>
      </w:r>
    </w:p>
    <w:p w14:paraId="1949BE95" w14:textId="2C826B9D" w:rsidR="00901599" w:rsidRDefault="00901599" w:rsidP="006119D7">
      <w:pPr>
        <w:spacing w:line="276" w:lineRule="auto"/>
      </w:pPr>
      <w:r>
        <w:t>Public Comment III</w:t>
      </w:r>
    </w:p>
    <w:p w14:paraId="3FA90817" w14:textId="0F53B4BF" w:rsidR="00901599" w:rsidRDefault="00901599" w:rsidP="006119D7">
      <w:pPr>
        <w:spacing w:line="276" w:lineRule="auto"/>
      </w:pPr>
      <w:r>
        <w:t xml:space="preserve">Next Children’s Standing Committee Meeting is Thursday, March 6, </w:t>
      </w:r>
      <w:proofErr w:type="gramStart"/>
      <w:r>
        <w:t>2025</w:t>
      </w:r>
      <w:proofErr w:type="gramEnd"/>
      <w:r>
        <w:t xml:space="preserve"> from 9am-11am.</w:t>
      </w:r>
    </w:p>
    <w:p w14:paraId="20AA66E1" w14:textId="61BC3315" w:rsidR="00901599" w:rsidRDefault="00901599" w:rsidP="006119D7">
      <w:pPr>
        <w:spacing w:line="276" w:lineRule="auto"/>
      </w:pPr>
      <w:r>
        <w:t>Members of the public expressed appreciation for the opportunity to sit in.</w:t>
      </w:r>
    </w:p>
    <w:p w14:paraId="0D754904" w14:textId="3D8AD60E" w:rsidR="00566B67" w:rsidRDefault="00901599" w:rsidP="006119D7">
      <w:pPr>
        <w:spacing w:line="276" w:lineRule="auto"/>
      </w:pPr>
      <w:r>
        <w:t>Dan</w:t>
      </w:r>
      <w:r w:rsidR="00566B67">
        <w:t xml:space="preserve"> </w:t>
      </w:r>
      <w:r w:rsidR="00566B67" w:rsidRPr="00566B67">
        <w:rPr>
          <w:b/>
          <w:bCs/>
        </w:rPr>
        <w:t>motioned</w:t>
      </w:r>
      <w:r w:rsidR="00566B67">
        <w:t xml:space="preserve"> to adjourn. </w:t>
      </w:r>
      <w:r>
        <w:t>Ann</w:t>
      </w:r>
      <w:r w:rsidR="004B15AA">
        <w:t xml:space="preserve"> </w:t>
      </w:r>
      <w:r w:rsidR="00566B67" w:rsidRPr="00566B67">
        <w:rPr>
          <w:b/>
          <w:bCs/>
        </w:rPr>
        <w:t>seconded</w:t>
      </w:r>
      <w:r w:rsidR="00566B67">
        <w:t>. All in favor.</w:t>
      </w:r>
    </w:p>
    <w:p w14:paraId="6D7D5948" w14:textId="6FA21B9B" w:rsidR="00752870" w:rsidRPr="00B260A2" w:rsidRDefault="00752870" w:rsidP="006119D7">
      <w:pPr>
        <w:spacing w:line="276" w:lineRule="auto"/>
      </w:pPr>
      <w:r w:rsidRPr="00B260A2">
        <w:t xml:space="preserve">Meeting </w:t>
      </w:r>
      <w:r w:rsidRPr="00B260A2">
        <w:rPr>
          <w:b/>
          <w:bCs/>
        </w:rPr>
        <w:t>adjourned</w:t>
      </w:r>
      <w:r w:rsidRPr="00B260A2">
        <w:t xml:space="preserve"> </w:t>
      </w:r>
      <w:r w:rsidR="00901599">
        <w:t>3:03</w:t>
      </w:r>
      <w:r w:rsidRPr="00B260A2">
        <w:t>PM.</w:t>
      </w:r>
    </w:p>
    <w:p w14:paraId="0FA1149F" w14:textId="77777777" w:rsidR="00B260A2" w:rsidRPr="00B260A2" w:rsidRDefault="00B260A2" w:rsidP="006119D7">
      <w:pPr>
        <w:spacing w:afterLines="0" w:after="0" w:line="276" w:lineRule="auto"/>
        <w:rPr>
          <w:rFonts w:eastAsiaTheme="majorEastAsia"/>
          <w:kern w:val="2"/>
          <w:sz w:val="32"/>
          <w:szCs w:val="32"/>
          <w:u w:val="single"/>
          <w14:ligatures w14:val="standardContextual"/>
        </w:rPr>
      </w:pPr>
      <w:r w:rsidRPr="00B260A2">
        <w:br w:type="page"/>
      </w:r>
    </w:p>
    <w:p w14:paraId="316C5D78" w14:textId="5C49A08C" w:rsidR="00752870" w:rsidRPr="00B260A2" w:rsidRDefault="00752870" w:rsidP="006119D7">
      <w:pPr>
        <w:pStyle w:val="Heading1"/>
        <w:spacing w:line="276" w:lineRule="auto"/>
      </w:pPr>
      <w:r w:rsidRPr="00B260A2">
        <w:lastRenderedPageBreak/>
        <w:t>Appendix</w:t>
      </w:r>
    </w:p>
    <w:p w14:paraId="4A377942" w14:textId="57F9BC7E" w:rsidR="00374AB5" w:rsidRDefault="00752870" w:rsidP="00374AB5">
      <w:pPr>
        <w:pStyle w:val="Heading2"/>
        <w:spacing w:after="144" w:line="276" w:lineRule="auto"/>
      </w:pPr>
      <w:r w:rsidRPr="00B260A2">
        <w:t>Links</w:t>
      </w:r>
    </w:p>
    <w:p w14:paraId="0028AB9A" w14:textId="276E8E6B" w:rsidR="008427D1" w:rsidRDefault="0043745C" w:rsidP="0097554A">
      <w:pPr>
        <w:pStyle w:val="ListParagraph"/>
        <w:numPr>
          <w:ilvl w:val="0"/>
          <w:numId w:val="3"/>
        </w:numPr>
      </w:pPr>
      <w:r>
        <w:t xml:space="preserve">Vermont Psychiatric Survivors new website: </w:t>
      </w:r>
      <w:hyperlink r:id="rId10" w:history="1">
        <w:r w:rsidRPr="006F70DD">
          <w:rPr>
            <w:rStyle w:val="Hyperlink"/>
          </w:rPr>
          <w:t>http://www.vpsvt.org</w:t>
        </w:r>
      </w:hyperlink>
    </w:p>
    <w:p w14:paraId="30E2A3C8" w14:textId="6400003F" w:rsidR="00752870" w:rsidRPr="002A2F6A" w:rsidRDefault="00752870" w:rsidP="008427D1">
      <w:pPr>
        <w:pStyle w:val="Heading2"/>
        <w:spacing w:after="144"/>
      </w:pPr>
      <w:r w:rsidRPr="00B260A2">
        <w:t>Parking Lot</w:t>
      </w:r>
    </w:p>
    <w:p w14:paraId="5877F1DD" w14:textId="77777777" w:rsidR="00512FC4" w:rsidRPr="002A2F6A" w:rsidRDefault="00512FC4" w:rsidP="0097554A">
      <w:pPr>
        <w:pStyle w:val="ListParagraph"/>
        <w:numPr>
          <w:ilvl w:val="0"/>
          <w:numId w:val="2"/>
        </w:numPr>
        <w:spacing w:line="276" w:lineRule="auto"/>
      </w:pPr>
      <w:r w:rsidRPr="002A2F6A">
        <w:t>Should we be clearer about how many people to invite to designation visits?</w:t>
      </w:r>
    </w:p>
    <w:p w14:paraId="090F7509" w14:textId="77777777" w:rsidR="001E5E4F" w:rsidRPr="00B260A2" w:rsidRDefault="001E5E4F" w:rsidP="006119D7">
      <w:pPr>
        <w:spacing w:line="276" w:lineRule="auto"/>
      </w:pPr>
    </w:p>
    <w:sectPr w:rsidR="001E5E4F" w:rsidRPr="00B260A2">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062B9F" w14:textId="77777777" w:rsidR="009475F3" w:rsidRDefault="009475F3" w:rsidP="00744953">
      <w:r>
        <w:separator/>
      </w:r>
    </w:p>
  </w:endnote>
  <w:endnote w:type="continuationSeparator" w:id="0">
    <w:p w14:paraId="4C3FBBAB" w14:textId="77777777" w:rsidR="009475F3" w:rsidRDefault="009475F3" w:rsidP="007449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05961696"/>
      <w:docPartObj>
        <w:docPartGallery w:val="Page Numbers (Bottom of Page)"/>
        <w:docPartUnique/>
      </w:docPartObj>
    </w:sdtPr>
    <w:sdtEndPr>
      <w:rPr>
        <w:noProof/>
      </w:rPr>
    </w:sdtEndPr>
    <w:sdtContent>
      <w:p w14:paraId="6278C438" w14:textId="583E6D3B" w:rsidR="007943AB" w:rsidRDefault="007943A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5CFB79A" w14:textId="34F62867" w:rsidR="00744953" w:rsidRPr="00744953" w:rsidRDefault="00744953" w:rsidP="007449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E3D961" w14:textId="77777777" w:rsidR="009475F3" w:rsidRDefault="009475F3" w:rsidP="00744953">
      <w:r>
        <w:separator/>
      </w:r>
    </w:p>
  </w:footnote>
  <w:footnote w:type="continuationSeparator" w:id="0">
    <w:p w14:paraId="395C2E1C" w14:textId="77777777" w:rsidR="009475F3" w:rsidRDefault="009475F3" w:rsidP="007449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F2C716" w14:textId="15A27C1F" w:rsidR="008E4B26" w:rsidRPr="008E4B26" w:rsidRDefault="008E4B26" w:rsidP="00744953">
    <w:pPr>
      <w:pStyle w:val="Header"/>
    </w:pPr>
    <w:r w:rsidRPr="008E4B26">
      <w:t>This meeting was not recorded. F</w:t>
    </w:r>
    <w:r w:rsidR="00B21791">
      <w:t>ive</w:t>
    </w:r>
    <w:r w:rsidRPr="008E4B26">
      <w:t xml:space="preserve"> members are needed for a quorum.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C84A38"/>
    <w:multiLevelType w:val="hybridMultilevel"/>
    <w:tmpl w:val="B0867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BB1711"/>
    <w:multiLevelType w:val="hybridMultilevel"/>
    <w:tmpl w:val="3698F2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5B7D13"/>
    <w:multiLevelType w:val="hybridMultilevel"/>
    <w:tmpl w:val="30048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650766"/>
    <w:multiLevelType w:val="hybridMultilevel"/>
    <w:tmpl w:val="FADEB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1F32234"/>
    <w:multiLevelType w:val="hybridMultilevel"/>
    <w:tmpl w:val="402890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2761B7"/>
    <w:multiLevelType w:val="hybridMultilevel"/>
    <w:tmpl w:val="CED2FF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7535BFF"/>
    <w:multiLevelType w:val="hybridMultilevel"/>
    <w:tmpl w:val="4E58EA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57003005">
    <w:abstractNumId w:val="5"/>
  </w:num>
  <w:num w:numId="2" w16cid:durableId="1753815214">
    <w:abstractNumId w:val="0"/>
  </w:num>
  <w:num w:numId="3" w16cid:durableId="720861296">
    <w:abstractNumId w:val="3"/>
  </w:num>
  <w:num w:numId="4" w16cid:durableId="1700818998">
    <w:abstractNumId w:val="4"/>
  </w:num>
  <w:num w:numId="5" w16cid:durableId="158157347">
    <w:abstractNumId w:val="6"/>
  </w:num>
  <w:num w:numId="6" w16cid:durableId="2141603097">
    <w:abstractNumId w:val="1"/>
  </w:num>
  <w:num w:numId="7" w16cid:durableId="984430652">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B26"/>
    <w:rsid w:val="0000188C"/>
    <w:rsid w:val="0001223D"/>
    <w:rsid w:val="00037D1B"/>
    <w:rsid w:val="00042AEA"/>
    <w:rsid w:val="00046DFB"/>
    <w:rsid w:val="00060D4A"/>
    <w:rsid w:val="000712CF"/>
    <w:rsid w:val="0007350B"/>
    <w:rsid w:val="00074354"/>
    <w:rsid w:val="00076CCF"/>
    <w:rsid w:val="00096052"/>
    <w:rsid w:val="0009677F"/>
    <w:rsid w:val="000E69BC"/>
    <w:rsid w:val="001005BF"/>
    <w:rsid w:val="00135C0C"/>
    <w:rsid w:val="001661E9"/>
    <w:rsid w:val="00177838"/>
    <w:rsid w:val="001A5D3C"/>
    <w:rsid w:val="001B17F9"/>
    <w:rsid w:val="001B260B"/>
    <w:rsid w:val="001C474B"/>
    <w:rsid w:val="001D04E5"/>
    <w:rsid w:val="001D2087"/>
    <w:rsid w:val="001E1783"/>
    <w:rsid w:val="001E5E4F"/>
    <w:rsid w:val="00216542"/>
    <w:rsid w:val="00227BB2"/>
    <w:rsid w:val="00247C4B"/>
    <w:rsid w:val="00260B62"/>
    <w:rsid w:val="00281132"/>
    <w:rsid w:val="00283453"/>
    <w:rsid w:val="002941DF"/>
    <w:rsid w:val="00297A50"/>
    <w:rsid w:val="002A2F6A"/>
    <w:rsid w:val="002E3D47"/>
    <w:rsid w:val="003059F8"/>
    <w:rsid w:val="00316926"/>
    <w:rsid w:val="003264A2"/>
    <w:rsid w:val="00374AB5"/>
    <w:rsid w:val="00380F4F"/>
    <w:rsid w:val="003829B8"/>
    <w:rsid w:val="003A3FE4"/>
    <w:rsid w:val="003B5088"/>
    <w:rsid w:val="003B7C3B"/>
    <w:rsid w:val="003C2227"/>
    <w:rsid w:val="003E5D48"/>
    <w:rsid w:val="003F3E5A"/>
    <w:rsid w:val="00402128"/>
    <w:rsid w:val="00404AB7"/>
    <w:rsid w:val="0040594E"/>
    <w:rsid w:val="004351D8"/>
    <w:rsid w:val="0043745C"/>
    <w:rsid w:val="004379A0"/>
    <w:rsid w:val="00462A1D"/>
    <w:rsid w:val="00491736"/>
    <w:rsid w:val="00494DD7"/>
    <w:rsid w:val="00495392"/>
    <w:rsid w:val="004A45C2"/>
    <w:rsid w:val="004A541B"/>
    <w:rsid w:val="004B15AA"/>
    <w:rsid w:val="004B1CED"/>
    <w:rsid w:val="004C59C8"/>
    <w:rsid w:val="004C6121"/>
    <w:rsid w:val="004F493B"/>
    <w:rsid w:val="00503770"/>
    <w:rsid w:val="00504CF0"/>
    <w:rsid w:val="00512FC4"/>
    <w:rsid w:val="0051490A"/>
    <w:rsid w:val="00554FAD"/>
    <w:rsid w:val="0056111C"/>
    <w:rsid w:val="00566B67"/>
    <w:rsid w:val="00574881"/>
    <w:rsid w:val="00582733"/>
    <w:rsid w:val="0058580B"/>
    <w:rsid w:val="005872A5"/>
    <w:rsid w:val="005A4FEB"/>
    <w:rsid w:val="005C629B"/>
    <w:rsid w:val="005D2997"/>
    <w:rsid w:val="005D50CB"/>
    <w:rsid w:val="005E1EA9"/>
    <w:rsid w:val="00604134"/>
    <w:rsid w:val="006119D7"/>
    <w:rsid w:val="0066411A"/>
    <w:rsid w:val="006718CA"/>
    <w:rsid w:val="006749C2"/>
    <w:rsid w:val="00691A8B"/>
    <w:rsid w:val="00692F3C"/>
    <w:rsid w:val="006A0ED9"/>
    <w:rsid w:val="006B04F1"/>
    <w:rsid w:val="006E27E2"/>
    <w:rsid w:val="006E30DE"/>
    <w:rsid w:val="006F380B"/>
    <w:rsid w:val="006F3EBA"/>
    <w:rsid w:val="006F5284"/>
    <w:rsid w:val="00705178"/>
    <w:rsid w:val="0072102C"/>
    <w:rsid w:val="00744953"/>
    <w:rsid w:val="00752870"/>
    <w:rsid w:val="00766E11"/>
    <w:rsid w:val="0078034C"/>
    <w:rsid w:val="0078080E"/>
    <w:rsid w:val="00780CB0"/>
    <w:rsid w:val="0078148C"/>
    <w:rsid w:val="0078355E"/>
    <w:rsid w:val="007848ED"/>
    <w:rsid w:val="007861E1"/>
    <w:rsid w:val="00790C29"/>
    <w:rsid w:val="007943AB"/>
    <w:rsid w:val="007A616F"/>
    <w:rsid w:val="007A6ABD"/>
    <w:rsid w:val="007B2F14"/>
    <w:rsid w:val="007B38D0"/>
    <w:rsid w:val="007C5C57"/>
    <w:rsid w:val="00820B43"/>
    <w:rsid w:val="008427D1"/>
    <w:rsid w:val="00844317"/>
    <w:rsid w:val="00854485"/>
    <w:rsid w:val="008620BB"/>
    <w:rsid w:val="008705FA"/>
    <w:rsid w:val="008A1A6C"/>
    <w:rsid w:val="008A2B73"/>
    <w:rsid w:val="008A4822"/>
    <w:rsid w:val="008A59DC"/>
    <w:rsid w:val="008C7831"/>
    <w:rsid w:val="008D1718"/>
    <w:rsid w:val="008E0699"/>
    <w:rsid w:val="008E4B26"/>
    <w:rsid w:val="008F521C"/>
    <w:rsid w:val="00901599"/>
    <w:rsid w:val="00914C8A"/>
    <w:rsid w:val="009475F3"/>
    <w:rsid w:val="00955CE9"/>
    <w:rsid w:val="00957934"/>
    <w:rsid w:val="00960143"/>
    <w:rsid w:val="0096429B"/>
    <w:rsid w:val="0097554A"/>
    <w:rsid w:val="009A6BBE"/>
    <w:rsid w:val="009B313A"/>
    <w:rsid w:val="009D6C18"/>
    <w:rsid w:val="009D7531"/>
    <w:rsid w:val="00A26314"/>
    <w:rsid w:val="00A352F7"/>
    <w:rsid w:val="00A42A29"/>
    <w:rsid w:val="00A46C57"/>
    <w:rsid w:val="00A50487"/>
    <w:rsid w:val="00A80B91"/>
    <w:rsid w:val="00AE7EEE"/>
    <w:rsid w:val="00AF3FB0"/>
    <w:rsid w:val="00AF41F1"/>
    <w:rsid w:val="00B0211E"/>
    <w:rsid w:val="00B21791"/>
    <w:rsid w:val="00B260A2"/>
    <w:rsid w:val="00B33B8B"/>
    <w:rsid w:val="00B412C8"/>
    <w:rsid w:val="00B76D12"/>
    <w:rsid w:val="00B80FCE"/>
    <w:rsid w:val="00B96F3E"/>
    <w:rsid w:val="00BB096B"/>
    <w:rsid w:val="00BB3388"/>
    <w:rsid w:val="00BB7C6A"/>
    <w:rsid w:val="00BC63B8"/>
    <w:rsid w:val="00BD01DE"/>
    <w:rsid w:val="00BD4C05"/>
    <w:rsid w:val="00BD59E7"/>
    <w:rsid w:val="00BF0177"/>
    <w:rsid w:val="00C138D6"/>
    <w:rsid w:val="00C144D6"/>
    <w:rsid w:val="00C3604D"/>
    <w:rsid w:val="00C41333"/>
    <w:rsid w:val="00C5025C"/>
    <w:rsid w:val="00C63453"/>
    <w:rsid w:val="00C67733"/>
    <w:rsid w:val="00CB784F"/>
    <w:rsid w:val="00CE1FDC"/>
    <w:rsid w:val="00D10FCA"/>
    <w:rsid w:val="00D12F5A"/>
    <w:rsid w:val="00D14A03"/>
    <w:rsid w:val="00D37EA8"/>
    <w:rsid w:val="00D41FFE"/>
    <w:rsid w:val="00D421F2"/>
    <w:rsid w:val="00D5116C"/>
    <w:rsid w:val="00D51275"/>
    <w:rsid w:val="00D5630E"/>
    <w:rsid w:val="00D64534"/>
    <w:rsid w:val="00D71467"/>
    <w:rsid w:val="00DB2CA0"/>
    <w:rsid w:val="00DC2A0F"/>
    <w:rsid w:val="00DC3C3E"/>
    <w:rsid w:val="00DE3532"/>
    <w:rsid w:val="00DE3668"/>
    <w:rsid w:val="00DE5227"/>
    <w:rsid w:val="00DF2B0D"/>
    <w:rsid w:val="00E12B11"/>
    <w:rsid w:val="00E14700"/>
    <w:rsid w:val="00E42F1C"/>
    <w:rsid w:val="00E43C6A"/>
    <w:rsid w:val="00E63BCB"/>
    <w:rsid w:val="00E8407B"/>
    <w:rsid w:val="00EB13B4"/>
    <w:rsid w:val="00EB497E"/>
    <w:rsid w:val="00ED47CD"/>
    <w:rsid w:val="00EF5270"/>
    <w:rsid w:val="00F06A6F"/>
    <w:rsid w:val="00F10046"/>
    <w:rsid w:val="00F1304A"/>
    <w:rsid w:val="00F2113B"/>
    <w:rsid w:val="00F264A1"/>
    <w:rsid w:val="00F32FF4"/>
    <w:rsid w:val="00F33098"/>
    <w:rsid w:val="00F344B7"/>
    <w:rsid w:val="00F436B2"/>
    <w:rsid w:val="00F46C99"/>
    <w:rsid w:val="00F5207A"/>
    <w:rsid w:val="00F76692"/>
    <w:rsid w:val="00F82D11"/>
    <w:rsid w:val="00FC38BC"/>
    <w:rsid w:val="00FD611A"/>
    <w:rsid w:val="00FE5E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17922A"/>
  <w15:chartTrackingRefBased/>
  <w15:docId w15:val="{1E8DDFE4-5D8E-4C0F-ABA9-42C095D6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4953"/>
    <w:pPr>
      <w:spacing w:afterLines="60" w:after="144" w:line="240" w:lineRule="auto"/>
    </w:pPr>
    <w:rPr>
      <w:rFonts w:cs="Calibri"/>
      <w:kern w:val="0"/>
      <w:sz w:val="24"/>
      <w:szCs w:val="24"/>
      <w14:ligatures w14:val="none"/>
    </w:rPr>
  </w:style>
  <w:style w:type="paragraph" w:styleId="Heading1">
    <w:name w:val="heading 1"/>
    <w:basedOn w:val="Normal"/>
    <w:next w:val="Normal"/>
    <w:link w:val="Heading1Char"/>
    <w:uiPriority w:val="9"/>
    <w:qFormat/>
    <w:rsid w:val="00752870"/>
    <w:pPr>
      <w:keepNext/>
      <w:keepLines/>
      <w:spacing w:before="360" w:line="259" w:lineRule="auto"/>
      <w:jc w:val="center"/>
      <w:outlineLvl w:val="0"/>
    </w:pPr>
    <w:rPr>
      <w:rFonts w:eastAsiaTheme="majorEastAsia"/>
      <w:kern w:val="2"/>
      <w:sz w:val="32"/>
      <w:szCs w:val="32"/>
      <w:u w:val="single"/>
      <w14:ligatures w14:val="standardContextual"/>
    </w:rPr>
  </w:style>
  <w:style w:type="paragraph" w:styleId="Heading2">
    <w:name w:val="heading 2"/>
    <w:basedOn w:val="Normal"/>
    <w:next w:val="Normal"/>
    <w:link w:val="Heading2Char"/>
    <w:uiPriority w:val="9"/>
    <w:unhideWhenUsed/>
    <w:qFormat/>
    <w:rsid w:val="008A59DC"/>
    <w:pPr>
      <w:keepNext/>
      <w:keepLines/>
      <w:spacing w:before="160" w:after="80" w:line="259" w:lineRule="auto"/>
      <w:outlineLvl w:val="1"/>
    </w:pPr>
    <w:rPr>
      <w:rFonts w:eastAsiaTheme="majorEastAsia"/>
      <w:b/>
      <w:bCs/>
      <w:kern w:val="2"/>
      <w14:ligatures w14:val="standardContextual"/>
    </w:rPr>
  </w:style>
  <w:style w:type="paragraph" w:styleId="Heading3">
    <w:name w:val="heading 3"/>
    <w:basedOn w:val="Normal"/>
    <w:next w:val="Normal"/>
    <w:link w:val="Heading3Char"/>
    <w:uiPriority w:val="9"/>
    <w:semiHidden/>
    <w:unhideWhenUsed/>
    <w:qFormat/>
    <w:rsid w:val="008E4B2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E4B2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E4B2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E4B26"/>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E4B26"/>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E4B26"/>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E4B26"/>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2870"/>
    <w:rPr>
      <w:rFonts w:eastAsiaTheme="majorEastAsia" w:cs="Calibri"/>
      <w:sz w:val="32"/>
      <w:szCs w:val="32"/>
      <w:u w:val="single"/>
    </w:rPr>
  </w:style>
  <w:style w:type="character" w:customStyle="1" w:styleId="Heading2Char">
    <w:name w:val="Heading 2 Char"/>
    <w:basedOn w:val="DefaultParagraphFont"/>
    <w:link w:val="Heading2"/>
    <w:uiPriority w:val="9"/>
    <w:rsid w:val="008A59DC"/>
    <w:rPr>
      <w:rFonts w:eastAsiaTheme="majorEastAsia" w:cs="Calibri"/>
      <w:b/>
      <w:bCs/>
      <w:sz w:val="24"/>
      <w:szCs w:val="24"/>
    </w:rPr>
  </w:style>
  <w:style w:type="character" w:customStyle="1" w:styleId="Heading3Char">
    <w:name w:val="Heading 3 Char"/>
    <w:basedOn w:val="DefaultParagraphFont"/>
    <w:link w:val="Heading3"/>
    <w:uiPriority w:val="9"/>
    <w:semiHidden/>
    <w:rsid w:val="008E4B2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E4B2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E4B2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E4B2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E4B2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E4B2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E4B2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E4B2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E4B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E4B26"/>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E4B2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E4B26"/>
    <w:pPr>
      <w:spacing w:before="160"/>
      <w:jc w:val="center"/>
    </w:pPr>
    <w:rPr>
      <w:i/>
      <w:iCs/>
      <w:color w:val="404040" w:themeColor="text1" w:themeTint="BF"/>
    </w:rPr>
  </w:style>
  <w:style w:type="character" w:customStyle="1" w:styleId="QuoteChar">
    <w:name w:val="Quote Char"/>
    <w:basedOn w:val="DefaultParagraphFont"/>
    <w:link w:val="Quote"/>
    <w:uiPriority w:val="29"/>
    <w:rsid w:val="008E4B26"/>
    <w:rPr>
      <w:i/>
      <w:iCs/>
      <w:color w:val="404040" w:themeColor="text1" w:themeTint="BF"/>
    </w:rPr>
  </w:style>
  <w:style w:type="paragraph" w:styleId="ListParagraph">
    <w:name w:val="List Paragraph"/>
    <w:basedOn w:val="Normal"/>
    <w:uiPriority w:val="34"/>
    <w:qFormat/>
    <w:rsid w:val="008E4B26"/>
    <w:pPr>
      <w:ind w:left="720"/>
      <w:contextualSpacing/>
    </w:pPr>
  </w:style>
  <w:style w:type="character" w:styleId="IntenseEmphasis">
    <w:name w:val="Intense Emphasis"/>
    <w:basedOn w:val="DefaultParagraphFont"/>
    <w:uiPriority w:val="21"/>
    <w:qFormat/>
    <w:rsid w:val="008E4B26"/>
    <w:rPr>
      <w:i/>
      <w:iCs/>
      <w:color w:val="0F4761" w:themeColor="accent1" w:themeShade="BF"/>
    </w:rPr>
  </w:style>
  <w:style w:type="paragraph" w:styleId="IntenseQuote">
    <w:name w:val="Intense Quote"/>
    <w:basedOn w:val="Normal"/>
    <w:next w:val="Normal"/>
    <w:link w:val="IntenseQuoteChar"/>
    <w:uiPriority w:val="30"/>
    <w:qFormat/>
    <w:rsid w:val="008E4B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E4B26"/>
    <w:rPr>
      <w:i/>
      <w:iCs/>
      <w:color w:val="0F4761" w:themeColor="accent1" w:themeShade="BF"/>
    </w:rPr>
  </w:style>
  <w:style w:type="character" w:styleId="IntenseReference">
    <w:name w:val="Intense Reference"/>
    <w:basedOn w:val="DefaultParagraphFont"/>
    <w:uiPriority w:val="32"/>
    <w:qFormat/>
    <w:rsid w:val="008E4B26"/>
    <w:rPr>
      <w:b/>
      <w:bCs/>
      <w:smallCaps/>
      <w:color w:val="0F4761" w:themeColor="accent1" w:themeShade="BF"/>
      <w:spacing w:val="5"/>
    </w:rPr>
  </w:style>
  <w:style w:type="paragraph" w:styleId="Header">
    <w:name w:val="header"/>
    <w:basedOn w:val="Normal"/>
    <w:link w:val="HeaderChar"/>
    <w:uiPriority w:val="99"/>
    <w:unhideWhenUsed/>
    <w:rsid w:val="008E4B26"/>
    <w:pPr>
      <w:tabs>
        <w:tab w:val="center" w:pos="4680"/>
        <w:tab w:val="right" w:pos="9360"/>
      </w:tabs>
    </w:pPr>
  </w:style>
  <w:style w:type="character" w:customStyle="1" w:styleId="HeaderChar">
    <w:name w:val="Header Char"/>
    <w:basedOn w:val="DefaultParagraphFont"/>
    <w:link w:val="Header"/>
    <w:uiPriority w:val="99"/>
    <w:rsid w:val="008E4B26"/>
    <w:rPr>
      <w:rFonts w:asciiTheme="minorHAnsi" w:hAnsiTheme="minorHAnsi"/>
      <w:kern w:val="0"/>
      <w14:ligatures w14:val="none"/>
    </w:rPr>
  </w:style>
  <w:style w:type="paragraph" w:styleId="Footer">
    <w:name w:val="footer"/>
    <w:basedOn w:val="Normal"/>
    <w:link w:val="FooterChar"/>
    <w:uiPriority w:val="99"/>
    <w:unhideWhenUsed/>
    <w:rsid w:val="008E4B26"/>
    <w:pPr>
      <w:tabs>
        <w:tab w:val="center" w:pos="4680"/>
        <w:tab w:val="right" w:pos="9360"/>
      </w:tabs>
    </w:pPr>
  </w:style>
  <w:style w:type="character" w:customStyle="1" w:styleId="FooterChar">
    <w:name w:val="Footer Char"/>
    <w:basedOn w:val="DefaultParagraphFont"/>
    <w:link w:val="Footer"/>
    <w:uiPriority w:val="99"/>
    <w:rsid w:val="008E4B26"/>
    <w:rPr>
      <w:rFonts w:asciiTheme="minorHAnsi" w:hAnsiTheme="minorHAnsi"/>
      <w:kern w:val="0"/>
      <w14:ligatures w14:val="none"/>
    </w:rPr>
  </w:style>
  <w:style w:type="character" w:styleId="Hyperlink">
    <w:name w:val="Hyperlink"/>
    <w:basedOn w:val="DefaultParagraphFont"/>
    <w:uiPriority w:val="99"/>
    <w:unhideWhenUsed/>
    <w:rsid w:val="008A59DC"/>
    <w:rPr>
      <w:color w:val="467886" w:themeColor="hyperlink"/>
      <w:u w:val="single"/>
    </w:rPr>
  </w:style>
  <w:style w:type="character" w:styleId="UnresolvedMention">
    <w:name w:val="Unresolved Mention"/>
    <w:basedOn w:val="DefaultParagraphFont"/>
    <w:uiPriority w:val="99"/>
    <w:semiHidden/>
    <w:unhideWhenUsed/>
    <w:rsid w:val="008A59DC"/>
    <w:rPr>
      <w:color w:val="605E5C"/>
      <w:shd w:val="clear" w:color="auto" w:fill="E1DFDD"/>
    </w:rPr>
  </w:style>
  <w:style w:type="paragraph" w:customStyle="1" w:styleId="xxmsonormal">
    <w:name w:val="x_xmsonormal"/>
    <w:basedOn w:val="Normal"/>
    <w:rsid w:val="00F82D11"/>
    <w:pPr>
      <w:spacing w:afterLines="0" w:after="0"/>
    </w:pPr>
    <w:rPr>
      <w:sz w:val="22"/>
      <w:szCs w:val="22"/>
    </w:rPr>
  </w:style>
  <w:style w:type="paragraph" w:styleId="NoSpacing">
    <w:name w:val="No Spacing"/>
    <w:uiPriority w:val="1"/>
    <w:qFormat/>
    <w:rsid w:val="00752870"/>
    <w:pPr>
      <w:spacing w:afterLines="60" w:after="0" w:line="240" w:lineRule="auto"/>
    </w:pPr>
    <w:rPr>
      <w:rFonts w:cs="Calibri"/>
      <w:kern w:val="0"/>
      <w:sz w:val="24"/>
      <w:szCs w:val="24"/>
      <w14:ligatures w14:val="none"/>
    </w:rPr>
  </w:style>
  <w:style w:type="character" w:styleId="FollowedHyperlink">
    <w:name w:val="FollowedHyperlink"/>
    <w:basedOn w:val="DefaultParagraphFont"/>
    <w:uiPriority w:val="99"/>
    <w:semiHidden/>
    <w:unhideWhenUsed/>
    <w:rsid w:val="006E30DE"/>
    <w:rPr>
      <w:color w:val="96607D" w:themeColor="followedHyperlink"/>
      <w:u w:val="single"/>
    </w:rPr>
  </w:style>
  <w:style w:type="paragraph" w:styleId="NormalWeb">
    <w:name w:val="Normal (Web)"/>
    <w:basedOn w:val="Normal"/>
    <w:uiPriority w:val="99"/>
    <w:semiHidden/>
    <w:unhideWhenUsed/>
    <w:rsid w:val="001D2087"/>
    <w:pPr>
      <w:spacing w:before="100" w:beforeAutospacing="1" w:afterLines="0"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176357">
      <w:bodyDiv w:val="1"/>
      <w:marLeft w:val="0"/>
      <w:marRight w:val="0"/>
      <w:marTop w:val="0"/>
      <w:marBottom w:val="0"/>
      <w:divBdr>
        <w:top w:val="none" w:sz="0" w:space="0" w:color="auto"/>
        <w:left w:val="none" w:sz="0" w:space="0" w:color="auto"/>
        <w:bottom w:val="none" w:sz="0" w:space="0" w:color="auto"/>
        <w:right w:val="none" w:sz="0" w:space="0" w:color="auto"/>
      </w:divBdr>
    </w:div>
    <w:div w:id="98570466">
      <w:bodyDiv w:val="1"/>
      <w:marLeft w:val="0"/>
      <w:marRight w:val="0"/>
      <w:marTop w:val="0"/>
      <w:marBottom w:val="0"/>
      <w:divBdr>
        <w:top w:val="none" w:sz="0" w:space="0" w:color="auto"/>
        <w:left w:val="none" w:sz="0" w:space="0" w:color="auto"/>
        <w:bottom w:val="none" w:sz="0" w:space="0" w:color="auto"/>
        <w:right w:val="none" w:sz="0" w:space="0" w:color="auto"/>
      </w:divBdr>
    </w:div>
    <w:div w:id="200554437">
      <w:bodyDiv w:val="1"/>
      <w:marLeft w:val="0"/>
      <w:marRight w:val="0"/>
      <w:marTop w:val="0"/>
      <w:marBottom w:val="0"/>
      <w:divBdr>
        <w:top w:val="none" w:sz="0" w:space="0" w:color="auto"/>
        <w:left w:val="none" w:sz="0" w:space="0" w:color="auto"/>
        <w:bottom w:val="none" w:sz="0" w:space="0" w:color="auto"/>
        <w:right w:val="none" w:sz="0" w:space="0" w:color="auto"/>
      </w:divBdr>
    </w:div>
    <w:div w:id="235016747">
      <w:bodyDiv w:val="1"/>
      <w:marLeft w:val="0"/>
      <w:marRight w:val="0"/>
      <w:marTop w:val="0"/>
      <w:marBottom w:val="0"/>
      <w:divBdr>
        <w:top w:val="none" w:sz="0" w:space="0" w:color="auto"/>
        <w:left w:val="none" w:sz="0" w:space="0" w:color="auto"/>
        <w:bottom w:val="none" w:sz="0" w:space="0" w:color="auto"/>
        <w:right w:val="none" w:sz="0" w:space="0" w:color="auto"/>
      </w:divBdr>
    </w:div>
    <w:div w:id="269896996">
      <w:bodyDiv w:val="1"/>
      <w:marLeft w:val="0"/>
      <w:marRight w:val="0"/>
      <w:marTop w:val="0"/>
      <w:marBottom w:val="0"/>
      <w:divBdr>
        <w:top w:val="none" w:sz="0" w:space="0" w:color="auto"/>
        <w:left w:val="none" w:sz="0" w:space="0" w:color="auto"/>
        <w:bottom w:val="none" w:sz="0" w:space="0" w:color="auto"/>
        <w:right w:val="none" w:sz="0" w:space="0" w:color="auto"/>
      </w:divBdr>
    </w:div>
    <w:div w:id="318047107">
      <w:bodyDiv w:val="1"/>
      <w:marLeft w:val="0"/>
      <w:marRight w:val="0"/>
      <w:marTop w:val="0"/>
      <w:marBottom w:val="0"/>
      <w:divBdr>
        <w:top w:val="none" w:sz="0" w:space="0" w:color="auto"/>
        <w:left w:val="none" w:sz="0" w:space="0" w:color="auto"/>
        <w:bottom w:val="none" w:sz="0" w:space="0" w:color="auto"/>
        <w:right w:val="none" w:sz="0" w:space="0" w:color="auto"/>
      </w:divBdr>
    </w:div>
    <w:div w:id="450786671">
      <w:bodyDiv w:val="1"/>
      <w:marLeft w:val="0"/>
      <w:marRight w:val="0"/>
      <w:marTop w:val="0"/>
      <w:marBottom w:val="0"/>
      <w:divBdr>
        <w:top w:val="none" w:sz="0" w:space="0" w:color="auto"/>
        <w:left w:val="none" w:sz="0" w:space="0" w:color="auto"/>
        <w:bottom w:val="none" w:sz="0" w:space="0" w:color="auto"/>
        <w:right w:val="none" w:sz="0" w:space="0" w:color="auto"/>
      </w:divBdr>
    </w:div>
    <w:div w:id="503401216">
      <w:bodyDiv w:val="1"/>
      <w:marLeft w:val="0"/>
      <w:marRight w:val="0"/>
      <w:marTop w:val="0"/>
      <w:marBottom w:val="0"/>
      <w:divBdr>
        <w:top w:val="none" w:sz="0" w:space="0" w:color="auto"/>
        <w:left w:val="none" w:sz="0" w:space="0" w:color="auto"/>
        <w:bottom w:val="none" w:sz="0" w:space="0" w:color="auto"/>
        <w:right w:val="none" w:sz="0" w:space="0" w:color="auto"/>
      </w:divBdr>
    </w:div>
    <w:div w:id="921451067">
      <w:bodyDiv w:val="1"/>
      <w:marLeft w:val="0"/>
      <w:marRight w:val="0"/>
      <w:marTop w:val="0"/>
      <w:marBottom w:val="0"/>
      <w:divBdr>
        <w:top w:val="none" w:sz="0" w:space="0" w:color="auto"/>
        <w:left w:val="none" w:sz="0" w:space="0" w:color="auto"/>
        <w:bottom w:val="none" w:sz="0" w:space="0" w:color="auto"/>
        <w:right w:val="none" w:sz="0" w:space="0" w:color="auto"/>
      </w:divBdr>
    </w:div>
    <w:div w:id="1060905568">
      <w:bodyDiv w:val="1"/>
      <w:marLeft w:val="0"/>
      <w:marRight w:val="0"/>
      <w:marTop w:val="0"/>
      <w:marBottom w:val="0"/>
      <w:divBdr>
        <w:top w:val="none" w:sz="0" w:space="0" w:color="auto"/>
        <w:left w:val="none" w:sz="0" w:space="0" w:color="auto"/>
        <w:bottom w:val="none" w:sz="0" w:space="0" w:color="auto"/>
        <w:right w:val="none" w:sz="0" w:space="0" w:color="auto"/>
      </w:divBdr>
    </w:div>
    <w:div w:id="1136798699">
      <w:bodyDiv w:val="1"/>
      <w:marLeft w:val="0"/>
      <w:marRight w:val="0"/>
      <w:marTop w:val="0"/>
      <w:marBottom w:val="0"/>
      <w:divBdr>
        <w:top w:val="none" w:sz="0" w:space="0" w:color="auto"/>
        <w:left w:val="none" w:sz="0" w:space="0" w:color="auto"/>
        <w:bottom w:val="none" w:sz="0" w:space="0" w:color="auto"/>
        <w:right w:val="none" w:sz="0" w:space="0" w:color="auto"/>
      </w:divBdr>
    </w:div>
    <w:div w:id="1411271936">
      <w:bodyDiv w:val="1"/>
      <w:marLeft w:val="0"/>
      <w:marRight w:val="0"/>
      <w:marTop w:val="0"/>
      <w:marBottom w:val="0"/>
      <w:divBdr>
        <w:top w:val="none" w:sz="0" w:space="0" w:color="auto"/>
        <w:left w:val="none" w:sz="0" w:space="0" w:color="auto"/>
        <w:bottom w:val="none" w:sz="0" w:space="0" w:color="auto"/>
        <w:right w:val="none" w:sz="0" w:space="0" w:color="auto"/>
      </w:divBdr>
    </w:div>
    <w:div w:id="1478258936">
      <w:bodyDiv w:val="1"/>
      <w:marLeft w:val="0"/>
      <w:marRight w:val="0"/>
      <w:marTop w:val="0"/>
      <w:marBottom w:val="0"/>
      <w:divBdr>
        <w:top w:val="none" w:sz="0" w:space="0" w:color="auto"/>
        <w:left w:val="none" w:sz="0" w:space="0" w:color="auto"/>
        <w:bottom w:val="none" w:sz="0" w:space="0" w:color="auto"/>
        <w:right w:val="none" w:sz="0" w:space="0" w:color="auto"/>
      </w:divBdr>
    </w:div>
    <w:div w:id="1604025953">
      <w:bodyDiv w:val="1"/>
      <w:marLeft w:val="0"/>
      <w:marRight w:val="0"/>
      <w:marTop w:val="0"/>
      <w:marBottom w:val="0"/>
      <w:divBdr>
        <w:top w:val="none" w:sz="0" w:space="0" w:color="auto"/>
        <w:left w:val="none" w:sz="0" w:space="0" w:color="auto"/>
        <w:bottom w:val="none" w:sz="0" w:space="0" w:color="auto"/>
        <w:right w:val="none" w:sz="0" w:space="0" w:color="auto"/>
      </w:divBdr>
    </w:div>
    <w:div w:id="1766459848">
      <w:bodyDiv w:val="1"/>
      <w:marLeft w:val="0"/>
      <w:marRight w:val="0"/>
      <w:marTop w:val="0"/>
      <w:marBottom w:val="0"/>
      <w:divBdr>
        <w:top w:val="none" w:sz="0" w:space="0" w:color="auto"/>
        <w:left w:val="none" w:sz="0" w:space="0" w:color="auto"/>
        <w:bottom w:val="none" w:sz="0" w:space="0" w:color="auto"/>
        <w:right w:val="none" w:sz="0" w:space="0" w:color="auto"/>
      </w:divBdr>
    </w:div>
    <w:div w:id="1803575996">
      <w:bodyDiv w:val="1"/>
      <w:marLeft w:val="0"/>
      <w:marRight w:val="0"/>
      <w:marTop w:val="0"/>
      <w:marBottom w:val="0"/>
      <w:divBdr>
        <w:top w:val="none" w:sz="0" w:space="0" w:color="auto"/>
        <w:left w:val="none" w:sz="0" w:space="0" w:color="auto"/>
        <w:bottom w:val="none" w:sz="0" w:space="0" w:color="auto"/>
        <w:right w:val="none" w:sz="0" w:space="0" w:color="auto"/>
      </w:divBdr>
    </w:div>
    <w:div w:id="1992514530">
      <w:bodyDiv w:val="1"/>
      <w:marLeft w:val="0"/>
      <w:marRight w:val="0"/>
      <w:marTop w:val="0"/>
      <w:marBottom w:val="0"/>
      <w:divBdr>
        <w:top w:val="none" w:sz="0" w:space="0" w:color="auto"/>
        <w:left w:val="none" w:sz="0" w:space="0" w:color="auto"/>
        <w:bottom w:val="none" w:sz="0" w:space="0" w:color="auto"/>
        <w:right w:val="none" w:sz="0" w:space="0" w:color="auto"/>
      </w:divBdr>
    </w:div>
    <w:div w:id="2082826125">
      <w:bodyDiv w:val="1"/>
      <w:marLeft w:val="0"/>
      <w:marRight w:val="0"/>
      <w:marTop w:val="0"/>
      <w:marBottom w:val="0"/>
      <w:divBdr>
        <w:top w:val="none" w:sz="0" w:space="0" w:color="auto"/>
        <w:left w:val="none" w:sz="0" w:space="0" w:color="auto"/>
        <w:bottom w:val="none" w:sz="0" w:space="0" w:color="auto"/>
        <w:right w:val="none" w:sz="0" w:space="0" w:color="auto"/>
      </w:divBdr>
    </w:div>
    <w:div w:id="2116628033">
      <w:bodyDiv w:val="1"/>
      <w:marLeft w:val="0"/>
      <w:marRight w:val="0"/>
      <w:marTop w:val="0"/>
      <w:marBottom w:val="0"/>
      <w:divBdr>
        <w:top w:val="none" w:sz="0" w:space="0" w:color="auto"/>
        <w:left w:val="none" w:sz="0" w:space="0" w:color="auto"/>
        <w:bottom w:val="none" w:sz="0" w:space="0" w:color="auto"/>
        <w:right w:val="none" w:sz="0" w:space="0" w:color="auto"/>
      </w:divBdr>
    </w:div>
    <w:div w:id="2118789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psvt.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vpsvt.org" TargetMode="External"/><Relationship Id="rId4" Type="http://schemas.openxmlformats.org/officeDocument/2006/relationships/settings" Target="settings.xml"/><Relationship Id="rId9" Type="http://schemas.openxmlformats.org/officeDocument/2006/relationships/hyperlink" Target="mailto:Emily.Hawes@vermont.gov"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7AA29DA308444E2A202DED7CF067947"/>
        <w:category>
          <w:name w:val="General"/>
          <w:gallery w:val="placeholder"/>
        </w:category>
        <w:types>
          <w:type w:val="bbPlcHdr"/>
        </w:types>
        <w:behaviors>
          <w:behavior w:val="content"/>
        </w:behaviors>
        <w:guid w:val="{6FE3ADD5-4AA2-403F-ADF0-C8EA8F831B04}"/>
      </w:docPartPr>
      <w:docPartBody>
        <w:p w:rsidR="00B63EA4" w:rsidRDefault="00957205" w:rsidP="00957205">
          <w:pPr>
            <w:pStyle w:val="F7AA29DA308444E2A202DED7CF067947"/>
          </w:pPr>
          <w:r w:rsidRPr="00EE7D41">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205"/>
    <w:rsid w:val="00042AEA"/>
    <w:rsid w:val="000712CF"/>
    <w:rsid w:val="00074354"/>
    <w:rsid w:val="000D3F61"/>
    <w:rsid w:val="00135C0C"/>
    <w:rsid w:val="00312CF2"/>
    <w:rsid w:val="003829B8"/>
    <w:rsid w:val="0051490A"/>
    <w:rsid w:val="005A4FEB"/>
    <w:rsid w:val="0066411A"/>
    <w:rsid w:val="00766E11"/>
    <w:rsid w:val="00790C29"/>
    <w:rsid w:val="007B2F14"/>
    <w:rsid w:val="007F1A8F"/>
    <w:rsid w:val="00854485"/>
    <w:rsid w:val="00957205"/>
    <w:rsid w:val="009D6C18"/>
    <w:rsid w:val="00B63EA4"/>
    <w:rsid w:val="00C144D6"/>
    <w:rsid w:val="00D37EA8"/>
    <w:rsid w:val="00E43C6A"/>
    <w:rsid w:val="00F1304A"/>
    <w:rsid w:val="00F520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205"/>
    <w:rPr>
      <w:color w:val="808080"/>
    </w:rPr>
  </w:style>
  <w:style w:type="paragraph" w:customStyle="1" w:styleId="F7AA29DA308444E2A202DED7CF067947">
    <w:name w:val="F7AA29DA308444E2A202DED7CF067947"/>
    <w:rsid w:val="0095720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F6E824-76B9-4AB9-B27B-AC2C56059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178</TotalTime>
  <Pages>9</Pages>
  <Words>1934</Words>
  <Characters>11026</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Welch, Lauren (she/her)</dc:creator>
  <cp:keywords/>
  <dc:description/>
  <cp:lastModifiedBy>Welch, Lauren (she/her)</cp:lastModifiedBy>
  <cp:revision>22</cp:revision>
  <cp:lastPrinted>2025-02-04T13:57:00Z</cp:lastPrinted>
  <dcterms:created xsi:type="dcterms:W3CDTF">2025-02-10T17:14:00Z</dcterms:created>
  <dcterms:modified xsi:type="dcterms:W3CDTF">2025-03-03T15:17:00Z</dcterms:modified>
</cp:coreProperties>
</file>