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b/>
        </w:rPr>
        <w:id w:val="1036308859"/>
        <w:placeholder>
          <w:docPart w:val="DefaultPlaceholder_-1854013438"/>
        </w:placeholder>
        <w:date w:fullDate="2023-10-09T00:00:00Z">
          <w:dateFormat w:val="M/d/yyyy"/>
          <w:lid w:val="en-US"/>
          <w:storeMappedDataAs w:val="dateTime"/>
          <w:calendar w:val="gregorian"/>
        </w:date>
      </w:sdtPr>
      <w:sdtEndPr/>
      <w:sdtContent>
        <w:p w14:paraId="329FD855" w14:textId="2C6B2DB0" w:rsidR="0045601F" w:rsidRPr="00FE3A34" w:rsidRDefault="00EA0296" w:rsidP="001C6814">
          <w:pPr>
            <w:rPr>
              <w:rFonts w:cstheme="minorHAnsi"/>
              <w:b/>
            </w:rPr>
          </w:pPr>
          <w:r>
            <w:rPr>
              <w:rFonts w:cstheme="minorHAnsi"/>
              <w:b/>
            </w:rPr>
            <w:t>10/9/2023</w:t>
          </w:r>
        </w:p>
      </w:sdtContent>
    </w:sdt>
    <w:p w14:paraId="77121F03" w14:textId="0C1EBE1F" w:rsidR="0045601F" w:rsidRPr="00FE3A34" w:rsidRDefault="006452EA" w:rsidP="001C6814">
      <w:pPr>
        <w:rPr>
          <w:rFonts w:cstheme="minorHAnsi"/>
          <w:b/>
        </w:rPr>
      </w:pPr>
      <w:r w:rsidRPr="00FE3A34">
        <w:rPr>
          <w:rFonts w:cstheme="minorHAnsi"/>
          <w:b/>
        </w:rPr>
        <w:t xml:space="preserve">Adult </w:t>
      </w:r>
      <w:r w:rsidR="0045601F" w:rsidRPr="00FE3A34">
        <w:rPr>
          <w:rFonts w:cstheme="minorHAnsi"/>
          <w:b/>
        </w:rPr>
        <w:t>State Program Standing Committee</w:t>
      </w:r>
      <w:r w:rsidR="00310430" w:rsidRPr="00FE3A34">
        <w:rPr>
          <w:rFonts w:cstheme="minorHAnsi"/>
          <w:b/>
        </w:rPr>
        <w:t xml:space="preserve"> Minutes</w:t>
      </w:r>
      <w:r w:rsidR="007373E0" w:rsidRPr="00FE3A34">
        <w:rPr>
          <w:rFonts w:cstheme="minorHAnsi"/>
          <w:b/>
        </w:rPr>
        <w:t xml:space="preserve"> </w:t>
      </w:r>
      <w:r w:rsidR="00EB165E" w:rsidRPr="00FE3A34">
        <w:rPr>
          <w:rFonts w:cstheme="minorHAnsi"/>
          <w:b/>
        </w:rPr>
        <w:tab/>
      </w:r>
      <w:r w:rsidR="00EB165E" w:rsidRPr="00FE3A34">
        <w:rPr>
          <w:rFonts w:cstheme="minorHAnsi"/>
          <w:b/>
        </w:rPr>
        <w:tab/>
      </w:r>
      <w:r w:rsidR="00EB165E" w:rsidRPr="00FE3A34">
        <w:rPr>
          <w:rFonts w:cstheme="minorHAnsi"/>
          <w:b/>
        </w:rPr>
        <w:tab/>
      </w:r>
      <w:r w:rsidR="00EB165E" w:rsidRPr="00FE3A34">
        <w:rPr>
          <w:rFonts w:cstheme="minorHAnsi"/>
          <w:b/>
        </w:rPr>
        <w:tab/>
      </w:r>
      <w:r w:rsidR="000A5DB5" w:rsidRPr="00FE3A34">
        <w:rPr>
          <w:rFonts w:cstheme="minorHAnsi"/>
          <w:b/>
        </w:rPr>
        <w:t>DRAFT</w:t>
      </w:r>
    </w:p>
    <w:p w14:paraId="65892CED" w14:textId="77777777" w:rsidR="00860009" w:rsidRDefault="00860009" w:rsidP="001C6814">
      <w:pPr>
        <w:rPr>
          <w:rFonts w:cstheme="minorHAnsi"/>
          <w:b/>
        </w:rPr>
      </w:pPr>
    </w:p>
    <w:p w14:paraId="2ED68F77" w14:textId="1B814F2C" w:rsidR="00B210E5" w:rsidRDefault="00C21E0A" w:rsidP="002877F9">
      <w:pPr>
        <w:rPr>
          <w:rFonts w:cstheme="minorHAnsi"/>
        </w:rPr>
      </w:pPr>
      <w:r w:rsidRPr="00FE3A34">
        <w:rPr>
          <w:rFonts w:cstheme="minorHAnsi"/>
          <w:b/>
        </w:rPr>
        <w:t>Present</w:t>
      </w:r>
      <w:r>
        <w:rPr>
          <w:rFonts w:cstheme="minorHAnsi"/>
          <w:b/>
        </w:rPr>
        <w:t xml:space="preserve"> </w:t>
      </w:r>
      <w:r w:rsidRPr="00FE3A34">
        <w:rPr>
          <w:rFonts w:cstheme="minorHAnsi"/>
          <w:b/>
        </w:rPr>
        <w:t>Members:</w:t>
      </w:r>
      <w:r w:rsidR="00357E1B">
        <w:rPr>
          <w:rFonts w:cstheme="minorHAnsi"/>
        </w:rPr>
        <w:t xml:space="preserve"> </w:t>
      </w:r>
      <w:sdt>
        <w:sdtPr>
          <w:rPr>
            <w:rFonts w:cstheme="minorHAnsi"/>
          </w:rPr>
          <w:id w:val="1295261484"/>
          <w14:checkbox>
            <w14:checked w14:val="0"/>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sidRPr="00A963DE">
        <w:rPr>
          <w:rFonts w:cstheme="minorHAnsi"/>
        </w:rPr>
        <w:t>Ann C</w:t>
      </w:r>
      <w:r w:rsidR="00EA0296">
        <w:rPr>
          <w:rFonts w:cstheme="minorHAnsi"/>
        </w:rPr>
        <w:t xml:space="preserve">ooper </w:t>
      </w:r>
      <w:r w:rsidR="00EA0296" w:rsidRPr="00A963DE">
        <w:rPr>
          <w:rFonts w:cstheme="minorHAnsi"/>
        </w:rPr>
        <w:t>(she/</w:t>
      </w:r>
      <w:proofErr w:type="gramStart"/>
      <w:r w:rsidR="00EA0296" w:rsidRPr="00A963DE">
        <w:rPr>
          <w:rFonts w:cstheme="minorHAnsi"/>
        </w:rPr>
        <w:t>her)</w:t>
      </w:r>
      <w:r w:rsidR="00EA0296">
        <w:rPr>
          <w:rFonts w:cstheme="minorHAnsi"/>
        </w:rPr>
        <w:t>(</w:t>
      </w:r>
      <w:proofErr w:type="spellStart"/>
      <w:proofErr w:type="gramEnd"/>
      <w:r w:rsidR="00EA0296">
        <w:rPr>
          <w:rFonts w:cstheme="minorHAnsi"/>
        </w:rPr>
        <w:t>excu</w:t>
      </w:r>
      <w:proofErr w:type="spellEnd"/>
      <w:r w:rsidR="00EA0296">
        <w:rPr>
          <w:rFonts w:cstheme="minorHAnsi"/>
        </w:rPr>
        <w:t xml:space="preserve">) </w:t>
      </w:r>
      <w:sdt>
        <w:sdtPr>
          <w:rPr>
            <w:rFonts w:cstheme="minorHAnsi"/>
          </w:rPr>
          <w:id w:val="-1540119771"/>
          <w14:checkbox>
            <w14:checked w14:val="0"/>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00357E1B" w:rsidRPr="00FE3A34">
        <w:rPr>
          <w:rFonts w:cstheme="minorHAnsi"/>
        </w:rPr>
        <w:t xml:space="preserve"> </w:t>
      </w:r>
      <w:r w:rsidR="00CB749E">
        <w:rPr>
          <w:rFonts w:cstheme="minorHAnsi"/>
        </w:rPr>
        <w:t>Bruce Wilson</w:t>
      </w:r>
      <w:r w:rsidRPr="00FE3A34">
        <w:rPr>
          <w:rFonts w:cstheme="minorHAnsi"/>
        </w:rPr>
        <w:t xml:space="preserve"> </w:t>
      </w:r>
      <w:sdt>
        <w:sdtPr>
          <w:rPr>
            <w:rFonts w:cstheme="minorHAnsi"/>
          </w:rPr>
          <w:id w:val="1021059241"/>
          <w14:checkbox>
            <w14:checked w14:val="1"/>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00EA0296" w:rsidRPr="00A963DE">
        <w:rPr>
          <w:rFonts w:cstheme="minorHAnsi"/>
        </w:rPr>
        <w:t xml:space="preserve">Christopher Rotsettis (he/him) </w:t>
      </w:r>
      <w:sdt>
        <w:sdtPr>
          <w:rPr>
            <w:rFonts w:cstheme="minorHAnsi"/>
          </w:rPr>
          <w:id w:val="-402446180"/>
          <w14:checkbox>
            <w14:checked w14:val="1"/>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Pr="00A963DE">
        <w:rPr>
          <w:rFonts w:cstheme="minorHAnsi"/>
        </w:rPr>
        <w:t>Dan Towle (he/him)</w:t>
      </w:r>
      <w:r w:rsidR="0059434B">
        <w:rPr>
          <w:rFonts w:cstheme="minorHAnsi"/>
        </w:rPr>
        <w:t>(</w:t>
      </w:r>
      <w:proofErr w:type="spellStart"/>
      <w:r w:rsidR="0059434B">
        <w:rPr>
          <w:rFonts w:cstheme="minorHAnsi"/>
        </w:rPr>
        <w:t>excu</w:t>
      </w:r>
      <w:proofErr w:type="spellEnd"/>
      <w:r w:rsidR="0059434B">
        <w:rPr>
          <w:rFonts w:cstheme="minorHAnsi"/>
        </w:rPr>
        <w:t>)</w:t>
      </w:r>
      <w:r w:rsidRPr="00A963DE">
        <w:rPr>
          <w:rFonts w:cstheme="minorHAnsi"/>
        </w:rPr>
        <w:t xml:space="preserve"> </w:t>
      </w:r>
      <w:sdt>
        <w:sdtPr>
          <w:rPr>
            <w:rFonts w:cstheme="minorHAnsi"/>
            <w:bCs/>
          </w:rPr>
          <w:id w:val="320704675"/>
          <w14:checkbox>
            <w14:checked w14:val="1"/>
            <w14:checkedState w14:val="2612" w14:font="MS Gothic"/>
            <w14:uncheckedState w14:val="2610" w14:font="MS Gothic"/>
          </w14:checkbox>
        </w:sdtPr>
        <w:sdtEndPr/>
        <w:sdtContent>
          <w:r w:rsidR="00C85C35">
            <w:rPr>
              <w:rFonts w:ascii="MS Gothic" w:eastAsia="MS Gothic" w:hAnsi="MS Gothic" w:cstheme="minorHAnsi" w:hint="eastAsia"/>
              <w:bCs/>
            </w:rPr>
            <w:t>☒</w:t>
          </w:r>
        </w:sdtContent>
      </w:sdt>
      <w:r w:rsidRPr="00A963DE">
        <w:rPr>
          <w:rFonts w:cstheme="minorHAnsi"/>
          <w:bCs/>
        </w:rPr>
        <w:t>Lynne Cardozo</w:t>
      </w:r>
      <w:r w:rsidR="004F355D">
        <w:rPr>
          <w:rFonts w:cstheme="minorHAnsi"/>
          <w:bCs/>
        </w:rPr>
        <w:t>(</w:t>
      </w:r>
      <w:proofErr w:type="spellStart"/>
      <w:r w:rsidR="004F355D">
        <w:rPr>
          <w:rFonts w:cstheme="minorHAnsi"/>
          <w:bCs/>
        </w:rPr>
        <w:t>excu</w:t>
      </w:r>
      <w:proofErr w:type="spellEnd"/>
      <w:r w:rsidR="004F355D">
        <w:rPr>
          <w:rFonts w:cstheme="minorHAnsi"/>
          <w:bCs/>
        </w:rPr>
        <w:t>)</w:t>
      </w:r>
      <w:r w:rsidRPr="00A963DE">
        <w:rPr>
          <w:rFonts w:cstheme="minorHAnsi"/>
        </w:rPr>
        <w:t xml:space="preserve"> </w:t>
      </w:r>
      <w:sdt>
        <w:sdtPr>
          <w:rPr>
            <w:rFonts w:cstheme="minorHAnsi"/>
          </w:rPr>
          <w:id w:val="1023588636"/>
          <w14:checkbox>
            <w14:checked w14:val="0"/>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sidRPr="00A963DE">
        <w:rPr>
          <w:rFonts w:cstheme="minorHAnsi"/>
        </w:rPr>
        <w:t> Marla Simpson (she/they)</w:t>
      </w:r>
      <w:r w:rsidR="00EA0296">
        <w:rPr>
          <w:rFonts w:cstheme="minorHAnsi"/>
        </w:rPr>
        <w:t>(</w:t>
      </w:r>
      <w:proofErr w:type="spellStart"/>
      <w:r w:rsidR="00EA0296">
        <w:rPr>
          <w:rFonts w:cstheme="minorHAnsi"/>
        </w:rPr>
        <w:t>excu</w:t>
      </w:r>
      <w:proofErr w:type="spellEnd"/>
      <w:r w:rsidR="00EA0296">
        <w:rPr>
          <w:rFonts w:cstheme="minorHAnsi"/>
        </w:rPr>
        <w:t>)</w:t>
      </w:r>
      <w:r w:rsidR="00EA0296" w:rsidRPr="00A963DE">
        <w:rPr>
          <w:rFonts w:cstheme="minorHAnsi"/>
        </w:rPr>
        <w:t xml:space="preserve"> </w:t>
      </w:r>
      <w:sdt>
        <w:sdtPr>
          <w:rPr>
            <w:rFonts w:cstheme="minorHAnsi"/>
          </w:rPr>
          <w:id w:val="-333606165"/>
          <w14:checkbox>
            <w14:checked w14:val="0"/>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sidRPr="00D541C8">
        <w:rPr>
          <w:rFonts w:cstheme="minorHAnsi"/>
        </w:rPr>
        <w:t>Michael McAdoo</w:t>
      </w:r>
      <w:r w:rsidR="00EA0296">
        <w:rPr>
          <w:rFonts w:cstheme="minorHAnsi"/>
        </w:rPr>
        <w:t>(</w:t>
      </w:r>
      <w:proofErr w:type="spellStart"/>
      <w:r w:rsidR="00EA0296">
        <w:rPr>
          <w:rFonts w:cstheme="minorHAnsi"/>
        </w:rPr>
        <w:t>excu</w:t>
      </w:r>
      <w:proofErr w:type="spellEnd"/>
      <w:r w:rsidR="00EA0296">
        <w:rPr>
          <w:rFonts w:cstheme="minorHAnsi"/>
        </w:rPr>
        <w:t xml:space="preserve">)  </w:t>
      </w:r>
      <w:sdt>
        <w:sdtPr>
          <w:rPr>
            <w:rFonts w:cstheme="minorHAnsi"/>
          </w:rPr>
          <w:id w:val="1227022341"/>
          <w14:checkbox>
            <w14:checked w14:val="1"/>
            <w14:checkedState w14:val="2612" w14:font="MS Gothic"/>
            <w14:uncheckedState w14:val="2610" w14:font="MS Gothic"/>
          </w14:checkbox>
        </w:sdtPr>
        <w:sdtEndPr/>
        <w:sdtContent>
          <w:r w:rsidR="004D4BAF">
            <w:rPr>
              <w:rFonts w:ascii="MS Gothic" w:eastAsia="MS Gothic" w:hAnsi="MS Gothic" w:cstheme="minorHAnsi" w:hint="eastAsia"/>
            </w:rPr>
            <w:t>☒</w:t>
          </w:r>
        </w:sdtContent>
      </w:sdt>
      <w:r w:rsidRPr="00A963DE">
        <w:rPr>
          <w:rFonts w:cstheme="minorHAnsi"/>
        </w:rPr>
        <w:t>Zach Hughes (he/him)</w:t>
      </w:r>
    </w:p>
    <w:p w14:paraId="2ECCFD40" w14:textId="121000C7" w:rsidR="00223AFC" w:rsidRDefault="00C21E0A" w:rsidP="00373E91">
      <w:pPr>
        <w:rPr>
          <w:rFonts w:eastAsia="Calibri" w:cstheme="minorHAnsi"/>
        </w:rPr>
      </w:pPr>
      <w:r w:rsidRPr="00FE3A34">
        <w:rPr>
          <w:rFonts w:cstheme="minorHAnsi"/>
          <w:b/>
        </w:rPr>
        <w:t>DMH/State Staff</w:t>
      </w:r>
      <w:r w:rsidR="00EA0296">
        <w:rPr>
          <w:rFonts w:cstheme="minorHAnsi"/>
          <w:b/>
        </w:rPr>
        <w:t>:</w:t>
      </w:r>
      <w:r w:rsidR="00EA0296" w:rsidRPr="00EA0296">
        <w:rPr>
          <w:rFonts w:eastAsia="Calibri" w:cstheme="minorHAnsi"/>
        </w:rPr>
        <w:t xml:space="preserve"> </w:t>
      </w:r>
      <w:sdt>
        <w:sdtPr>
          <w:rPr>
            <w:rFonts w:eastAsia="Calibri" w:cstheme="minorHAnsi"/>
          </w:rPr>
          <w:id w:val="1768894739"/>
          <w14:checkbox>
            <w14:checked w14:val="1"/>
            <w14:checkedState w14:val="2612" w14:font="MS Gothic"/>
            <w14:uncheckedState w14:val="2610" w14:font="MS Gothic"/>
          </w14:checkbox>
        </w:sdtPr>
        <w:sdtEndPr/>
        <w:sdtContent>
          <w:r w:rsidR="00EA0296">
            <w:rPr>
              <w:rFonts w:ascii="MS Gothic" w:eastAsia="MS Gothic" w:hAnsi="MS Gothic" w:cstheme="minorHAnsi" w:hint="eastAsia"/>
            </w:rPr>
            <w:t>☒</w:t>
          </w:r>
        </w:sdtContent>
      </w:sdt>
      <w:r w:rsidR="00EA0296">
        <w:rPr>
          <w:rFonts w:eastAsia="Calibri" w:cstheme="minorHAnsi"/>
        </w:rPr>
        <w:t>Lauren Welch (she/her)</w:t>
      </w:r>
      <w:r w:rsidRPr="00FE3A34">
        <w:rPr>
          <w:rFonts w:cstheme="minorHAnsi"/>
          <w:b/>
        </w:rPr>
        <w:t xml:space="preserve"> </w:t>
      </w:r>
      <w:sdt>
        <w:sdtPr>
          <w:rPr>
            <w:rFonts w:cstheme="minorHAnsi"/>
          </w:rPr>
          <w:id w:val="-1130159533"/>
          <w14:checkbox>
            <w14:checked w14:val="0"/>
            <w14:checkedState w14:val="2612" w14:font="MS Gothic"/>
            <w14:uncheckedState w14:val="2610" w14:font="MS Gothic"/>
          </w14:checkbox>
        </w:sdtPr>
        <w:sdtEndPr/>
        <w:sdtContent>
          <w:r w:rsidR="00D262C5">
            <w:rPr>
              <w:rFonts w:ascii="MS Gothic" w:eastAsia="MS Gothic" w:hAnsi="MS Gothic" w:cstheme="minorHAnsi" w:hint="eastAsia"/>
            </w:rPr>
            <w:t>☐</w:t>
          </w:r>
        </w:sdtContent>
      </w:sdt>
      <w:r w:rsidRPr="00FE3A34">
        <w:rPr>
          <w:rFonts w:cstheme="minorHAnsi"/>
        </w:rPr>
        <w:t>Eva Dayon (they/them)</w:t>
      </w:r>
      <w:r w:rsidR="00EA0296">
        <w:rPr>
          <w:rFonts w:cstheme="minorHAnsi"/>
        </w:rPr>
        <w:t xml:space="preserve"> </w:t>
      </w:r>
      <w:sdt>
        <w:sdtPr>
          <w:rPr>
            <w:rFonts w:eastAsia="Calibri" w:cstheme="minorHAnsi"/>
          </w:rPr>
          <w:id w:val="1380362125"/>
          <w14:checkbox>
            <w14:checked w14:val="1"/>
            <w14:checkedState w14:val="2612" w14:font="MS Gothic"/>
            <w14:uncheckedState w14:val="2610" w14:font="MS Gothic"/>
          </w14:checkbox>
        </w:sdtPr>
        <w:sdtEndPr/>
        <w:sdtContent>
          <w:r w:rsidR="00C85C35">
            <w:rPr>
              <w:rFonts w:ascii="MS Gothic" w:eastAsia="MS Gothic" w:hAnsi="MS Gothic" w:cstheme="minorHAnsi" w:hint="eastAsia"/>
            </w:rPr>
            <w:t>☒</w:t>
          </w:r>
        </w:sdtContent>
      </w:sdt>
      <w:r w:rsidR="005B6001">
        <w:rPr>
          <w:rFonts w:eastAsia="Calibri" w:cstheme="minorHAnsi"/>
        </w:rPr>
        <w:t>Trish Singer</w:t>
      </w:r>
      <w:r w:rsidR="00C544F4">
        <w:rPr>
          <w:rFonts w:eastAsia="Calibri" w:cstheme="minorHAnsi"/>
        </w:rPr>
        <w:t xml:space="preserve"> </w:t>
      </w:r>
      <w:sdt>
        <w:sdtPr>
          <w:rPr>
            <w:rFonts w:eastAsia="Calibri" w:cstheme="minorHAnsi"/>
          </w:rPr>
          <w:id w:val="-1053308218"/>
          <w14:checkbox>
            <w14:checked w14:val="1"/>
            <w14:checkedState w14:val="2612" w14:font="MS Gothic"/>
            <w14:uncheckedState w14:val="2610" w14:font="MS Gothic"/>
          </w14:checkbox>
        </w:sdtPr>
        <w:sdtEndPr/>
        <w:sdtContent>
          <w:r w:rsidR="00C85C35">
            <w:rPr>
              <w:rFonts w:ascii="MS Gothic" w:eastAsia="MS Gothic" w:hAnsi="MS Gothic" w:cstheme="minorHAnsi" w:hint="eastAsia"/>
            </w:rPr>
            <w:t>☒</w:t>
          </w:r>
        </w:sdtContent>
      </w:sdt>
      <w:r w:rsidR="00840D73">
        <w:rPr>
          <w:rFonts w:eastAsia="Calibri" w:cstheme="minorHAnsi"/>
        </w:rPr>
        <w:t xml:space="preserve">Katie Smith </w:t>
      </w:r>
      <w:r w:rsidR="00375187">
        <w:rPr>
          <w:rFonts w:eastAsia="Calibri" w:cstheme="minorHAnsi"/>
        </w:rPr>
        <w:t>(she/her)</w:t>
      </w:r>
      <w:r w:rsidR="00C85C35">
        <w:rPr>
          <w:rFonts w:eastAsia="Calibri" w:cstheme="minorHAnsi"/>
        </w:rPr>
        <w:t xml:space="preserve"> </w:t>
      </w:r>
      <w:sdt>
        <w:sdtPr>
          <w:rPr>
            <w:rFonts w:eastAsia="Calibri" w:cstheme="minorHAnsi"/>
          </w:rPr>
          <w:id w:val="-258669759"/>
          <w14:checkbox>
            <w14:checked w14:val="1"/>
            <w14:checkedState w14:val="2612" w14:font="MS Gothic"/>
            <w14:uncheckedState w14:val="2610" w14:font="MS Gothic"/>
          </w14:checkbox>
        </w:sdtPr>
        <w:sdtEndPr/>
        <w:sdtContent>
          <w:r w:rsidR="00C85C35">
            <w:rPr>
              <w:rFonts w:ascii="MS Gothic" w:eastAsia="MS Gothic" w:hAnsi="MS Gothic" w:cstheme="minorHAnsi" w:hint="eastAsia"/>
            </w:rPr>
            <w:t>☒</w:t>
          </w:r>
        </w:sdtContent>
      </w:sdt>
      <w:r w:rsidR="00C85C35">
        <w:rPr>
          <w:rFonts w:eastAsia="Calibri" w:cstheme="minorHAnsi"/>
        </w:rPr>
        <w:t>Steve DeVoe</w:t>
      </w:r>
      <w:r w:rsidR="0036639A">
        <w:rPr>
          <w:rFonts w:eastAsia="Calibri" w:cstheme="minorHAnsi"/>
        </w:rPr>
        <w:t xml:space="preserve"> (he/him)</w:t>
      </w:r>
    </w:p>
    <w:p w14:paraId="7FDFE956" w14:textId="30E7FC53" w:rsidR="00853294" w:rsidRPr="00773863" w:rsidRDefault="00C21E0A" w:rsidP="00D262C5">
      <w:pPr>
        <w:rPr>
          <w:rFonts w:cstheme="minorHAnsi"/>
          <w:b/>
          <w:bCs/>
        </w:rPr>
      </w:pPr>
      <w:r w:rsidRPr="00FE3A34">
        <w:rPr>
          <w:rFonts w:cstheme="minorHAnsi"/>
          <w:b/>
        </w:rPr>
        <w:t xml:space="preserve">Public: </w:t>
      </w:r>
      <w:sdt>
        <w:sdtPr>
          <w:rPr>
            <w:rFonts w:cstheme="minorHAnsi"/>
          </w:rPr>
          <w:id w:val="1601370354"/>
          <w14:checkbox>
            <w14:checked w14:val="0"/>
            <w14:checkedState w14:val="2612" w14:font="MS Gothic"/>
            <w14:uncheckedState w14:val="2610" w14:font="MS Gothic"/>
          </w14:checkbox>
        </w:sdtPr>
        <w:sdtEndPr/>
        <w:sdtContent>
          <w:r w:rsidR="00C531E6">
            <w:rPr>
              <w:rFonts w:ascii="MS Gothic" w:eastAsia="MS Gothic" w:hAnsi="MS Gothic" w:cstheme="minorHAnsi" w:hint="eastAsia"/>
            </w:rPr>
            <w:t>☐</w:t>
          </w:r>
        </w:sdtContent>
      </w:sdt>
      <w:r w:rsidR="0023279B">
        <w:rPr>
          <w:rFonts w:cstheme="minorHAnsi"/>
        </w:rPr>
        <w:t>Jessica Kantatan</w:t>
      </w:r>
      <w:r w:rsidR="0091300E">
        <w:rPr>
          <w:rFonts w:cstheme="minorHAnsi"/>
        </w:rPr>
        <w:t xml:space="preserve"> (she/her)</w:t>
      </w:r>
      <w:r w:rsidR="00A91F75">
        <w:rPr>
          <w:rFonts w:cstheme="minorHAnsi"/>
        </w:rPr>
        <w:t xml:space="preserve"> </w:t>
      </w:r>
      <w:sdt>
        <w:sdtPr>
          <w:rPr>
            <w:rFonts w:cstheme="minorHAnsi"/>
          </w:rPr>
          <w:id w:val="1023445540"/>
          <w14:checkbox>
            <w14:checked w14:val="0"/>
            <w14:checkedState w14:val="2612" w14:font="MS Gothic"/>
            <w14:uncheckedState w14:val="2610" w14:font="MS Gothic"/>
          </w14:checkbox>
        </w:sdtPr>
        <w:sdtEndPr/>
        <w:sdtContent>
          <w:r w:rsidR="009A46CC">
            <w:rPr>
              <w:rFonts w:ascii="MS Gothic" w:eastAsia="MS Gothic" w:hAnsi="MS Gothic" w:cstheme="minorHAnsi" w:hint="eastAsia"/>
            </w:rPr>
            <w:t>☐</w:t>
          </w:r>
        </w:sdtContent>
      </w:sdt>
      <w:r w:rsidR="004477E7">
        <w:rPr>
          <w:rFonts w:cstheme="minorHAnsi"/>
        </w:rPr>
        <w:t>Anne Donahue</w:t>
      </w:r>
      <w:r w:rsidR="000F4D18" w:rsidRPr="000F4D18">
        <w:rPr>
          <w:rFonts w:cstheme="minorHAnsi"/>
        </w:rPr>
        <w:t xml:space="preserve"> </w:t>
      </w:r>
      <w:sdt>
        <w:sdtPr>
          <w:rPr>
            <w:rFonts w:cstheme="minorHAnsi"/>
          </w:rPr>
          <w:id w:val="-2086833597"/>
          <w14:checkbox>
            <w14:checked w14:val="1"/>
            <w14:checkedState w14:val="2612" w14:font="MS Gothic"/>
            <w14:uncheckedState w14:val="2610" w14:font="MS Gothic"/>
          </w14:checkbox>
        </w:sdtPr>
        <w:sdtEndPr/>
        <w:sdtContent>
          <w:r w:rsidR="000F4D18">
            <w:rPr>
              <w:rFonts w:ascii="MS Gothic" w:eastAsia="MS Gothic" w:hAnsi="MS Gothic" w:cstheme="minorHAnsi" w:hint="eastAsia"/>
            </w:rPr>
            <w:t>☒</w:t>
          </w:r>
        </w:sdtContent>
      </w:sdt>
      <w:r w:rsidR="000F4D18">
        <w:rPr>
          <w:rFonts w:cstheme="minorHAnsi"/>
        </w:rPr>
        <w:t>Thelma Stoudt (prospective member)</w:t>
      </w:r>
    </w:p>
    <w:p w14:paraId="44AF977E" w14:textId="77777777" w:rsidR="00B14DB8" w:rsidRDefault="00B14DB8" w:rsidP="001C6814">
      <w:pPr>
        <w:rPr>
          <w:rFonts w:cstheme="minorHAnsi"/>
        </w:rPr>
      </w:pPr>
    </w:p>
    <w:p w14:paraId="0A6B2815" w14:textId="547F1163" w:rsidR="00414101" w:rsidRDefault="002E25F6" w:rsidP="00147F3F">
      <w:pPr>
        <w:rPr>
          <w:rFonts w:cstheme="minorHAnsi"/>
          <w:b/>
        </w:rPr>
      </w:pPr>
      <w:bookmarkStart w:id="0" w:name="_Hlk485291639"/>
      <w:r w:rsidRPr="00FE3A34">
        <w:rPr>
          <w:rFonts w:cstheme="minorHAnsi"/>
          <w:b/>
        </w:rPr>
        <w:t>Agenda</w:t>
      </w:r>
    </w:p>
    <w:p w14:paraId="1576DCCA" w14:textId="2BEE50B2" w:rsidR="009F23B0" w:rsidRDefault="0092616E" w:rsidP="00483742">
      <w:pPr>
        <w:pStyle w:val="ListParagraph"/>
        <w:numPr>
          <w:ilvl w:val="0"/>
          <w:numId w:val="1"/>
        </w:numPr>
        <w:rPr>
          <w:rFonts w:asciiTheme="minorHAnsi" w:eastAsiaTheme="minorHAnsi" w:hAnsiTheme="minorHAnsi" w:cstheme="minorHAnsi"/>
          <w:bCs/>
          <w:sz w:val="22"/>
          <w:szCs w:val="22"/>
        </w:rPr>
      </w:pPr>
      <w:r w:rsidRPr="0092616E">
        <w:rPr>
          <w:rFonts w:asciiTheme="minorHAnsi" w:eastAsiaTheme="minorHAnsi" w:hAnsiTheme="minorHAnsi" w:cstheme="minorHAnsi"/>
          <w:bCs/>
          <w:sz w:val="22"/>
          <w:szCs w:val="22"/>
        </w:rPr>
        <w:t xml:space="preserve">12:30 SPSC Business: Introductions and Review Agenda, </w:t>
      </w:r>
      <w:r w:rsidR="00CA2843" w:rsidRPr="00FB3ED5">
        <w:rPr>
          <w:rFonts w:asciiTheme="minorHAnsi" w:eastAsiaTheme="minorHAnsi" w:hAnsiTheme="minorHAnsi" w:cstheme="minorHAnsi"/>
          <w:bCs/>
          <w:sz w:val="22"/>
          <w:szCs w:val="22"/>
        </w:rPr>
        <w:t>Statement on public comment, Vote on minutes</w:t>
      </w:r>
    </w:p>
    <w:p w14:paraId="23160DCE" w14:textId="3EBD0AE2" w:rsidR="0092616E" w:rsidRPr="004F355D" w:rsidRDefault="00D262C5" w:rsidP="004F355D">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w:t>
      </w:r>
      <w:r w:rsidR="004F355D">
        <w:rPr>
          <w:rFonts w:asciiTheme="minorHAnsi" w:eastAsiaTheme="minorHAnsi" w:hAnsiTheme="minorHAnsi" w:cstheme="minorHAnsi"/>
          <w:bCs/>
          <w:sz w:val="22"/>
          <w:szCs w:val="22"/>
        </w:rPr>
        <w:t xml:space="preserve">:00 </w:t>
      </w:r>
      <w:r w:rsidR="00B84E0A">
        <w:rPr>
          <w:rFonts w:asciiTheme="minorHAnsi" w:eastAsiaTheme="minorHAnsi" w:hAnsiTheme="minorHAnsi" w:cstheme="minorHAnsi"/>
          <w:bCs/>
          <w:sz w:val="22"/>
          <w:szCs w:val="22"/>
        </w:rPr>
        <w:t>Presentation: Admin Rule on Agency Designation</w:t>
      </w:r>
    </w:p>
    <w:p w14:paraId="7739CAD4" w14:textId="539B12FC" w:rsidR="00D52C8C" w:rsidRPr="0092616E"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1:45</w:t>
      </w:r>
      <w:r w:rsidR="0007228F">
        <w:rPr>
          <w:rFonts w:asciiTheme="minorHAnsi" w:eastAsiaTheme="minorHAnsi" w:hAnsiTheme="minorHAnsi" w:cstheme="minorHAnsi"/>
          <w:bCs/>
          <w:sz w:val="22"/>
          <w:szCs w:val="22"/>
        </w:rPr>
        <w:t xml:space="preserve"> </w:t>
      </w:r>
      <w:r w:rsidR="00D262C5">
        <w:rPr>
          <w:rFonts w:asciiTheme="minorHAnsi" w:eastAsiaTheme="minorHAnsi" w:hAnsiTheme="minorHAnsi" w:cstheme="minorHAnsi"/>
          <w:bCs/>
          <w:sz w:val="22"/>
          <w:szCs w:val="22"/>
        </w:rPr>
        <w:t>BREAK</w:t>
      </w:r>
    </w:p>
    <w:p w14:paraId="40EE1621" w14:textId="57C427D2" w:rsidR="00E259E5" w:rsidRPr="00D262C5" w:rsidRDefault="004F355D" w:rsidP="00D262C5">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w:t>
      </w:r>
      <w:r w:rsidR="00B84E0A">
        <w:rPr>
          <w:rFonts w:asciiTheme="minorHAnsi" w:eastAsiaTheme="minorHAnsi" w:hAnsiTheme="minorHAnsi" w:cstheme="minorHAnsi"/>
          <w:bCs/>
          <w:sz w:val="22"/>
          <w:szCs w:val="22"/>
        </w:rPr>
        <w:t>00</w:t>
      </w:r>
      <w:r>
        <w:rPr>
          <w:rFonts w:asciiTheme="minorHAnsi" w:eastAsiaTheme="minorHAnsi" w:hAnsiTheme="minorHAnsi" w:cstheme="minorHAnsi"/>
          <w:bCs/>
          <w:sz w:val="22"/>
          <w:szCs w:val="22"/>
        </w:rPr>
        <w:t xml:space="preserve"> </w:t>
      </w:r>
      <w:r w:rsidR="00B84E0A">
        <w:rPr>
          <w:rFonts w:asciiTheme="minorHAnsi" w:eastAsiaTheme="minorHAnsi" w:hAnsiTheme="minorHAnsi" w:cstheme="minorHAnsi"/>
          <w:bCs/>
          <w:sz w:val="22"/>
          <w:szCs w:val="22"/>
        </w:rPr>
        <w:t>Review Howard Center designation materials</w:t>
      </w:r>
    </w:p>
    <w:p w14:paraId="1EF1B0F0" w14:textId="626BBB30" w:rsidR="004F355D"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2:40</w:t>
      </w:r>
      <w:r w:rsidR="004F355D">
        <w:rPr>
          <w:rFonts w:asciiTheme="minorHAnsi" w:eastAsiaTheme="minorHAnsi" w:hAnsiTheme="minorHAnsi" w:cstheme="minorHAnsi"/>
          <w:bCs/>
          <w:sz w:val="22"/>
          <w:szCs w:val="22"/>
        </w:rPr>
        <w:t xml:space="preserve"> Public Comment</w:t>
      </w:r>
    </w:p>
    <w:p w14:paraId="18CEF272" w14:textId="43EA4816" w:rsidR="0092616E" w:rsidRPr="0092616E" w:rsidRDefault="00B84E0A" w:rsidP="00483742">
      <w:pPr>
        <w:pStyle w:val="ListParagraph"/>
        <w:numPr>
          <w:ilvl w:val="0"/>
          <w:numId w:val="1"/>
        </w:numPr>
        <w:rPr>
          <w:rFonts w:asciiTheme="minorHAnsi" w:eastAsiaTheme="minorHAnsi" w:hAnsiTheme="minorHAnsi" w:cstheme="minorHAnsi"/>
          <w:bCs/>
          <w:sz w:val="22"/>
          <w:szCs w:val="22"/>
        </w:rPr>
      </w:pPr>
      <w:r>
        <w:rPr>
          <w:rFonts w:asciiTheme="minorHAnsi" w:eastAsiaTheme="minorHAnsi" w:hAnsiTheme="minorHAnsi" w:cstheme="minorHAnsi"/>
          <w:bCs/>
          <w:sz w:val="22"/>
          <w:szCs w:val="22"/>
        </w:rPr>
        <w:t>2:50</w:t>
      </w:r>
      <w:r w:rsidR="004F355D">
        <w:rPr>
          <w:rFonts w:asciiTheme="minorHAnsi" w:eastAsiaTheme="minorHAnsi" w:hAnsiTheme="minorHAnsi" w:cstheme="minorHAnsi"/>
          <w:bCs/>
          <w:sz w:val="22"/>
          <w:szCs w:val="22"/>
        </w:rPr>
        <w:t xml:space="preserve"> </w:t>
      </w:r>
      <w:r w:rsidR="0092616E" w:rsidRPr="0092616E">
        <w:rPr>
          <w:rFonts w:asciiTheme="minorHAnsi" w:eastAsiaTheme="minorHAnsi" w:hAnsiTheme="minorHAnsi" w:cstheme="minorHAnsi"/>
          <w:bCs/>
          <w:sz w:val="22"/>
          <w:szCs w:val="22"/>
        </w:rPr>
        <w:t xml:space="preserve">Closing meeting business and planning next meeting </w:t>
      </w:r>
      <w:proofErr w:type="gramStart"/>
      <w:r w:rsidR="00483742" w:rsidRPr="0092616E">
        <w:rPr>
          <w:rFonts w:asciiTheme="minorHAnsi" w:eastAsiaTheme="minorHAnsi" w:hAnsiTheme="minorHAnsi" w:cstheme="minorHAnsi"/>
          <w:bCs/>
          <w:sz w:val="22"/>
          <w:szCs w:val="22"/>
        </w:rPr>
        <w:t>agenda</w:t>
      </w:r>
      <w:proofErr w:type="gramEnd"/>
    </w:p>
    <w:p w14:paraId="75AC668D" w14:textId="21FBE03C" w:rsidR="00E822A8" w:rsidRPr="00FE3A34" w:rsidRDefault="00E822A8" w:rsidP="00C51FEA">
      <w:pPr>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6"/>
        <w:gridCol w:w="11064"/>
      </w:tblGrid>
      <w:tr w:rsidR="00E120D2" w:rsidRPr="00FE3A34" w14:paraId="74980238" w14:textId="3B4CD866" w:rsidTr="0090506E">
        <w:trPr>
          <w:trHeight w:val="70"/>
        </w:trPr>
        <w:tc>
          <w:tcPr>
            <w:tcW w:w="728" w:type="pct"/>
          </w:tcPr>
          <w:bookmarkEnd w:id="0"/>
          <w:p w14:paraId="36E7C5B2" w14:textId="4C40291A" w:rsidR="00E120D2" w:rsidRPr="004D046C" w:rsidRDefault="00E120D2" w:rsidP="00D44221">
            <w:pPr>
              <w:jc w:val="center"/>
              <w:rPr>
                <w:rFonts w:cstheme="minorHAnsi"/>
                <w:b/>
              </w:rPr>
            </w:pPr>
            <w:r w:rsidRPr="004D046C">
              <w:rPr>
                <w:rFonts w:cstheme="minorHAnsi"/>
                <w:b/>
              </w:rPr>
              <w:t>Agenda Item</w:t>
            </w:r>
          </w:p>
        </w:tc>
        <w:tc>
          <w:tcPr>
            <w:tcW w:w="4272" w:type="pct"/>
            <w:vAlign w:val="center"/>
          </w:tcPr>
          <w:p w14:paraId="46BFEE3E" w14:textId="731370B0" w:rsidR="00E120D2" w:rsidRPr="00FE3A34" w:rsidRDefault="00E120D2" w:rsidP="00BD16EA">
            <w:pPr>
              <w:jc w:val="center"/>
              <w:rPr>
                <w:rFonts w:cstheme="minorHAnsi"/>
                <w:bCs/>
              </w:rPr>
            </w:pPr>
            <w:r w:rsidRPr="00FE3A34">
              <w:rPr>
                <w:rFonts w:cstheme="minorHAnsi"/>
                <w:b/>
              </w:rPr>
              <w:t>Discussion</w:t>
            </w:r>
            <w:r w:rsidR="00B35926" w:rsidRPr="00FE3A34">
              <w:rPr>
                <w:rFonts w:cstheme="minorHAnsi"/>
                <w:b/>
              </w:rPr>
              <w:t xml:space="preserve"> </w:t>
            </w:r>
            <w:r w:rsidR="00B35926" w:rsidRPr="00FE3A34">
              <w:rPr>
                <w:rFonts w:cstheme="minorHAnsi"/>
                <w:bCs/>
              </w:rPr>
              <w:t xml:space="preserve">(follow up items in </w:t>
            </w:r>
            <w:r w:rsidR="00FF6208" w:rsidRPr="00FF6208">
              <w:rPr>
                <w:rFonts w:cstheme="minorHAnsi"/>
                <w:bCs/>
                <w:highlight w:val="yellow"/>
              </w:rPr>
              <w:t>yellow</w:t>
            </w:r>
            <w:r w:rsidR="00B35926" w:rsidRPr="00FE3A34">
              <w:rPr>
                <w:rFonts w:cstheme="minorHAnsi"/>
                <w:bCs/>
              </w:rPr>
              <w:t>)</w:t>
            </w:r>
          </w:p>
          <w:p w14:paraId="2607A6B8" w14:textId="6DB9514A" w:rsidR="00C66B92" w:rsidRPr="00FE3A34" w:rsidRDefault="00C66B92" w:rsidP="00C66B92">
            <w:pPr>
              <w:ind w:left="2880"/>
              <w:rPr>
                <w:rFonts w:cstheme="minorHAnsi"/>
                <w:b/>
              </w:rPr>
            </w:pPr>
            <w:r w:rsidRPr="00FE3A34">
              <w:rPr>
                <w:rFonts w:cstheme="minorHAnsi"/>
                <w:b/>
                <w:bCs/>
              </w:rPr>
              <w:t>Facilitator:</w:t>
            </w:r>
            <w:r w:rsidR="00D52C8C">
              <w:rPr>
                <w:rFonts w:cstheme="minorHAnsi"/>
                <w:b/>
                <w:bCs/>
              </w:rPr>
              <w:t xml:space="preserve"> </w:t>
            </w:r>
            <w:r w:rsidR="004D4BAF" w:rsidRPr="004D4BAF">
              <w:rPr>
                <w:rFonts w:cstheme="minorHAnsi"/>
              </w:rPr>
              <w:t>Dan Towle/Zachary Hughes</w:t>
            </w:r>
            <w:r w:rsidR="0007228F" w:rsidRPr="004D4BAF">
              <w:rPr>
                <w:rFonts w:cstheme="minorHAnsi"/>
              </w:rPr>
              <w:t xml:space="preserve"> </w:t>
            </w:r>
            <w:r w:rsidRPr="00FE3A34">
              <w:rPr>
                <w:rFonts w:cstheme="minorHAnsi"/>
                <w:b/>
                <w:bCs/>
              </w:rPr>
              <w:t xml:space="preserve">Timekeeper: </w:t>
            </w:r>
            <w:r w:rsidR="007B427D" w:rsidRPr="00CD36E0">
              <w:rPr>
                <w:rFonts w:cstheme="minorHAnsi"/>
              </w:rPr>
              <w:t>n/a</w:t>
            </w:r>
          </w:p>
        </w:tc>
      </w:tr>
      <w:tr w:rsidR="00E120D2" w:rsidRPr="00FE3A34" w14:paraId="3104784E" w14:textId="77777777" w:rsidTr="0090506E">
        <w:trPr>
          <w:trHeight w:val="144"/>
        </w:trPr>
        <w:tc>
          <w:tcPr>
            <w:tcW w:w="728" w:type="pct"/>
          </w:tcPr>
          <w:p w14:paraId="656D622D" w14:textId="1BFB6FA1" w:rsidR="00E120D2" w:rsidRPr="004D046C" w:rsidRDefault="00E120D2" w:rsidP="00156B21">
            <w:pPr>
              <w:rPr>
                <w:rFonts w:cstheme="minorHAnsi"/>
                <w:b/>
              </w:rPr>
            </w:pPr>
            <w:r w:rsidRPr="004D046C">
              <w:rPr>
                <w:rFonts w:cstheme="minorHAnsi"/>
                <w:b/>
              </w:rPr>
              <w:t>Opening</w:t>
            </w:r>
          </w:p>
        </w:tc>
        <w:tc>
          <w:tcPr>
            <w:tcW w:w="4272" w:type="pct"/>
          </w:tcPr>
          <w:p w14:paraId="4DDDF9DF" w14:textId="68D64C8E" w:rsidR="00D70AD4" w:rsidRDefault="005B6001" w:rsidP="00A91F75">
            <w:pPr>
              <w:pStyle w:val="xxmsonormal"/>
              <w:rPr>
                <w:rFonts w:asciiTheme="minorHAnsi" w:hAnsiTheme="minorHAnsi" w:cstheme="minorHAnsi"/>
              </w:rPr>
            </w:pPr>
            <w:proofErr w:type="gramStart"/>
            <w:r w:rsidRPr="00A2648E">
              <w:rPr>
                <w:rFonts w:asciiTheme="minorHAnsi" w:hAnsiTheme="minorHAnsi" w:cstheme="minorHAnsi"/>
              </w:rPr>
              <w:t>Meeting</w:t>
            </w:r>
            <w:proofErr w:type="gramEnd"/>
            <w:r w:rsidRPr="00A2648E">
              <w:rPr>
                <w:rFonts w:asciiTheme="minorHAnsi" w:hAnsiTheme="minorHAnsi" w:cstheme="minorHAnsi"/>
              </w:rPr>
              <w:t xml:space="preserve"> </w:t>
            </w:r>
            <w:r w:rsidRPr="00A2648E">
              <w:rPr>
                <w:rFonts w:asciiTheme="minorHAnsi" w:hAnsiTheme="minorHAnsi" w:cstheme="minorHAnsi"/>
                <w:b/>
                <w:bCs/>
              </w:rPr>
              <w:t>convened</w:t>
            </w:r>
            <w:r w:rsidRPr="00A2648E">
              <w:rPr>
                <w:rFonts w:asciiTheme="minorHAnsi" w:hAnsiTheme="minorHAnsi" w:cstheme="minorHAnsi"/>
              </w:rPr>
              <w:t xml:space="preserve"> at </w:t>
            </w:r>
            <w:r w:rsidR="004D4BAF">
              <w:rPr>
                <w:rFonts w:asciiTheme="minorHAnsi" w:hAnsiTheme="minorHAnsi" w:cstheme="minorHAnsi"/>
              </w:rPr>
              <w:t>12:38</w:t>
            </w:r>
            <w:r w:rsidR="00CD36E0">
              <w:rPr>
                <w:rFonts w:asciiTheme="minorHAnsi" w:hAnsiTheme="minorHAnsi" w:cstheme="minorHAnsi"/>
              </w:rPr>
              <w:t xml:space="preserve">. </w:t>
            </w:r>
            <w:r w:rsidR="00CD36E0" w:rsidRPr="00CD36E0">
              <w:rPr>
                <w:rFonts w:asciiTheme="minorHAnsi" w:hAnsiTheme="minorHAnsi" w:cstheme="minorHAnsi"/>
                <w:b/>
                <w:bCs/>
              </w:rPr>
              <w:t>Quorum</w:t>
            </w:r>
            <w:r w:rsidR="00CD36E0">
              <w:rPr>
                <w:rFonts w:asciiTheme="minorHAnsi" w:hAnsiTheme="minorHAnsi" w:cstheme="minorHAnsi"/>
              </w:rPr>
              <w:t xml:space="preserve"> was </w:t>
            </w:r>
            <w:r w:rsidR="00B84E0A">
              <w:rPr>
                <w:rFonts w:asciiTheme="minorHAnsi" w:hAnsiTheme="minorHAnsi" w:cstheme="minorHAnsi"/>
              </w:rPr>
              <w:t xml:space="preserve">not </w:t>
            </w:r>
            <w:r w:rsidR="00CD36E0">
              <w:rPr>
                <w:rFonts w:asciiTheme="minorHAnsi" w:hAnsiTheme="minorHAnsi" w:cstheme="minorHAnsi"/>
              </w:rPr>
              <w:t>met.</w:t>
            </w:r>
          </w:p>
          <w:p w14:paraId="441A64BF" w14:textId="77777777" w:rsidR="00CD36E0" w:rsidRDefault="00CD36E0" w:rsidP="00A91F75">
            <w:pPr>
              <w:pStyle w:val="xxmsonormal"/>
              <w:rPr>
                <w:rFonts w:asciiTheme="minorHAnsi" w:hAnsiTheme="minorHAnsi" w:cstheme="minorHAnsi"/>
              </w:rPr>
            </w:pPr>
          </w:p>
          <w:p w14:paraId="7B853EB1" w14:textId="1C95FE81" w:rsidR="00CD36E0" w:rsidRDefault="00CD36E0" w:rsidP="00CD36E0">
            <w:pPr>
              <w:pStyle w:val="xxmsonormal"/>
              <w:rPr>
                <w:rFonts w:asciiTheme="minorHAnsi" w:hAnsiTheme="minorHAnsi" w:cstheme="minorHAnsi"/>
              </w:rPr>
            </w:pPr>
            <w:r>
              <w:rPr>
                <w:rFonts w:asciiTheme="minorHAnsi" w:hAnsiTheme="minorHAnsi" w:cstheme="minorHAnsi"/>
              </w:rPr>
              <w:t>Announcements</w:t>
            </w:r>
          </w:p>
          <w:p w14:paraId="5458BECA" w14:textId="539D8138" w:rsidR="006B5147" w:rsidRDefault="00950CF0" w:rsidP="00950CF0">
            <w:pPr>
              <w:pStyle w:val="ListBullet"/>
            </w:pPr>
            <w:r>
              <w:t xml:space="preserve">Last chance to </w:t>
            </w:r>
            <w:hyperlink r:id="rId8" w:history="1">
              <w:r w:rsidRPr="00950CF0">
                <w:rPr>
                  <w:rStyle w:val="Hyperlink"/>
                </w:rPr>
                <w:t>register</w:t>
              </w:r>
            </w:hyperlink>
            <w:r>
              <w:t xml:space="preserve"> for the DMH Annual Conference on October 19</w:t>
            </w:r>
            <w:r w:rsidRPr="00950CF0">
              <w:rPr>
                <w:vertAlign w:val="superscript"/>
              </w:rPr>
              <w:t>th</w:t>
            </w:r>
            <w:r>
              <w:t xml:space="preserve">. There is a </w:t>
            </w:r>
            <w:r w:rsidR="006B5147">
              <w:t>space</w:t>
            </w:r>
            <w:r>
              <w:t xml:space="preserve"> to request a scholarship, making registration FREE for AMH Standing Committee members.</w:t>
            </w:r>
            <w:r w:rsidR="006B5147">
              <w:t xml:space="preserve"> (see image below)</w:t>
            </w:r>
          </w:p>
          <w:p w14:paraId="065AE230" w14:textId="77777777" w:rsidR="006B5147" w:rsidRDefault="006B5147" w:rsidP="006B5147">
            <w:pPr>
              <w:pStyle w:val="ListBullet"/>
              <w:ind w:left="720"/>
            </w:pPr>
            <w:r>
              <w:t>Dan will be giving two presentations. One of state of peer support work, one of peer support and mobile crisis!</w:t>
            </w:r>
          </w:p>
          <w:p w14:paraId="54456C5C" w14:textId="77777777" w:rsidR="006B5147" w:rsidRDefault="006B5147" w:rsidP="006B5147">
            <w:pPr>
              <w:pStyle w:val="ListBullet"/>
              <w:numPr>
                <w:ilvl w:val="0"/>
                <w:numId w:val="0"/>
              </w:numPr>
            </w:pPr>
          </w:p>
          <w:p w14:paraId="34D9C8C6" w14:textId="56D62D25" w:rsidR="00950CF0" w:rsidRDefault="006B5147" w:rsidP="006B5147">
            <w:pPr>
              <w:pStyle w:val="ListBullet"/>
              <w:numPr>
                <w:ilvl w:val="0"/>
                <w:numId w:val="0"/>
              </w:numPr>
              <w:jc w:val="center"/>
            </w:pPr>
            <w:r w:rsidRPr="006B5147">
              <w:rPr>
                <w:noProof/>
              </w:rPr>
              <w:lastRenderedPageBreak/>
              <w:drawing>
                <wp:inline distT="0" distB="0" distL="0" distR="0" wp14:anchorId="3871A8EE" wp14:editId="0A8DE6FE">
                  <wp:extent cx="3409950" cy="2974570"/>
                  <wp:effectExtent l="0" t="0" r="0" b="0"/>
                  <wp:docPr id="8995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2536" name=""/>
                          <pic:cNvPicPr/>
                        </pic:nvPicPr>
                        <pic:blipFill>
                          <a:blip r:embed="rId9"/>
                          <a:stretch>
                            <a:fillRect/>
                          </a:stretch>
                        </pic:blipFill>
                        <pic:spPr>
                          <a:xfrm>
                            <a:off x="0" y="0"/>
                            <a:ext cx="3409950" cy="2974570"/>
                          </a:xfrm>
                          <a:prstGeom prst="rect">
                            <a:avLst/>
                          </a:prstGeom>
                        </pic:spPr>
                      </pic:pic>
                    </a:graphicData>
                  </a:graphic>
                </wp:inline>
              </w:drawing>
            </w:r>
          </w:p>
          <w:p w14:paraId="7ED3516A" w14:textId="4D597E0F" w:rsidR="004D4BAF" w:rsidRDefault="004D4BAF" w:rsidP="00CD36E0">
            <w:pPr>
              <w:pStyle w:val="ListBullet"/>
            </w:pPr>
            <w:r>
              <w:t>Alyssum is looking for full- and part-time staff (particularly for the night shift)</w:t>
            </w:r>
            <w:r w:rsidR="006448E2">
              <w:t>.</w:t>
            </w:r>
          </w:p>
          <w:p w14:paraId="03D95364" w14:textId="5D2425BF" w:rsidR="006448E2" w:rsidRDefault="006448E2" w:rsidP="00CD36E0">
            <w:pPr>
              <w:pStyle w:val="ListBullet"/>
            </w:pPr>
            <w:r>
              <w:t>Friday, October 13</w:t>
            </w:r>
            <w:r w:rsidRPr="006448E2">
              <w:rPr>
                <w:vertAlign w:val="superscript"/>
              </w:rPr>
              <w:t>th</w:t>
            </w:r>
            <w:r>
              <w:t xml:space="preserve"> 11am-2pm is Alyssum’s open house. Event includes potluck, bonfire, </w:t>
            </w:r>
            <w:proofErr w:type="spellStart"/>
            <w:proofErr w:type="gramStart"/>
            <w:r>
              <w:t>etc</w:t>
            </w:r>
            <w:proofErr w:type="spellEnd"/>
            <w:proofErr w:type="gramEnd"/>
          </w:p>
          <w:p w14:paraId="6874AC84" w14:textId="4147E970" w:rsidR="00950CF0" w:rsidRDefault="00950CF0" w:rsidP="00CD36E0">
            <w:pPr>
              <w:pStyle w:val="ListBullet"/>
            </w:pPr>
            <w:r>
              <w:t>Public Comment for UCS redesignation begins October 25</w:t>
            </w:r>
            <w:r w:rsidRPr="00950CF0">
              <w:rPr>
                <w:vertAlign w:val="superscript"/>
              </w:rPr>
              <w:t>th</w:t>
            </w:r>
            <w:r>
              <w:t xml:space="preserve"> and </w:t>
            </w:r>
            <w:r w:rsidR="00CC2F4B">
              <w:t>closes</w:t>
            </w:r>
            <w:r>
              <w:t xml:space="preserve"> November 8</w:t>
            </w:r>
            <w:r w:rsidRPr="00950CF0">
              <w:rPr>
                <w:vertAlign w:val="superscript"/>
              </w:rPr>
              <w:t>th</w:t>
            </w:r>
            <w:r>
              <w:t>.</w:t>
            </w:r>
          </w:p>
          <w:p w14:paraId="03CDF86B" w14:textId="26659D6A" w:rsidR="00CD36E0" w:rsidRDefault="00CD36E0" w:rsidP="00CD36E0">
            <w:pPr>
              <w:pStyle w:val="ListBullet"/>
            </w:pPr>
            <w:r>
              <w:t>Vermont Psychiatric Survivors October 28</w:t>
            </w:r>
            <w:r w:rsidRPr="00CD36E0">
              <w:rPr>
                <w:vertAlign w:val="superscript"/>
              </w:rPr>
              <w:t>th</w:t>
            </w:r>
            <w:r>
              <w:rPr>
                <w:vertAlign w:val="superscript"/>
              </w:rPr>
              <w:t xml:space="preserve"> </w:t>
            </w:r>
            <w:r>
              <w:t xml:space="preserve">10:30-2:00 at Rutland </w:t>
            </w:r>
            <w:r w:rsidR="006448E2">
              <w:t xml:space="preserve">Free </w:t>
            </w:r>
            <w:r>
              <w:t>Library (with remote options)</w:t>
            </w:r>
          </w:p>
          <w:p w14:paraId="3FAEBDAE" w14:textId="53EEC122" w:rsidR="008B65C5" w:rsidRDefault="008B65C5" w:rsidP="008B65C5">
            <w:pPr>
              <w:pStyle w:val="ListBullet"/>
            </w:pPr>
            <w:r w:rsidRPr="008B65C5">
              <w:t>10 Court Street in Rutland</w:t>
            </w:r>
            <w:r>
              <w:t xml:space="preserve">; </w:t>
            </w:r>
            <w:r>
              <w:t>Virtual Link</w:t>
            </w:r>
            <w:r>
              <w:t xml:space="preserve">: </w:t>
            </w:r>
            <w:hyperlink r:id="rId10" w:history="1">
              <w:r w:rsidRPr="003F0450">
                <w:rPr>
                  <w:rStyle w:val="Hyperlink"/>
                </w:rPr>
                <w:t>https://meet.google.com/mth-aqns-rtw</w:t>
              </w:r>
            </w:hyperlink>
            <w:r>
              <w:t xml:space="preserve"> </w:t>
            </w:r>
          </w:p>
          <w:p w14:paraId="544115B6" w14:textId="289261DA" w:rsidR="00D663B4" w:rsidRPr="00C820B2" w:rsidRDefault="00D663B4" w:rsidP="00CD36E0">
            <w:pPr>
              <w:pStyle w:val="ListBullet"/>
              <w:rPr>
                <w:rStyle w:val="Hyperlink"/>
                <w:color w:val="auto"/>
                <w:u w:val="none"/>
              </w:rPr>
            </w:pPr>
            <w:r>
              <w:t>NAMI Vermont Conference is coming up on November 15</w:t>
            </w:r>
            <w:r w:rsidRPr="00D663B4">
              <w:rPr>
                <w:vertAlign w:val="superscript"/>
              </w:rPr>
              <w:t>th</w:t>
            </w:r>
            <w:r>
              <w:t xml:space="preserve"> in Burlington.</w:t>
            </w:r>
            <w:r w:rsidR="0088187D">
              <w:t xml:space="preserve"> </w:t>
            </w:r>
            <w:hyperlink r:id="rId11" w:history="1">
              <w:r w:rsidR="0088187D">
                <w:rPr>
                  <w:rStyle w:val="Hyperlink"/>
                </w:rPr>
                <w:t xml:space="preserve">NAMI Vermont 2023 Conference - </w:t>
              </w:r>
              <w:proofErr w:type="spellStart"/>
              <w:r w:rsidR="0088187D">
                <w:rPr>
                  <w:rStyle w:val="Hyperlink"/>
                </w:rPr>
                <w:t>NamiVT</w:t>
              </w:r>
              <w:proofErr w:type="spellEnd"/>
            </w:hyperlink>
          </w:p>
          <w:p w14:paraId="53223312" w14:textId="77777777" w:rsidR="00C820B2" w:rsidRDefault="00C820B2" w:rsidP="00C820B2">
            <w:pPr>
              <w:pStyle w:val="ListBullet"/>
              <w:numPr>
                <w:ilvl w:val="0"/>
                <w:numId w:val="0"/>
              </w:numPr>
              <w:ind w:left="360" w:hanging="360"/>
            </w:pPr>
          </w:p>
          <w:p w14:paraId="1ABCF1A0" w14:textId="0CE69F6D" w:rsidR="00C820B2" w:rsidRPr="00C820B2" w:rsidRDefault="00C820B2" w:rsidP="00C820B2">
            <w:pPr>
              <w:pStyle w:val="ListBullet"/>
              <w:numPr>
                <w:ilvl w:val="0"/>
                <w:numId w:val="0"/>
              </w:numPr>
              <w:ind w:left="360" w:hanging="360"/>
            </w:pPr>
            <w:r w:rsidRPr="00C820B2">
              <w:t xml:space="preserve">Notes for follow </w:t>
            </w:r>
            <w:proofErr w:type="gramStart"/>
            <w:r w:rsidRPr="00C820B2">
              <w:t>up</w:t>
            </w:r>
            <w:proofErr w:type="gramEnd"/>
          </w:p>
          <w:p w14:paraId="4FDC6F7D" w14:textId="5BE5D22D" w:rsidR="00C820B2" w:rsidRDefault="00C820B2" w:rsidP="00C820B2">
            <w:pPr>
              <w:pStyle w:val="ListBullet"/>
              <w:numPr>
                <w:ilvl w:val="0"/>
                <w:numId w:val="31"/>
              </w:numPr>
            </w:pPr>
            <w:r w:rsidRPr="00C820B2">
              <w:rPr>
                <w:highlight w:val="yellow"/>
              </w:rPr>
              <w:t xml:space="preserve">Follow-up on definition of quorum for SPSC. Is half of an even number </w:t>
            </w:r>
            <w:proofErr w:type="gramStart"/>
            <w:r w:rsidRPr="00C820B2">
              <w:rPr>
                <w:highlight w:val="yellow"/>
              </w:rPr>
              <w:t>considered</w:t>
            </w:r>
            <w:proofErr w:type="gramEnd"/>
            <w:r w:rsidRPr="00C820B2">
              <w:rPr>
                <w:highlight w:val="yellow"/>
              </w:rPr>
              <w:t xml:space="preserve"> a quorum? Half plus one?</w:t>
            </w:r>
          </w:p>
          <w:p w14:paraId="3367DDCA" w14:textId="051C183B" w:rsidR="00C820B2" w:rsidRDefault="00C820B2" w:rsidP="00C820B2">
            <w:pPr>
              <w:pStyle w:val="ListBullet"/>
              <w:numPr>
                <w:ilvl w:val="0"/>
                <w:numId w:val="31"/>
              </w:numPr>
              <w:rPr>
                <w:highlight w:val="yellow"/>
              </w:rPr>
            </w:pPr>
            <w:r w:rsidRPr="00C820B2">
              <w:rPr>
                <w:highlight w:val="yellow"/>
              </w:rPr>
              <w:t>Discussion of the official policy on attendance. Is there any recourse for missing meetings written into official policy? Where is this written? Share written statement with committee.</w:t>
            </w:r>
          </w:p>
          <w:p w14:paraId="64878EE3" w14:textId="28371DCC" w:rsidR="000F4D18" w:rsidRPr="00C820B2" w:rsidRDefault="000F4D18" w:rsidP="00C820B2">
            <w:pPr>
              <w:pStyle w:val="ListBullet"/>
              <w:numPr>
                <w:ilvl w:val="0"/>
                <w:numId w:val="31"/>
              </w:numPr>
              <w:rPr>
                <w:highlight w:val="yellow"/>
              </w:rPr>
            </w:pPr>
            <w:r>
              <w:rPr>
                <w:highlight w:val="yellow"/>
              </w:rPr>
              <w:t>Add a place on the agenda for parking lot items.</w:t>
            </w:r>
          </w:p>
          <w:p w14:paraId="305C3EB3" w14:textId="76CA2AE2" w:rsidR="00A2648E" w:rsidRPr="00A2648E" w:rsidRDefault="00A2648E" w:rsidP="00950CF0">
            <w:pPr>
              <w:pStyle w:val="ListBullet"/>
              <w:numPr>
                <w:ilvl w:val="0"/>
                <w:numId w:val="0"/>
              </w:numPr>
              <w:rPr>
                <w:rFonts w:cstheme="minorHAnsi"/>
              </w:rPr>
            </w:pPr>
          </w:p>
        </w:tc>
      </w:tr>
      <w:tr w:rsidR="00CC2F4B" w:rsidRPr="00FE3A34" w14:paraId="6361DCA3" w14:textId="77777777" w:rsidTr="0090506E">
        <w:trPr>
          <w:trHeight w:val="144"/>
        </w:trPr>
        <w:tc>
          <w:tcPr>
            <w:tcW w:w="728" w:type="pct"/>
          </w:tcPr>
          <w:p w14:paraId="4D1F3C61" w14:textId="00D44B5E" w:rsidR="00CC2F4B" w:rsidRPr="004D046C" w:rsidRDefault="00CC2F4B" w:rsidP="00156B21">
            <w:pPr>
              <w:rPr>
                <w:rFonts w:cstheme="minorHAnsi"/>
                <w:b/>
              </w:rPr>
            </w:pPr>
            <w:r>
              <w:rPr>
                <w:rFonts w:cstheme="minorHAnsi"/>
                <w:b/>
              </w:rPr>
              <w:lastRenderedPageBreak/>
              <w:t xml:space="preserve">Presentation: Admin Rule on </w:t>
            </w:r>
            <w:r>
              <w:rPr>
                <w:rFonts w:cstheme="minorHAnsi"/>
                <w:b/>
              </w:rPr>
              <w:lastRenderedPageBreak/>
              <w:t>Agency Designation</w:t>
            </w:r>
          </w:p>
        </w:tc>
        <w:tc>
          <w:tcPr>
            <w:tcW w:w="4272" w:type="pct"/>
          </w:tcPr>
          <w:p w14:paraId="24FC916A" w14:textId="1B2A1C94" w:rsidR="00353044" w:rsidRDefault="00CC2F4B" w:rsidP="00A91F75">
            <w:pPr>
              <w:pStyle w:val="xxmsonormal"/>
              <w:rPr>
                <w:rFonts w:asciiTheme="minorHAnsi" w:hAnsiTheme="minorHAnsi" w:cstheme="minorHAnsi"/>
              </w:rPr>
            </w:pPr>
            <w:r w:rsidRPr="00CC2F4B">
              <w:rPr>
                <w:rFonts w:asciiTheme="minorHAnsi" w:hAnsiTheme="minorHAnsi" w:cstheme="minorHAnsi"/>
              </w:rPr>
              <w:lastRenderedPageBreak/>
              <w:t xml:space="preserve">Lauren </w:t>
            </w:r>
            <w:r w:rsidR="00353044" w:rsidRPr="00CC2F4B">
              <w:rPr>
                <w:rFonts w:asciiTheme="minorHAnsi" w:hAnsiTheme="minorHAnsi" w:cstheme="minorHAnsi"/>
              </w:rPr>
              <w:t>presented</w:t>
            </w:r>
            <w:r w:rsidRPr="00CC2F4B">
              <w:rPr>
                <w:rFonts w:asciiTheme="minorHAnsi" w:hAnsiTheme="minorHAnsi" w:cstheme="minorHAnsi"/>
              </w:rPr>
              <w:t xml:space="preserve"> proposed updates to </w:t>
            </w:r>
            <w:r w:rsidR="00353044" w:rsidRPr="00CC2F4B">
              <w:rPr>
                <w:rFonts w:asciiTheme="minorHAnsi" w:hAnsiTheme="minorHAnsi" w:cstheme="minorHAnsi"/>
              </w:rPr>
              <w:t>the Administrative</w:t>
            </w:r>
            <w:r w:rsidRPr="00CC2F4B">
              <w:rPr>
                <w:rFonts w:asciiTheme="minorHAnsi" w:hAnsiTheme="minorHAnsi" w:cstheme="minorHAnsi"/>
              </w:rPr>
              <w:t xml:space="preserve"> Rule on Agency Designation. </w:t>
            </w:r>
            <w:r w:rsidR="00353044">
              <w:rPr>
                <w:rFonts w:asciiTheme="minorHAnsi" w:hAnsiTheme="minorHAnsi" w:cstheme="minorHAnsi"/>
              </w:rPr>
              <w:t>See attached slides.</w:t>
            </w:r>
          </w:p>
          <w:p w14:paraId="653E1600" w14:textId="77777777" w:rsidR="00353044" w:rsidRDefault="00353044" w:rsidP="00A91F75">
            <w:pPr>
              <w:pStyle w:val="xxmsonormal"/>
              <w:rPr>
                <w:rFonts w:asciiTheme="minorHAnsi" w:hAnsiTheme="minorHAnsi" w:cstheme="minorHAnsi"/>
              </w:rPr>
            </w:pPr>
          </w:p>
          <w:p w14:paraId="588DC840" w14:textId="08635199" w:rsidR="00CC2F4B" w:rsidRDefault="00CC2F4B" w:rsidP="00A91F75">
            <w:pPr>
              <w:pStyle w:val="xxmsonormal"/>
              <w:rPr>
                <w:rFonts w:asciiTheme="minorHAnsi" w:hAnsiTheme="minorHAnsi" w:cstheme="minorHAnsi"/>
              </w:rPr>
            </w:pPr>
            <w:r w:rsidRPr="00CC2F4B">
              <w:rPr>
                <w:rFonts w:asciiTheme="minorHAnsi" w:hAnsiTheme="minorHAnsi" w:cstheme="minorHAnsi"/>
              </w:rPr>
              <w:t>Agency of Human Services staff also attended as support:</w:t>
            </w:r>
          </w:p>
          <w:p w14:paraId="29DD6F45" w14:textId="7DFC8D0A" w:rsidR="00CC2F4B" w:rsidRPr="00353044" w:rsidRDefault="00CC2F4B" w:rsidP="00CC2F4B">
            <w:pPr>
              <w:pStyle w:val="xxmsonormal"/>
              <w:ind w:left="720"/>
              <w:rPr>
                <w:rFonts w:asciiTheme="minorHAnsi" w:hAnsiTheme="minorHAnsi" w:cstheme="minorHAnsi"/>
                <w:i/>
                <w:iCs/>
              </w:rPr>
            </w:pPr>
            <w:r w:rsidRPr="00353044">
              <w:rPr>
                <w:rFonts w:asciiTheme="minorHAnsi" w:hAnsiTheme="minorHAnsi" w:cstheme="minorHAnsi"/>
                <w:i/>
                <w:iCs/>
              </w:rPr>
              <w:lastRenderedPageBreak/>
              <w:t>Steve DeVoe, DMH Director of Quality and Accountability</w:t>
            </w:r>
          </w:p>
          <w:p w14:paraId="2616B94A" w14:textId="77777777" w:rsidR="00CC2F4B" w:rsidRPr="00353044" w:rsidRDefault="00CC2F4B" w:rsidP="00CC2F4B">
            <w:pPr>
              <w:pStyle w:val="xxmsonormal"/>
              <w:ind w:left="720"/>
              <w:rPr>
                <w:rFonts w:asciiTheme="minorHAnsi" w:eastAsia="CIDFont+F2" w:hAnsiTheme="minorHAnsi" w:cstheme="minorHAnsi"/>
                <w:i/>
                <w:iCs/>
              </w:rPr>
            </w:pPr>
            <w:r w:rsidRPr="00353044">
              <w:rPr>
                <w:rFonts w:asciiTheme="minorHAnsi" w:eastAsia="CIDFont+F2" w:hAnsiTheme="minorHAnsi" w:cstheme="minorHAnsi"/>
                <w:i/>
                <w:iCs/>
              </w:rPr>
              <w:t>Seán Sheehan, AHS Administrative Services Director</w:t>
            </w:r>
          </w:p>
          <w:p w14:paraId="79EFAC27" w14:textId="77777777" w:rsidR="00CC2F4B" w:rsidRPr="00353044" w:rsidRDefault="00CC2F4B" w:rsidP="00CC2F4B">
            <w:pPr>
              <w:pStyle w:val="xxmsonormal"/>
              <w:ind w:left="720"/>
              <w:rPr>
                <w:rFonts w:asciiTheme="minorHAnsi" w:eastAsia="CIDFont+F2" w:hAnsiTheme="minorHAnsi" w:cstheme="minorHAnsi"/>
                <w:i/>
                <w:iCs/>
              </w:rPr>
            </w:pPr>
            <w:r w:rsidRPr="00353044">
              <w:rPr>
                <w:rFonts w:asciiTheme="minorHAnsi" w:eastAsia="CIDFont+F2" w:hAnsiTheme="minorHAnsi" w:cstheme="minorHAnsi"/>
                <w:i/>
                <w:iCs/>
              </w:rPr>
              <w:t>Jennifer Garabedian, DAIL Development Disabilities Division Director</w:t>
            </w:r>
          </w:p>
          <w:p w14:paraId="77F3E778" w14:textId="77777777" w:rsidR="00CC2F4B" w:rsidRDefault="00CC2F4B" w:rsidP="00CC2F4B">
            <w:pPr>
              <w:pStyle w:val="xxmsonormal"/>
              <w:rPr>
                <w:rFonts w:asciiTheme="minorHAnsi" w:hAnsiTheme="minorHAnsi" w:cstheme="minorHAnsi"/>
              </w:rPr>
            </w:pPr>
          </w:p>
          <w:p w14:paraId="675E9036" w14:textId="77777777" w:rsidR="00353044" w:rsidRDefault="00355B8D" w:rsidP="00CC2F4B">
            <w:pPr>
              <w:pStyle w:val="xxmsonormal"/>
              <w:rPr>
                <w:rFonts w:asciiTheme="minorHAnsi" w:hAnsiTheme="minorHAnsi" w:cstheme="minorHAnsi"/>
              </w:rPr>
            </w:pPr>
            <w:r>
              <w:rPr>
                <w:rFonts w:asciiTheme="minorHAnsi" w:hAnsiTheme="minorHAnsi" w:cstheme="minorHAnsi"/>
              </w:rPr>
              <w:t>Comments</w:t>
            </w:r>
          </w:p>
          <w:p w14:paraId="4BB49B0B" w14:textId="77777777"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Pervasive concern that simplifying admin rule on committee responsibilities will have unintended effect of pulling power away from the committee.</w:t>
            </w:r>
          </w:p>
          <w:p w14:paraId="21C145D0" w14:textId="77777777"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Question about the definition of “mandating authority” and who is the mandating authority for this rule.</w:t>
            </w:r>
          </w:p>
          <w:p w14:paraId="78BE1B31" w14:textId="7C0A0884"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 xml:space="preserve">Would like veto power written into </w:t>
            </w:r>
            <w:r w:rsidR="00830F45">
              <w:rPr>
                <w:rFonts w:asciiTheme="minorHAnsi" w:hAnsiTheme="minorHAnsi" w:cstheme="minorHAnsi"/>
              </w:rPr>
              <w:t xml:space="preserve">the </w:t>
            </w:r>
            <w:r>
              <w:rPr>
                <w:rFonts w:asciiTheme="minorHAnsi" w:hAnsiTheme="minorHAnsi" w:cstheme="minorHAnsi"/>
              </w:rPr>
              <w:t xml:space="preserve">rule to avoid forcibly merging committees whose </w:t>
            </w:r>
            <w:proofErr w:type="gramStart"/>
            <w:r>
              <w:rPr>
                <w:rFonts w:asciiTheme="minorHAnsi" w:hAnsiTheme="minorHAnsi" w:cstheme="minorHAnsi"/>
              </w:rPr>
              <w:t>member</w:t>
            </w:r>
            <w:proofErr w:type="gramEnd"/>
            <w:r>
              <w:rPr>
                <w:rFonts w:asciiTheme="minorHAnsi" w:hAnsiTheme="minorHAnsi" w:cstheme="minorHAnsi"/>
              </w:rPr>
              <w:t xml:space="preserve"> do not wish to merge.</w:t>
            </w:r>
          </w:p>
          <w:p w14:paraId="40E1ADE2" w14:textId="41B65240" w:rsidR="00355B8D" w:rsidRDefault="00355B8D" w:rsidP="00355B8D">
            <w:pPr>
              <w:pStyle w:val="xxmsonormal"/>
              <w:numPr>
                <w:ilvl w:val="1"/>
                <w:numId w:val="32"/>
              </w:numPr>
              <w:rPr>
                <w:rFonts w:asciiTheme="minorHAnsi" w:hAnsiTheme="minorHAnsi" w:cstheme="minorHAnsi"/>
              </w:rPr>
            </w:pPr>
            <w:r>
              <w:rPr>
                <w:rFonts w:asciiTheme="minorHAnsi" w:hAnsiTheme="minorHAnsi" w:cstheme="minorHAnsi"/>
              </w:rPr>
              <w:t>How can a small committee continue to meet admin rule membership requirements if they do not want to merge?</w:t>
            </w:r>
          </w:p>
          <w:p w14:paraId="0E8FBDAC" w14:textId="77777777"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Is it true that a DA’s Board of Directors can act as its Local Program Standing Committee? Where is that written?</w:t>
            </w:r>
          </w:p>
          <w:p w14:paraId="1E75320D" w14:textId="0EB83E26" w:rsidR="00355B8D" w:rsidRDefault="00355B8D" w:rsidP="00355B8D">
            <w:pPr>
              <w:pStyle w:val="xxmsonormal"/>
              <w:numPr>
                <w:ilvl w:val="0"/>
                <w:numId w:val="32"/>
              </w:numPr>
              <w:rPr>
                <w:rFonts w:asciiTheme="minorHAnsi" w:hAnsiTheme="minorHAnsi" w:cstheme="minorHAnsi"/>
              </w:rPr>
            </w:pPr>
            <w:r>
              <w:rPr>
                <w:rFonts w:asciiTheme="minorHAnsi" w:hAnsiTheme="minorHAnsi" w:cstheme="minorHAnsi"/>
              </w:rPr>
              <w:t xml:space="preserve">Would like to see committee responsibilities written in a more active tone. Especially about hiring key management. “Recommend” sounds weak compared to </w:t>
            </w:r>
            <w:r w:rsidR="00830F45">
              <w:rPr>
                <w:rFonts w:asciiTheme="minorHAnsi" w:hAnsiTheme="minorHAnsi" w:cstheme="minorHAnsi"/>
              </w:rPr>
              <w:t>the actual</w:t>
            </w:r>
            <w:r>
              <w:rPr>
                <w:rFonts w:asciiTheme="minorHAnsi" w:hAnsiTheme="minorHAnsi" w:cstheme="minorHAnsi"/>
              </w:rPr>
              <w:t xml:space="preserve"> role of committee.</w:t>
            </w:r>
          </w:p>
          <w:p w14:paraId="459EC6B6" w14:textId="4BD7CFDE" w:rsidR="0036639A" w:rsidRDefault="0036639A" w:rsidP="00355B8D">
            <w:pPr>
              <w:pStyle w:val="xxmsonormal"/>
              <w:numPr>
                <w:ilvl w:val="0"/>
                <w:numId w:val="32"/>
              </w:numPr>
              <w:rPr>
                <w:rFonts w:asciiTheme="minorHAnsi" w:hAnsiTheme="minorHAnsi" w:cstheme="minorHAnsi"/>
              </w:rPr>
            </w:pPr>
            <w:r>
              <w:rPr>
                <w:rFonts w:asciiTheme="minorHAnsi" w:hAnsiTheme="minorHAnsi" w:cstheme="minorHAnsi"/>
              </w:rPr>
              <w:t xml:space="preserve">Is the existence of </w:t>
            </w:r>
            <w:r w:rsidR="00830F45">
              <w:rPr>
                <w:rFonts w:asciiTheme="minorHAnsi" w:hAnsiTheme="minorHAnsi" w:cstheme="minorHAnsi"/>
              </w:rPr>
              <w:t>the State</w:t>
            </w:r>
            <w:r>
              <w:rPr>
                <w:rFonts w:asciiTheme="minorHAnsi" w:hAnsiTheme="minorHAnsi" w:cstheme="minorHAnsi"/>
              </w:rPr>
              <w:t xml:space="preserve"> Program Standing Committee codified by statute?</w:t>
            </w:r>
          </w:p>
          <w:p w14:paraId="788EE469" w14:textId="71F251CA" w:rsidR="0036639A" w:rsidRDefault="0036639A" w:rsidP="00355B8D">
            <w:pPr>
              <w:pStyle w:val="xxmsonormal"/>
              <w:numPr>
                <w:ilvl w:val="0"/>
                <w:numId w:val="32"/>
              </w:numPr>
              <w:rPr>
                <w:rFonts w:asciiTheme="minorHAnsi" w:hAnsiTheme="minorHAnsi" w:cstheme="minorHAnsi"/>
              </w:rPr>
            </w:pPr>
            <w:r>
              <w:rPr>
                <w:rFonts w:asciiTheme="minorHAnsi" w:hAnsiTheme="minorHAnsi" w:cstheme="minorHAnsi"/>
              </w:rPr>
              <w:t xml:space="preserve">Drop the term “client” from the membership section in favor of “lived </w:t>
            </w:r>
            <w:r w:rsidR="00830F45">
              <w:rPr>
                <w:rFonts w:asciiTheme="minorHAnsi" w:hAnsiTheme="minorHAnsi" w:cstheme="minorHAnsi"/>
              </w:rPr>
              <w:t>experience.”</w:t>
            </w:r>
          </w:p>
          <w:p w14:paraId="67B28F1F" w14:textId="0BD6DFA7" w:rsidR="0036639A" w:rsidRDefault="00830F45" w:rsidP="0036639A">
            <w:pPr>
              <w:pStyle w:val="xxmsonormal"/>
              <w:numPr>
                <w:ilvl w:val="1"/>
                <w:numId w:val="32"/>
              </w:numPr>
              <w:rPr>
                <w:rFonts w:asciiTheme="minorHAnsi" w:hAnsiTheme="minorHAnsi" w:cstheme="minorHAnsi"/>
              </w:rPr>
            </w:pPr>
            <w:r>
              <w:rPr>
                <w:rFonts w:asciiTheme="minorHAnsi" w:hAnsiTheme="minorHAnsi" w:cstheme="minorHAnsi"/>
              </w:rPr>
              <w:t>Members</w:t>
            </w:r>
            <w:r w:rsidR="0036639A">
              <w:rPr>
                <w:rFonts w:asciiTheme="minorHAnsi" w:hAnsiTheme="minorHAnsi" w:cstheme="minorHAnsi"/>
              </w:rPr>
              <w:t xml:space="preserve"> should not be required to be or have been a DA client to participate with lived </w:t>
            </w:r>
            <w:r>
              <w:rPr>
                <w:rFonts w:asciiTheme="minorHAnsi" w:hAnsiTheme="minorHAnsi" w:cstheme="minorHAnsi"/>
              </w:rPr>
              <w:t>experience.</w:t>
            </w:r>
          </w:p>
          <w:p w14:paraId="1F3BD240" w14:textId="6F64C96F" w:rsidR="0036639A" w:rsidRDefault="0036639A" w:rsidP="0036639A">
            <w:pPr>
              <w:pStyle w:val="xxmsonormal"/>
              <w:numPr>
                <w:ilvl w:val="0"/>
                <w:numId w:val="32"/>
              </w:numPr>
              <w:rPr>
                <w:rFonts w:asciiTheme="minorHAnsi" w:hAnsiTheme="minorHAnsi" w:cstheme="minorHAnsi"/>
              </w:rPr>
            </w:pPr>
            <w:r>
              <w:rPr>
                <w:rFonts w:asciiTheme="minorHAnsi" w:hAnsiTheme="minorHAnsi" w:cstheme="minorHAnsi"/>
              </w:rPr>
              <w:t xml:space="preserve">Concluding feeling that this might be a good opportunity to evaluate the effectiveness of this </w:t>
            </w:r>
            <w:r w:rsidR="00830F45">
              <w:rPr>
                <w:rFonts w:asciiTheme="minorHAnsi" w:hAnsiTheme="minorHAnsi" w:cstheme="minorHAnsi"/>
              </w:rPr>
              <w:t>committee.</w:t>
            </w:r>
          </w:p>
          <w:p w14:paraId="5AC1FD53" w14:textId="3C22C41E" w:rsidR="0036639A" w:rsidRDefault="0036639A" w:rsidP="0036639A">
            <w:pPr>
              <w:pStyle w:val="xxmsonormal"/>
              <w:numPr>
                <w:ilvl w:val="1"/>
                <w:numId w:val="32"/>
              </w:numPr>
              <w:rPr>
                <w:rFonts w:asciiTheme="minorHAnsi" w:hAnsiTheme="minorHAnsi" w:cstheme="minorHAnsi"/>
              </w:rPr>
            </w:pPr>
            <w:r>
              <w:rPr>
                <w:rFonts w:asciiTheme="minorHAnsi" w:hAnsiTheme="minorHAnsi" w:cstheme="minorHAnsi"/>
              </w:rPr>
              <w:t xml:space="preserve">Would like meetings to be more interesting and the work more </w:t>
            </w:r>
            <w:r w:rsidR="00830F45">
              <w:rPr>
                <w:rFonts w:asciiTheme="minorHAnsi" w:hAnsiTheme="minorHAnsi" w:cstheme="minorHAnsi"/>
              </w:rPr>
              <w:t>impactful.</w:t>
            </w:r>
          </w:p>
          <w:p w14:paraId="3C62E188" w14:textId="3F0C09D4" w:rsidR="0036639A" w:rsidRDefault="0036639A" w:rsidP="0036639A">
            <w:pPr>
              <w:pStyle w:val="xxmsonormal"/>
              <w:numPr>
                <w:ilvl w:val="1"/>
                <w:numId w:val="32"/>
              </w:numPr>
              <w:rPr>
                <w:rFonts w:asciiTheme="minorHAnsi" w:hAnsiTheme="minorHAnsi" w:cstheme="minorHAnsi"/>
              </w:rPr>
            </w:pPr>
            <w:r>
              <w:rPr>
                <w:rFonts w:asciiTheme="minorHAnsi" w:hAnsiTheme="minorHAnsi" w:cstheme="minorHAnsi"/>
              </w:rPr>
              <w:t xml:space="preserve">Conduct interviews with past members to learn why they </w:t>
            </w:r>
            <w:r w:rsidR="00830F45">
              <w:rPr>
                <w:rFonts w:asciiTheme="minorHAnsi" w:hAnsiTheme="minorHAnsi" w:cstheme="minorHAnsi"/>
              </w:rPr>
              <w:t>left.</w:t>
            </w:r>
          </w:p>
          <w:p w14:paraId="05D803A6" w14:textId="77777777" w:rsidR="0036639A" w:rsidRDefault="0036639A" w:rsidP="0036639A">
            <w:pPr>
              <w:pStyle w:val="xxmsonormal"/>
              <w:numPr>
                <w:ilvl w:val="1"/>
                <w:numId w:val="32"/>
              </w:numPr>
              <w:rPr>
                <w:rFonts w:asciiTheme="minorHAnsi" w:hAnsiTheme="minorHAnsi" w:cstheme="minorHAnsi"/>
              </w:rPr>
            </w:pPr>
            <w:r>
              <w:rPr>
                <w:rFonts w:asciiTheme="minorHAnsi" w:hAnsiTheme="minorHAnsi" w:cstheme="minorHAnsi"/>
              </w:rPr>
              <w:t>Should attendance policy be written into statute?</w:t>
            </w:r>
          </w:p>
          <w:p w14:paraId="425C20C4" w14:textId="67857F46" w:rsidR="0036639A" w:rsidRPr="00CC2F4B" w:rsidRDefault="0036639A" w:rsidP="0036639A">
            <w:pPr>
              <w:pStyle w:val="xxmsonormal"/>
              <w:ind w:left="1440"/>
              <w:rPr>
                <w:rFonts w:asciiTheme="minorHAnsi" w:hAnsiTheme="minorHAnsi" w:cstheme="minorHAnsi"/>
              </w:rPr>
            </w:pPr>
          </w:p>
        </w:tc>
      </w:tr>
      <w:tr w:rsidR="00CC2F4B" w:rsidRPr="00FE3A34" w14:paraId="1DFC83B3" w14:textId="77777777" w:rsidTr="0090506E">
        <w:trPr>
          <w:trHeight w:val="144"/>
        </w:trPr>
        <w:tc>
          <w:tcPr>
            <w:tcW w:w="728" w:type="pct"/>
          </w:tcPr>
          <w:p w14:paraId="3F071A8C" w14:textId="1535D6D0" w:rsidR="00CC2F4B" w:rsidRPr="004D046C" w:rsidRDefault="00353044" w:rsidP="00156B21">
            <w:pPr>
              <w:rPr>
                <w:rFonts w:cstheme="minorHAnsi"/>
                <w:b/>
              </w:rPr>
            </w:pPr>
            <w:r>
              <w:rPr>
                <w:rFonts w:cstheme="minorHAnsi"/>
                <w:b/>
              </w:rPr>
              <w:lastRenderedPageBreak/>
              <w:t>Howard Center redesignation</w:t>
            </w:r>
          </w:p>
        </w:tc>
        <w:tc>
          <w:tcPr>
            <w:tcW w:w="4272" w:type="pct"/>
          </w:tcPr>
          <w:p w14:paraId="31E18056" w14:textId="77777777" w:rsidR="00CC2F4B" w:rsidRDefault="00355B8D" w:rsidP="00A91F75">
            <w:pPr>
              <w:pStyle w:val="xxmsonormal"/>
              <w:rPr>
                <w:rFonts w:asciiTheme="minorHAnsi" w:hAnsiTheme="minorHAnsi" w:cstheme="minorHAnsi"/>
              </w:rPr>
            </w:pPr>
            <w:r>
              <w:rPr>
                <w:rFonts w:asciiTheme="minorHAnsi" w:hAnsiTheme="minorHAnsi" w:cstheme="minorHAnsi"/>
              </w:rPr>
              <w:t>Due to low turnout, discussion was postponed to email.</w:t>
            </w:r>
          </w:p>
          <w:p w14:paraId="1A1183E8" w14:textId="7387DC48" w:rsidR="00830F45" w:rsidRDefault="00830F45" w:rsidP="00A91F75">
            <w:pPr>
              <w:pStyle w:val="xxmsonormal"/>
              <w:rPr>
                <w:rFonts w:asciiTheme="minorHAnsi" w:hAnsiTheme="minorHAnsi" w:cstheme="minorHAnsi"/>
              </w:rPr>
            </w:pPr>
            <w:r>
              <w:rPr>
                <w:rFonts w:asciiTheme="minorHAnsi" w:hAnsiTheme="minorHAnsi" w:cstheme="minorHAnsi"/>
              </w:rPr>
              <w:t>Lauren will be sure to send meeting materials with more advance to avoid issues with mail delivery.</w:t>
            </w:r>
          </w:p>
          <w:p w14:paraId="0E924F65" w14:textId="784F13F9" w:rsidR="00830F45" w:rsidRPr="00A2648E" w:rsidRDefault="00830F45" w:rsidP="00A91F75">
            <w:pPr>
              <w:pStyle w:val="xxmsonormal"/>
              <w:rPr>
                <w:rFonts w:asciiTheme="minorHAnsi" w:hAnsiTheme="minorHAnsi" w:cstheme="minorHAnsi"/>
              </w:rPr>
            </w:pPr>
          </w:p>
        </w:tc>
      </w:tr>
      <w:tr w:rsidR="0090506E" w:rsidRPr="00FE3A34" w14:paraId="76A4C809" w14:textId="77777777" w:rsidTr="0090506E">
        <w:trPr>
          <w:trHeight w:val="144"/>
        </w:trPr>
        <w:tc>
          <w:tcPr>
            <w:tcW w:w="728" w:type="pct"/>
          </w:tcPr>
          <w:p w14:paraId="6CBB0D57" w14:textId="5D9EFC74" w:rsidR="0090506E" w:rsidRDefault="0090506E" w:rsidP="003B41C9">
            <w:pPr>
              <w:rPr>
                <w:rFonts w:cstheme="minorHAnsi"/>
                <w:b/>
              </w:rPr>
            </w:pPr>
            <w:r>
              <w:rPr>
                <w:rFonts w:cstheme="minorHAnsi"/>
                <w:b/>
              </w:rPr>
              <w:t>Public Comment</w:t>
            </w:r>
          </w:p>
        </w:tc>
        <w:tc>
          <w:tcPr>
            <w:tcW w:w="4272" w:type="pct"/>
          </w:tcPr>
          <w:p w14:paraId="3747D146" w14:textId="1B778FF7" w:rsidR="0090506E" w:rsidRDefault="00355B8D" w:rsidP="00F823CD">
            <w:pPr>
              <w:pStyle w:val="xxmsonormal"/>
              <w:rPr>
                <w:rFonts w:asciiTheme="minorHAnsi" w:hAnsiTheme="minorHAnsi" w:cstheme="minorHAnsi"/>
              </w:rPr>
            </w:pPr>
            <w:r>
              <w:rPr>
                <w:rFonts w:asciiTheme="minorHAnsi" w:hAnsiTheme="minorHAnsi" w:cstheme="minorHAnsi"/>
              </w:rPr>
              <w:t xml:space="preserve">Prospective </w:t>
            </w:r>
            <w:proofErr w:type="gramStart"/>
            <w:r>
              <w:rPr>
                <w:rFonts w:asciiTheme="minorHAnsi" w:hAnsiTheme="minorHAnsi" w:cstheme="minorHAnsi"/>
              </w:rPr>
              <w:t>member</w:t>
            </w:r>
            <w:proofErr w:type="gramEnd"/>
            <w:r>
              <w:rPr>
                <w:rFonts w:asciiTheme="minorHAnsi" w:hAnsiTheme="minorHAnsi" w:cstheme="minorHAnsi"/>
              </w:rPr>
              <w:t xml:space="preserve"> greeted members of the committee and reiterated interest in joining.</w:t>
            </w:r>
          </w:p>
          <w:p w14:paraId="5EFBA2E3" w14:textId="3929DB21" w:rsidR="0090506E" w:rsidRPr="0072510E" w:rsidRDefault="0090506E" w:rsidP="00CD36E0">
            <w:pPr>
              <w:pStyle w:val="xxmsonormal"/>
              <w:rPr>
                <w:rFonts w:asciiTheme="minorHAnsi" w:hAnsiTheme="minorHAnsi" w:cstheme="minorHAnsi"/>
              </w:rPr>
            </w:pPr>
          </w:p>
        </w:tc>
      </w:tr>
      <w:tr w:rsidR="0090506E" w:rsidRPr="00FE3A34" w14:paraId="04ECFD72" w14:textId="77777777" w:rsidTr="0090506E">
        <w:trPr>
          <w:trHeight w:val="144"/>
        </w:trPr>
        <w:tc>
          <w:tcPr>
            <w:tcW w:w="728" w:type="pct"/>
          </w:tcPr>
          <w:p w14:paraId="6DD50A8E" w14:textId="41352A64" w:rsidR="0090506E" w:rsidRPr="004D046C" w:rsidRDefault="0090506E" w:rsidP="003B41C9">
            <w:pPr>
              <w:rPr>
                <w:rFonts w:cstheme="minorHAnsi"/>
                <w:b/>
              </w:rPr>
            </w:pPr>
            <w:bookmarkStart w:id="1" w:name="_Hlk92714203"/>
            <w:bookmarkStart w:id="2" w:name="_Hlk29886216"/>
            <w:bookmarkStart w:id="3" w:name="_Hlk11160773"/>
            <w:r w:rsidRPr="004D046C">
              <w:rPr>
                <w:rFonts w:cstheme="minorHAnsi"/>
                <w:b/>
              </w:rPr>
              <w:t>Closing Meeting Business</w:t>
            </w:r>
          </w:p>
        </w:tc>
        <w:tc>
          <w:tcPr>
            <w:tcW w:w="4272" w:type="pct"/>
          </w:tcPr>
          <w:p w14:paraId="67F8368A" w14:textId="0F0DA6BB" w:rsidR="0090506E" w:rsidRDefault="00355B8D" w:rsidP="006D612D">
            <w:pPr>
              <w:pStyle w:val="xxmsonormal"/>
              <w:rPr>
                <w:rFonts w:cstheme="minorHAnsi"/>
                <w:b/>
              </w:rPr>
            </w:pPr>
            <w:r>
              <w:rPr>
                <w:rFonts w:cstheme="minorHAnsi"/>
                <w:b/>
              </w:rPr>
              <w:t>Recruitment</w:t>
            </w:r>
          </w:p>
          <w:p w14:paraId="42E5615A" w14:textId="18A361FF" w:rsidR="00355B8D" w:rsidRPr="00355B8D" w:rsidRDefault="00355B8D" w:rsidP="006D612D">
            <w:pPr>
              <w:pStyle w:val="xxmsonormal"/>
              <w:rPr>
                <w:rFonts w:cstheme="minorHAnsi"/>
                <w:bCs/>
              </w:rPr>
            </w:pPr>
            <w:r w:rsidRPr="00355B8D">
              <w:rPr>
                <w:rFonts w:cstheme="minorHAnsi"/>
                <w:bCs/>
                <w:highlight w:val="yellow"/>
              </w:rPr>
              <w:t xml:space="preserve">Send names and contacts for anyone who might be interested in </w:t>
            </w:r>
            <w:proofErr w:type="gramStart"/>
            <w:r w:rsidRPr="00355B8D">
              <w:rPr>
                <w:rFonts w:cstheme="minorHAnsi"/>
                <w:bCs/>
                <w:highlight w:val="yellow"/>
              </w:rPr>
              <w:t>joining to</w:t>
            </w:r>
            <w:proofErr w:type="gramEnd"/>
            <w:r w:rsidRPr="00355B8D">
              <w:rPr>
                <w:rFonts w:cstheme="minorHAnsi"/>
                <w:bCs/>
                <w:highlight w:val="yellow"/>
              </w:rPr>
              <w:t xml:space="preserve"> Lauren. She will reach out with an invitation.</w:t>
            </w:r>
          </w:p>
          <w:p w14:paraId="1A9FBB45" w14:textId="77777777" w:rsidR="00355B8D" w:rsidRDefault="00355B8D" w:rsidP="006D612D">
            <w:pPr>
              <w:pStyle w:val="xxmsonormal"/>
              <w:rPr>
                <w:rFonts w:cstheme="minorHAnsi"/>
                <w:b/>
              </w:rPr>
            </w:pPr>
          </w:p>
          <w:p w14:paraId="2FA814A6" w14:textId="15D87638" w:rsidR="0090506E" w:rsidRDefault="0090506E" w:rsidP="006D612D">
            <w:pPr>
              <w:pStyle w:val="xxmsonormal"/>
              <w:rPr>
                <w:rFonts w:cstheme="minorHAnsi"/>
                <w:b/>
              </w:rPr>
            </w:pPr>
            <w:r w:rsidRPr="00371B83">
              <w:rPr>
                <w:rFonts w:cstheme="minorHAnsi"/>
                <w:b/>
              </w:rPr>
              <w:t>Agenda for next meeting</w:t>
            </w:r>
            <w:r>
              <w:rPr>
                <w:rFonts w:cstheme="minorHAnsi"/>
                <w:b/>
              </w:rPr>
              <w:t xml:space="preserve"> (</w:t>
            </w:r>
            <w:r w:rsidR="00B84E0A">
              <w:rPr>
                <w:rFonts w:cstheme="minorHAnsi"/>
                <w:b/>
              </w:rPr>
              <w:t>November 12</w:t>
            </w:r>
            <w:r>
              <w:rPr>
                <w:rFonts w:cstheme="minorHAnsi"/>
                <w:b/>
              </w:rPr>
              <w:t>, 2023)</w:t>
            </w:r>
          </w:p>
          <w:p w14:paraId="39EE4D07" w14:textId="365A9929" w:rsidR="006960DF" w:rsidRDefault="00B84E0A" w:rsidP="006D612D">
            <w:pPr>
              <w:pStyle w:val="xxmsonormal"/>
              <w:rPr>
                <w:rFonts w:cstheme="minorHAnsi"/>
                <w:bCs/>
              </w:rPr>
            </w:pPr>
            <w:r>
              <w:rPr>
                <w:rFonts w:cstheme="minorHAnsi"/>
                <w:bCs/>
              </w:rPr>
              <w:t>Q&amp;A with Howard Center</w:t>
            </w:r>
          </w:p>
          <w:p w14:paraId="13AE46D3" w14:textId="07224433" w:rsidR="00B84E0A" w:rsidRDefault="00B84E0A" w:rsidP="006D612D">
            <w:pPr>
              <w:pStyle w:val="xxmsonormal"/>
              <w:rPr>
                <w:rFonts w:cstheme="minorHAnsi"/>
                <w:bCs/>
              </w:rPr>
            </w:pPr>
            <w:r>
              <w:rPr>
                <w:rFonts w:cstheme="minorHAnsi"/>
                <w:bCs/>
              </w:rPr>
              <w:t>Draft letter to the Commissioner</w:t>
            </w:r>
          </w:p>
          <w:p w14:paraId="77847FDE" w14:textId="77777777" w:rsidR="00B84E0A" w:rsidRDefault="00B84E0A" w:rsidP="006D612D">
            <w:pPr>
              <w:pStyle w:val="xxmsonormal"/>
              <w:rPr>
                <w:rFonts w:cstheme="minorHAnsi"/>
                <w:bCs/>
              </w:rPr>
            </w:pPr>
          </w:p>
          <w:p w14:paraId="3F07D42C" w14:textId="730159A1" w:rsidR="00B84E0A" w:rsidRPr="00B84E0A" w:rsidRDefault="00B84E0A" w:rsidP="006D612D">
            <w:pPr>
              <w:pStyle w:val="xxmsonormal"/>
              <w:rPr>
                <w:rFonts w:cstheme="minorHAnsi"/>
                <w:b/>
              </w:rPr>
            </w:pPr>
            <w:r w:rsidRPr="00B84E0A">
              <w:rPr>
                <w:rFonts w:cstheme="minorHAnsi"/>
                <w:b/>
              </w:rPr>
              <w:t>Ideas for December meeting</w:t>
            </w:r>
          </w:p>
          <w:p w14:paraId="359EDE46" w14:textId="4CB28426" w:rsidR="006960DF" w:rsidRDefault="006960DF" w:rsidP="006D612D">
            <w:pPr>
              <w:pStyle w:val="xxmsonormal"/>
              <w:rPr>
                <w:rFonts w:cstheme="minorHAnsi"/>
                <w:bCs/>
              </w:rPr>
            </w:pPr>
            <w:r>
              <w:rPr>
                <w:rFonts w:cstheme="minorHAnsi"/>
                <w:bCs/>
              </w:rPr>
              <w:t xml:space="preserve">Review Value Based Payment </w:t>
            </w:r>
            <w:proofErr w:type="gramStart"/>
            <w:r>
              <w:rPr>
                <w:rFonts w:cstheme="minorHAnsi"/>
                <w:bCs/>
              </w:rPr>
              <w:t>data</w:t>
            </w:r>
            <w:proofErr w:type="gramEnd"/>
          </w:p>
          <w:p w14:paraId="458E2AE4" w14:textId="71CB6D7B" w:rsidR="006960DF" w:rsidRDefault="006960DF" w:rsidP="006D612D">
            <w:pPr>
              <w:pStyle w:val="xxmsonormal"/>
              <w:rPr>
                <w:rFonts w:cstheme="minorHAnsi"/>
                <w:bCs/>
              </w:rPr>
            </w:pPr>
            <w:r>
              <w:rPr>
                <w:rFonts w:cstheme="minorHAnsi"/>
                <w:bCs/>
              </w:rPr>
              <w:t>Discuss Conflict of Interest and CCBHC</w:t>
            </w:r>
          </w:p>
          <w:p w14:paraId="7A61A9BE" w14:textId="4C4AEEF9" w:rsidR="006960DF" w:rsidRPr="006960DF" w:rsidRDefault="006960DF" w:rsidP="006D612D">
            <w:pPr>
              <w:pStyle w:val="xxmsonormal"/>
              <w:rPr>
                <w:rFonts w:cstheme="minorHAnsi"/>
                <w:bCs/>
              </w:rPr>
            </w:pPr>
            <w:r>
              <w:rPr>
                <w:rFonts w:cstheme="minorHAnsi"/>
                <w:bCs/>
              </w:rPr>
              <w:t>Potential visit from newly hired DMH Housing staff</w:t>
            </w:r>
          </w:p>
          <w:p w14:paraId="79350BC2" w14:textId="77777777" w:rsidR="00355B8D" w:rsidRDefault="00355B8D" w:rsidP="00F823CD">
            <w:pPr>
              <w:pStyle w:val="xxmsonormal"/>
              <w:rPr>
                <w:rFonts w:asciiTheme="minorHAnsi" w:hAnsiTheme="minorHAnsi" w:cstheme="minorHAnsi"/>
              </w:rPr>
            </w:pPr>
          </w:p>
          <w:p w14:paraId="2102D689" w14:textId="2237F981" w:rsidR="0090506E" w:rsidRPr="0043101F" w:rsidRDefault="0090506E" w:rsidP="00F823CD">
            <w:pPr>
              <w:pStyle w:val="xxmsonormal"/>
              <w:rPr>
                <w:rFonts w:asciiTheme="minorHAnsi" w:hAnsiTheme="minorHAnsi" w:cstheme="minorHAnsi"/>
              </w:rPr>
            </w:pPr>
            <w:r w:rsidRPr="006F18DE">
              <w:rPr>
                <w:rFonts w:asciiTheme="minorHAnsi" w:hAnsiTheme="minorHAnsi" w:cstheme="minorHAnsi"/>
              </w:rPr>
              <w:t xml:space="preserve">Meeting </w:t>
            </w:r>
            <w:r w:rsidRPr="006F18DE">
              <w:rPr>
                <w:rFonts w:asciiTheme="minorHAnsi" w:hAnsiTheme="minorHAnsi" w:cstheme="minorHAnsi"/>
                <w:b/>
                <w:bCs/>
              </w:rPr>
              <w:t>adjourned</w:t>
            </w:r>
            <w:r w:rsidRPr="006F18DE">
              <w:rPr>
                <w:rFonts w:asciiTheme="minorHAnsi" w:hAnsiTheme="minorHAnsi" w:cstheme="minorHAnsi"/>
              </w:rPr>
              <w:t xml:space="preserve"> </w:t>
            </w:r>
            <w:r w:rsidR="00355B8D">
              <w:rPr>
                <w:rFonts w:asciiTheme="minorHAnsi" w:hAnsiTheme="minorHAnsi" w:cstheme="minorHAnsi"/>
              </w:rPr>
              <w:t>2:10</w:t>
            </w:r>
            <w:r>
              <w:rPr>
                <w:rFonts w:asciiTheme="minorHAnsi" w:hAnsiTheme="minorHAnsi" w:cstheme="minorHAnsi"/>
              </w:rPr>
              <w:t>PM.</w:t>
            </w:r>
          </w:p>
        </w:tc>
      </w:tr>
      <w:tr w:rsidR="002F5BAD" w:rsidRPr="00FE3A34" w14:paraId="30FD9A9F" w14:textId="77777777" w:rsidTr="0090506E">
        <w:trPr>
          <w:trHeight w:val="144"/>
        </w:trPr>
        <w:tc>
          <w:tcPr>
            <w:tcW w:w="728" w:type="pct"/>
          </w:tcPr>
          <w:p w14:paraId="7A88279C" w14:textId="71C48872" w:rsidR="002F5BAD" w:rsidRPr="004D046C" w:rsidRDefault="002F5BAD" w:rsidP="003B41C9">
            <w:pPr>
              <w:rPr>
                <w:rFonts w:cstheme="minorHAnsi"/>
                <w:b/>
              </w:rPr>
            </w:pPr>
            <w:r>
              <w:rPr>
                <w:rFonts w:cstheme="minorHAnsi"/>
                <w:b/>
              </w:rPr>
              <w:lastRenderedPageBreak/>
              <w:t>Links</w:t>
            </w:r>
          </w:p>
        </w:tc>
        <w:tc>
          <w:tcPr>
            <w:tcW w:w="4272" w:type="pct"/>
          </w:tcPr>
          <w:p w14:paraId="60E9C2E6" w14:textId="3E8AD2FB" w:rsidR="002F5BAD" w:rsidRDefault="002F5BAD" w:rsidP="006D612D">
            <w:pPr>
              <w:pStyle w:val="xxmsonormal"/>
              <w:rPr>
                <w:rFonts w:cstheme="minorHAnsi"/>
                <w:bCs/>
              </w:rPr>
            </w:pPr>
            <w:r w:rsidRPr="0018109A">
              <w:rPr>
                <w:rFonts w:cstheme="minorHAnsi"/>
                <w:bCs/>
              </w:rPr>
              <w:t>Register for the DMH Annual Conference:</w:t>
            </w:r>
            <w:r w:rsidR="0018109A" w:rsidRPr="0018109A">
              <w:rPr>
                <w:bCs/>
              </w:rPr>
              <w:t xml:space="preserve"> </w:t>
            </w:r>
            <w:hyperlink r:id="rId12" w:history="1">
              <w:r w:rsidR="0018109A" w:rsidRPr="00AA1FEC">
                <w:rPr>
                  <w:rStyle w:val="Hyperlink"/>
                  <w:rFonts w:cstheme="minorHAnsi"/>
                  <w:bCs/>
                </w:rPr>
                <w:t>https://forms.office.com/pages/responsepage.aspx?id=O5O0IK26PEOcAnDtzHVZxntpw0yE7PlNlpO-Q1WbYIhUM1gxT1lMU1hOTFNQUUQxUlc5U1NGS1hJWC4u&amp;wdLOR=c2776A0AA-04B1-4B6D-9F00-C0D91B024D66</w:t>
              </w:r>
            </w:hyperlink>
          </w:p>
          <w:p w14:paraId="1EA3F9F3" w14:textId="77777777" w:rsidR="0018109A" w:rsidRPr="0018109A" w:rsidRDefault="0018109A" w:rsidP="006D612D">
            <w:pPr>
              <w:pStyle w:val="xxmsonormal"/>
              <w:rPr>
                <w:rFonts w:cstheme="minorHAnsi"/>
                <w:bCs/>
              </w:rPr>
            </w:pPr>
          </w:p>
          <w:p w14:paraId="54FD48AB" w14:textId="77777777" w:rsidR="0018109A" w:rsidRDefault="002F5BAD" w:rsidP="006D612D">
            <w:pPr>
              <w:pStyle w:val="xxmsonormal"/>
              <w:rPr>
                <w:bCs/>
              </w:rPr>
            </w:pPr>
            <w:r w:rsidRPr="0018109A">
              <w:rPr>
                <w:rFonts w:cstheme="minorHAnsi"/>
                <w:bCs/>
              </w:rPr>
              <w:t>Info about the NAMI Vermont Conference:</w:t>
            </w:r>
            <w:r w:rsidR="0018109A" w:rsidRPr="0018109A">
              <w:rPr>
                <w:bCs/>
              </w:rPr>
              <w:t xml:space="preserve"> </w:t>
            </w:r>
          </w:p>
          <w:p w14:paraId="10D29899" w14:textId="5CC4C137" w:rsidR="002F5BAD" w:rsidRDefault="008B65C5" w:rsidP="006D612D">
            <w:pPr>
              <w:pStyle w:val="xxmsonormal"/>
              <w:rPr>
                <w:rStyle w:val="Hyperlink"/>
                <w:rFonts w:cstheme="minorHAnsi"/>
                <w:bCs/>
              </w:rPr>
            </w:pPr>
            <w:hyperlink r:id="rId13" w:history="1">
              <w:r w:rsidR="0018109A" w:rsidRPr="00AA1FEC">
                <w:rPr>
                  <w:rStyle w:val="Hyperlink"/>
                  <w:rFonts w:cstheme="minorHAnsi"/>
                  <w:bCs/>
                </w:rPr>
                <w:t>https://namivt.org/nami-vermont-2023-conference/</w:t>
              </w:r>
            </w:hyperlink>
          </w:p>
          <w:p w14:paraId="66BB476E" w14:textId="77777777" w:rsidR="008B65C5" w:rsidRDefault="008B65C5" w:rsidP="006D612D">
            <w:pPr>
              <w:pStyle w:val="xxmsonormal"/>
              <w:rPr>
                <w:rStyle w:val="Hyperlink"/>
                <w:rFonts w:cstheme="minorHAnsi"/>
                <w:bCs/>
              </w:rPr>
            </w:pPr>
          </w:p>
          <w:p w14:paraId="3742CEFD" w14:textId="13A21EDA" w:rsidR="008B65C5" w:rsidRPr="008B65C5" w:rsidRDefault="008B65C5" w:rsidP="006D612D">
            <w:pPr>
              <w:pStyle w:val="xxmsonormal"/>
              <w:rPr>
                <w:rStyle w:val="Hyperlink"/>
                <w:rFonts w:cstheme="minorHAnsi"/>
                <w:bCs/>
                <w:color w:val="auto"/>
                <w:u w:val="none"/>
                <w:vertAlign w:val="superscript"/>
              </w:rPr>
            </w:pPr>
            <w:r w:rsidRPr="008B65C5">
              <w:rPr>
                <w:rStyle w:val="Hyperlink"/>
                <w:rFonts w:cstheme="minorHAnsi"/>
                <w:bCs/>
                <w:color w:val="auto"/>
                <w:u w:val="none"/>
              </w:rPr>
              <w:t>Virtual meeting for Vermont Psychiatric Survivors Annual Meeting on October 28</w:t>
            </w:r>
            <w:r w:rsidRPr="008B65C5">
              <w:rPr>
                <w:rStyle w:val="Hyperlink"/>
                <w:rFonts w:cstheme="minorHAnsi"/>
                <w:bCs/>
                <w:color w:val="auto"/>
                <w:u w:val="none"/>
                <w:vertAlign w:val="superscript"/>
              </w:rPr>
              <w:t>th</w:t>
            </w:r>
            <w:r>
              <w:rPr>
                <w:rStyle w:val="Hyperlink"/>
                <w:rFonts w:cstheme="minorHAnsi"/>
                <w:bCs/>
                <w:color w:val="auto"/>
                <w:u w:val="none"/>
              </w:rPr>
              <w:t>:</w:t>
            </w:r>
          </w:p>
          <w:p w14:paraId="36780F6F" w14:textId="5D3A8B66" w:rsidR="008B65C5" w:rsidRDefault="008B65C5" w:rsidP="006D612D">
            <w:pPr>
              <w:pStyle w:val="xxmsonormal"/>
              <w:rPr>
                <w:rFonts w:cstheme="minorHAnsi"/>
                <w:bCs/>
              </w:rPr>
            </w:pPr>
            <w:hyperlink r:id="rId14" w:history="1">
              <w:r w:rsidRPr="003F0450">
                <w:rPr>
                  <w:rStyle w:val="Hyperlink"/>
                </w:rPr>
                <w:t>https://meet.google.com/mth-aqns-rtw</w:t>
              </w:r>
            </w:hyperlink>
            <w:r>
              <w:t xml:space="preserve"> </w:t>
            </w:r>
          </w:p>
          <w:p w14:paraId="05763B3A" w14:textId="77777777" w:rsidR="0018109A" w:rsidRPr="0018109A" w:rsidRDefault="0018109A" w:rsidP="006D612D">
            <w:pPr>
              <w:pStyle w:val="xxmsonormal"/>
              <w:rPr>
                <w:rFonts w:cstheme="minorHAnsi"/>
                <w:bCs/>
              </w:rPr>
            </w:pPr>
          </w:p>
          <w:p w14:paraId="4981066D" w14:textId="77777777" w:rsidR="0018109A" w:rsidRDefault="002F5BAD" w:rsidP="006D612D">
            <w:pPr>
              <w:pStyle w:val="xxmsonormal"/>
              <w:rPr>
                <w:bCs/>
              </w:rPr>
            </w:pPr>
            <w:r w:rsidRPr="0018109A">
              <w:rPr>
                <w:rFonts w:cstheme="minorHAnsi"/>
                <w:bCs/>
              </w:rPr>
              <w:t>Interagency Committee on Administrative Rules (ICAR):</w:t>
            </w:r>
            <w:r w:rsidR="0018109A" w:rsidRPr="0018109A">
              <w:rPr>
                <w:bCs/>
              </w:rPr>
              <w:t xml:space="preserve"> </w:t>
            </w:r>
          </w:p>
          <w:p w14:paraId="6E7CC68B" w14:textId="37FFE1AC" w:rsidR="002F5BAD" w:rsidRDefault="008B65C5" w:rsidP="006D612D">
            <w:pPr>
              <w:pStyle w:val="xxmsonormal"/>
              <w:rPr>
                <w:rFonts w:cstheme="minorHAnsi"/>
                <w:bCs/>
              </w:rPr>
            </w:pPr>
            <w:hyperlink r:id="rId15" w:history="1">
              <w:r w:rsidR="0018109A" w:rsidRPr="00AA1FEC">
                <w:rPr>
                  <w:rStyle w:val="Hyperlink"/>
                  <w:rFonts w:cstheme="minorHAnsi"/>
                  <w:bCs/>
                </w:rPr>
                <w:t>https://aoa.vermont.gov/ICAR</w:t>
              </w:r>
            </w:hyperlink>
          </w:p>
          <w:p w14:paraId="47E93D30" w14:textId="77777777" w:rsidR="0018109A" w:rsidRPr="0018109A" w:rsidRDefault="0018109A" w:rsidP="006D612D">
            <w:pPr>
              <w:pStyle w:val="xxmsonormal"/>
              <w:rPr>
                <w:rFonts w:cstheme="minorHAnsi"/>
                <w:bCs/>
              </w:rPr>
            </w:pPr>
          </w:p>
          <w:p w14:paraId="70F1A5AB" w14:textId="77777777" w:rsidR="0018109A" w:rsidRDefault="002F5BAD" w:rsidP="006D612D">
            <w:pPr>
              <w:pStyle w:val="xxmsonormal"/>
              <w:rPr>
                <w:bCs/>
              </w:rPr>
            </w:pPr>
            <w:r w:rsidRPr="0018109A">
              <w:rPr>
                <w:rFonts w:cstheme="minorHAnsi"/>
                <w:bCs/>
              </w:rPr>
              <w:t>Legislative Committee on Administrative Rules (LCAR):</w:t>
            </w:r>
            <w:r w:rsidRPr="0018109A">
              <w:rPr>
                <w:bCs/>
              </w:rPr>
              <w:t xml:space="preserve"> </w:t>
            </w:r>
          </w:p>
          <w:p w14:paraId="55C5A4B7" w14:textId="7BBB0CE1" w:rsidR="002F5BAD" w:rsidRDefault="008B65C5" w:rsidP="006D612D">
            <w:pPr>
              <w:pStyle w:val="xxmsonormal"/>
              <w:rPr>
                <w:rFonts w:cstheme="minorHAnsi"/>
                <w:bCs/>
              </w:rPr>
            </w:pPr>
            <w:hyperlink r:id="rId16" w:history="1">
              <w:r w:rsidR="0018109A" w:rsidRPr="00AA1FEC">
                <w:rPr>
                  <w:rStyle w:val="Hyperlink"/>
                  <w:rFonts w:cstheme="minorHAnsi"/>
                  <w:bCs/>
                </w:rPr>
                <w:t>https://legislature.vermont.gov/committee/detail/2022/39</w:t>
              </w:r>
            </w:hyperlink>
          </w:p>
          <w:p w14:paraId="3C38DD44" w14:textId="77777777" w:rsidR="0018109A" w:rsidRPr="0018109A" w:rsidRDefault="0018109A" w:rsidP="006D612D">
            <w:pPr>
              <w:pStyle w:val="xxmsonormal"/>
              <w:rPr>
                <w:rFonts w:cstheme="minorHAnsi"/>
                <w:bCs/>
              </w:rPr>
            </w:pPr>
          </w:p>
          <w:p w14:paraId="7B718061" w14:textId="77777777" w:rsidR="0018109A" w:rsidRDefault="002F5BAD" w:rsidP="006D612D">
            <w:pPr>
              <w:pStyle w:val="xxmsonormal"/>
              <w:rPr>
                <w:bCs/>
              </w:rPr>
            </w:pPr>
            <w:r w:rsidRPr="0018109A">
              <w:rPr>
                <w:rFonts w:cstheme="minorHAnsi"/>
                <w:bCs/>
              </w:rPr>
              <w:t>Sign up for updates from the Secretary of State:</w:t>
            </w:r>
            <w:r w:rsidR="0018109A" w:rsidRPr="0018109A">
              <w:rPr>
                <w:bCs/>
              </w:rPr>
              <w:t xml:space="preserve"> </w:t>
            </w:r>
          </w:p>
          <w:p w14:paraId="44B51C83" w14:textId="7CBF485F" w:rsidR="002F5BAD" w:rsidRDefault="008B65C5" w:rsidP="006D612D">
            <w:pPr>
              <w:pStyle w:val="xxmsonormal"/>
              <w:rPr>
                <w:rFonts w:cstheme="minorHAnsi"/>
                <w:bCs/>
              </w:rPr>
            </w:pPr>
            <w:hyperlink r:id="rId17" w:history="1">
              <w:r w:rsidR="006B5147" w:rsidRPr="00AA1FEC">
                <w:rPr>
                  <w:rStyle w:val="Hyperlink"/>
                  <w:rFonts w:cstheme="minorHAnsi"/>
                  <w:bCs/>
                </w:rPr>
                <w:t>https://secure.vermont.gov/SOS/rules/index.php</w:t>
              </w:r>
            </w:hyperlink>
          </w:p>
          <w:p w14:paraId="4B9D5E6D" w14:textId="77777777" w:rsidR="0018109A" w:rsidRPr="0018109A" w:rsidRDefault="0018109A" w:rsidP="006D612D">
            <w:pPr>
              <w:pStyle w:val="xxmsonormal"/>
              <w:rPr>
                <w:rFonts w:cstheme="minorHAnsi"/>
                <w:bCs/>
              </w:rPr>
            </w:pPr>
          </w:p>
          <w:p w14:paraId="11E04B8B" w14:textId="523D5571" w:rsidR="002F5BAD" w:rsidRDefault="002F5BAD" w:rsidP="006D612D">
            <w:pPr>
              <w:pStyle w:val="xxmsonormal"/>
              <w:rPr>
                <w:rStyle w:val="Strong"/>
                <w:b w:val="0"/>
              </w:rPr>
            </w:pPr>
            <w:r w:rsidRPr="0018109A">
              <w:rPr>
                <w:rStyle w:val="Strong"/>
                <w:b w:val="0"/>
              </w:rPr>
              <w:t xml:space="preserve">18 V.S.A. § 8733 Refers to the Advisory Board for DAIL vis-a-vis Development Disabilities Act: </w:t>
            </w:r>
            <w:hyperlink r:id="rId18" w:history="1">
              <w:r w:rsidR="0018109A" w:rsidRPr="00AA1FEC">
                <w:rPr>
                  <w:rStyle w:val="Hyperlink"/>
                </w:rPr>
                <w:t>https://legislature.vermont.gov/statutes/section/18/204A/08733</w:t>
              </w:r>
            </w:hyperlink>
          </w:p>
          <w:p w14:paraId="54649038" w14:textId="6202B6DF" w:rsidR="0018109A" w:rsidRDefault="0018109A" w:rsidP="006D612D">
            <w:pPr>
              <w:pStyle w:val="xxmsonormal"/>
              <w:rPr>
                <w:rFonts w:cstheme="minorHAnsi"/>
                <w:b/>
              </w:rPr>
            </w:pPr>
          </w:p>
        </w:tc>
      </w:tr>
      <w:bookmarkEnd w:id="1"/>
      <w:bookmarkEnd w:id="2"/>
      <w:bookmarkEnd w:id="3"/>
    </w:tbl>
    <w:p w14:paraId="3D9EE097" w14:textId="77777777" w:rsidR="00830F45" w:rsidRDefault="00830F45" w:rsidP="00C216D7">
      <w:pPr>
        <w:rPr>
          <w:noProof/>
        </w:rPr>
        <w:sectPr w:rsidR="00830F45" w:rsidSect="002F5BAD">
          <w:headerReference w:type="default" r:id="rId19"/>
          <w:footerReference w:type="default" r:id="rId20"/>
          <w:pgSz w:w="15840" w:h="12240" w:orient="landscape"/>
          <w:pgMar w:top="1440" w:right="1440" w:bottom="1440" w:left="1440" w:header="720" w:footer="720" w:gutter="0"/>
          <w:cols w:space="720"/>
          <w:docGrid w:linePitch="360"/>
        </w:sectPr>
      </w:pPr>
    </w:p>
    <w:tbl>
      <w:tblPr>
        <w:tblW w:w="5000" w:type="pct"/>
        <w:tblCellMar>
          <w:left w:w="0" w:type="dxa"/>
          <w:right w:w="0" w:type="dxa"/>
        </w:tblCellMar>
        <w:tblLook w:val="0420" w:firstRow="1" w:lastRow="0" w:firstColumn="0" w:lastColumn="0" w:noHBand="0" w:noVBand="1"/>
      </w:tblPr>
      <w:tblGrid>
        <w:gridCol w:w="6470"/>
        <w:gridCol w:w="6470"/>
      </w:tblGrid>
      <w:tr w:rsidR="002F5BAD" w:rsidRPr="002F5BAD" w14:paraId="0FB7A07A" w14:textId="77777777" w:rsidTr="002F5BAD">
        <w:trPr>
          <w:trHeight w:val="742"/>
        </w:trPr>
        <w:tc>
          <w:tcPr>
            <w:tcW w:w="25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277C9C7F" w14:textId="77777777" w:rsidR="002F5BAD" w:rsidRPr="002F5BAD" w:rsidRDefault="002F5BAD" w:rsidP="002F5BAD">
            <w:pPr>
              <w:rPr>
                <w:noProof/>
              </w:rPr>
            </w:pPr>
            <w:r w:rsidRPr="002F5BAD">
              <w:rPr>
                <w:b/>
                <w:bCs/>
                <w:noProof/>
              </w:rPr>
              <w:lastRenderedPageBreak/>
              <w:t xml:space="preserve">Proposed Language (2024) </w:t>
            </w:r>
          </w:p>
        </w:tc>
        <w:tc>
          <w:tcPr>
            <w:tcW w:w="2500"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728C697C" w14:textId="77777777" w:rsidR="002F5BAD" w:rsidRPr="002F5BAD" w:rsidRDefault="002F5BAD" w:rsidP="002F5BAD">
            <w:pPr>
              <w:rPr>
                <w:noProof/>
              </w:rPr>
            </w:pPr>
            <w:r w:rsidRPr="002F5BAD">
              <w:rPr>
                <w:b/>
                <w:bCs/>
                <w:noProof/>
              </w:rPr>
              <w:t>Current Administrative Rule Language (2003)</w:t>
            </w:r>
          </w:p>
        </w:tc>
      </w:tr>
      <w:tr w:rsidR="002F5BAD" w:rsidRPr="002F5BAD" w14:paraId="47EBFD75" w14:textId="77777777" w:rsidTr="002F5BAD">
        <w:trPr>
          <w:trHeight w:val="7740"/>
        </w:trPr>
        <w:tc>
          <w:tcPr>
            <w:tcW w:w="2500" w:type="pct"/>
            <w:tcBorders>
              <w:top w:val="single" w:sz="8" w:space="0" w:color="000000"/>
              <w:left w:val="single" w:sz="4" w:space="0" w:color="70AD47"/>
              <w:bottom w:val="single" w:sz="4" w:space="0" w:color="70AD47"/>
              <w:right w:val="single" w:sz="8" w:space="0" w:color="000000"/>
            </w:tcBorders>
            <w:shd w:val="clear" w:color="auto" w:fill="auto"/>
            <w:tcMar>
              <w:top w:w="72" w:type="dxa"/>
              <w:left w:w="144" w:type="dxa"/>
              <w:bottom w:w="72" w:type="dxa"/>
              <w:right w:w="144" w:type="dxa"/>
            </w:tcMar>
            <w:hideMark/>
          </w:tcPr>
          <w:p w14:paraId="1294277D" w14:textId="77777777" w:rsidR="002F5BAD" w:rsidRPr="002F5BAD" w:rsidRDefault="002F5BAD" w:rsidP="002F5BAD">
            <w:pPr>
              <w:numPr>
                <w:ilvl w:val="1"/>
                <w:numId w:val="33"/>
              </w:numPr>
              <w:rPr>
                <w:noProof/>
              </w:rPr>
            </w:pPr>
            <w:r w:rsidRPr="002F5BAD">
              <w:rPr>
                <w:noProof/>
              </w:rPr>
              <w:t>There shall be a State Program Standing Committee (State Committee) for each population served by Designated Agencies and their families: Mental Health; and Developmental Disabilities services.</w:t>
            </w:r>
          </w:p>
          <w:p w14:paraId="58BB9E9B" w14:textId="77777777" w:rsidR="002F5BAD" w:rsidRPr="002F5BAD" w:rsidRDefault="002F5BAD" w:rsidP="002F5BAD">
            <w:pPr>
              <w:numPr>
                <w:ilvl w:val="1"/>
                <w:numId w:val="33"/>
              </w:numPr>
              <w:rPr>
                <w:noProof/>
              </w:rPr>
            </w:pPr>
            <w:r w:rsidRPr="002F5BAD">
              <w:rPr>
                <w:noProof/>
              </w:rPr>
              <w:t>The Advisory Board created by 18 V.S.A. § 8733 shall be the State Committee for Developmental Disabilities services. The State Committee shall comply with the requirements of that section.</w:t>
            </w:r>
          </w:p>
          <w:p w14:paraId="30C082FE" w14:textId="77777777" w:rsidR="002F5BAD" w:rsidRPr="002F5BAD" w:rsidRDefault="002F5BAD" w:rsidP="002F5BAD">
            <w:pPr>
              <w:numPr>
                <w:ilvl w:val="1"/>
                <w:numId w:val="33"/>
              </w:numPr>
              <w:rPr>
                <w:noProof/>
              </w:rPr>
            </w:pPr>
            <w:r w:rsidRPr="002F5BAD">
              <w:rPr>
                <w:noProof/>
              </w:rPr>
              <w:t xml:space="preserve">The State Committee for Mental Health shall comply with the following requirements: </w:t>
            </w:r>
          </w:p>
          <w:p w14:paraId="646E0637" w14:textId="77777777" w:rsidR="002F5BAD" w:rsidRPr="002F5BAD" w:rsidRDefault="002F5BAD" w:rsidP="002F5BAD">
            <w:pPr>
              <w:numPr>
                <w:ilvl w:val="2"/>
                <w:numId w:val="33"/>
              </w:numPr>
              <w:rPr>
                <w:noProof/>
              </w:rPr>
            </w:pPr>
            <w:r w:rsidRPr="002F5BAD">
              <w:rPr>
                <w:noProof/>
              </w:rPr>
              <w:t xml:space="preserve">The State Committee shall be comprised of between 10 and 15 members. </w:t>
            </w:r>
          </w:p>
          <w:p w14:paraId="6BF151CE" w14:textId="77777777" w:rsidR="002F5BAD" w:rsidRPr="002F5BAD" w:rsidRDefault="002F5BAD" w:rsidP="002F5BAD">
            <w:pPr>
              <w:numPr>
                <w:ilvl w:val="2"/>
                <w:numId w:val="33"/>
              </w:numPr>
              <w:rPr>
                <w:noProof/>
              </w:rPr>
            </w:pPr>
            <w:r w:rsidRPr="002F5BAD">
              <w:rPr>
                <w:noProof/>
              </w:rPr>
              <w:t>All members shall be appointed by the Commissioner or designee of DMH for terms of three years</w:t>
            </w:r>
          </w:p>
          <w:p w14:paraId="23DC4645" w14:textId="77777777" w:rsidR="002F5BAD" w:rsidRPr="002F5BAD" w:rsidRDefault="002F5BAD" w:rsidP="002F5BAD">
            <w:pPr>
              <w:numPr>
                <w:ilvl w:val="2"/>
                <w:numId w:val="33"/>
              </w:numPr>
              <w:rPr>
                <w:noProof/>
              </w:rPr>
            </w:pPr>
            <w:r w:rsidRPr="002F5BAD">
              <w:rPr>
                <w:noProof/>
              </w:rPr>
              <w:t>At least five members of the Mental Health State Committee shall be current or former disclosed adult clients of mental health services</w:t>
            </w:r>
          </w:p>
          <w:p w14:paraId="54809769" w14:textId="77777777" w:rsidR="002F5BAD" w:rsidRPr="002F5BAD" w:rsidRDefault="002F5BAD" w:rsidP="002F5BAD">
            <w:pPr>
              <w:numPr>
                <w:ilvl w:val="2"/>
                <w:numId w:val="33"/>
              </w:numPr>
              <w:rPr>
                <w:noProof/>
              </w:rPr>
            </w:pPr>
            <w:r w:rsidRPr="002F5BAD">
              <w:rPr>
                <w:noProof/>
              </w:rPr>
              <w:t>At least five members of the Mental Health State Committee shall be either disclosed youth clients, or family members of current or former youth clients of mental health services.</w:t>
            </w:r>
          </w:p>
        </w:tc>
        <w:tc>
          <w:tcPr>
            <w:tcW w:w="2500" w:type="pct"/>
            <w:tcBorders>
              <w:top w:val="single" w:sz="8" w:space="0" w:color="000000"/>
              <w:left w:val="single" w:sz="8" w:space="0" w:color="000000"/>
              <w:bottom w:val="single" w:sz="4" w:space="0" w:color="70AD47"/>
              <w:right w:val="single" w:sz="4" w:space="0" w:color="70AD47"/>
            </w:tcBorders>
            <w:shd w:val="clear" w:color="auto" w:fill="auto"/>
            <w:tcMar>
              <w:top w:w="72" w:type="dxa"/>
              <w:left w:w="144" w:type="dxa"/>
              <w:bottom w:w="72" w:type="dxa"/>
              <w:right w:w="144" w:type="dxa"/>
            </w:tcMar>
            <w:hideMark/>
          </w:tcPr>
          <w:p w14:paraId="643D88E2" w14:textId="77777777" w:rsidR="002F5BAD" w:rsidRPr="002F5BAD" w:rsidRDefault="002F5BAD" w:rsidP="002F5BAD">
            <w:pPr>
              <w:numPr>
                <w:ilvl w:val="0"/>
                <w:numId w:val="33"/>
              </w:numPr>
              <w:rPr>
                <w:noProof/>
              </w:rPr>
            </w:pPr>
            <w:r w:rsidRPr="002F5BAD">
              <w:rPr>
                <w:noProof/>
              </w:rPr>
              <w:t xml:space="preserve">There shall be a State Program Standing Committee (State Committee) for each DDMHS population served. </w:t>
            </w:r>
          </w:p>
          <w:p w14:paraId="27B93BF7" w14:textId="77777777" w:rsidR="002F5BAD" w:rsidRPr="002F5BAD" w:rsidRDefault="002F5BAD" w:rsidP="002F5BAD">
            <w:pPr>
              <w:numPr>
                <w:ilvl w:val="0"/>
                <w:numId w:val="33"/>
              </w:numPr>
              <w:rPr>
                <w:noProof/>
              </w:rPr>
            </w:pPr>
            <w:r w:rsidRPr="002F5BAD">
              <w:rPr>
                <w:noProof/>
              </w:rPr>
              <w:t>Each State Committee shall be comprised of between 9 and 15 members, a majority of whom will be disclosed consumers and family members of the disability group that they represent.</w:t>
            </w:r>
          </w:p>
          <w:p w14:paraId="083E41DC" w14:textId="77777777" w:rsidR="002F5BAD" w:rsidRPr="002F5BAD" w:rsidRDefault="002F5BAD" w:rsidP="002F5BAD">
            <w:pPr>
              <w:numPr>
                <w:ilvl w:val="0"/>
                <w:numId w:val="33"/>
              </w:numPr>
              <w:rPr>
                <w:noProof/>
              </w:rPr>
            </w:pPr>
            <w:r w:rsidRPr="002F5BAD">
              <w:rPr>
                <w:noProof/>
              </w:rPr>
              <w:t>All members of the State Program Standing Committees shall be appointed by the Governor for staggered terms of three years and shall serve until a successor is appointed.</w:t>
            </w:r>
          </w:p>
          <w:p w14:paraId="57714134" w14:textId="77777777" w:rsidR="002F5BAD" w:rsidRPr="002F5BAD" w:rsidRDefault="002F5BAD" w:rsidP="002F5BAD">
            <w:pPr>
              <w:numPr>
                <w:ilvl w:val="0"/>
                <w:numId w:val="33"/>
              </w:numPr>
              <w:rPr>
                <w:noProof/>
              </w:rPr>
            </w:pPr>
            <w:r w:rsidRPr="002F5BAD">
              <w:rPr>
                <w:noProof/>
              </w:rPr>
              <w:t>An already existing statewide board or committee may serve as the State Program Standing Committee if it meets the membership requirements as stated in and performs the functions as stated.</w:t>
            </w:r>
          </w:p>
          <w:p w14:paraId="2EDF4F25" w14:textId="77777777" w:rsidR="002F5BAD" w:rsidRPr="002F5BAD" w:rsidRDefault="002F5BAD" w:rsidP="002F5BAD">
            <w:pPr>
              <w:numPr>
                <w:ilvl w:val="0"/>
                <w:numId w:val="33"/>
              </w:numPr>
              <w:rPr>
                <w:noProof/>
              </w:rPr>
            </w:pPr>
            <w:r w:rsidRPr="002F5BAD">
              <w:rPr>
                <w:noProof/>
              </w:rPr>
              <w:t>The Developmental Disabilities Advisory Board created by 18 V.S.A., Chapter 204A, section 8733 shall serve as the State Program Standing Committee for this population.</w:t>
            </w:r>
          </w:p>
        </w:tc>
      </w:tr>
    </w:tbl>
    <w:p w14:paraId="21836C05" w14:textId="77777777" w:rsidR="002F5BAD" w:rsidRDefault="002F5BAD">
      <w:pPr>
        <w:rPr>
          <w:noProof/>
        </w:rPr>
      </w:pPr>
      <w:r>
        <w:rPr>
          <w:noProof/>
        </w:rPr>
        <w:br w:type="page"/>
      </w:r>
    </w:p>
    <w:p w14:paraId="31BEBC3F" w14:textId="77777777" w:rsidR="002F5BAD" w:rsidRDefault="002F5BAD" w:rsidP="00C216D7">
      <w:pPr>
        <w:rPr>
          <w:noProof/>
        </w:rPr>
        <w:sectPr w:rsidR="002F5BAD" w:rsidSect="002F5BAD">
          <w:pgSz w:w="15840" w:h="12240" w:orient="landscape"/>
          <w:pgMar w:top="1440" w:right="1440" w:bottom="1440" w:left="1440" w:header="720" w:footer="720" w:gutter="0"/>
          <w:cols w:space="720"/>
          <w:docGrid w:linePitch="360"/>
        </w:sectPr>
      </w:pPr>
    </w:p>
    <w:tbl>
      <w:tblPr>
        <w:tblW w:w="5000" w:type="pct"/>
        <w:tblCellMar>
          <w:left w:w="0" w:type="dxa"/>
          <w:right w:w="0" w:type="dxa"/>
        </w:tblCellMar>
        <w:tblLook w:val="0420" w:firstRow="1" w:lastRow="0" w:firstColumn="0" w:lastColumn="0" w:noHBand="0" w:noVBand="1"/>
      </w:tblPr>
      <w:tblGrid>
        <w:gridCol w:w="4669"/>
        <w:gridCol w:w="8271"/>
      </w:tblGrid>
      <w:tr w:rsidR="002F5BAD" w:rsidRPr="002F5BAD" w14:paraId="3FC31D5B" w14:textId="77777777" w:rsidTr="002F5BAD">
        <w:trPr>
          <w:trHeight w:val="705"/>
        </w:trPr>
        <w:tc>
          <w:tcPr>
            <w:tcW w:w="1804"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6F476B15" w14:textId="77777777" w:rsidR="002F5BAD" w:rsidRPr="002F5BAD" w:rsidRDefault="002F5BAD" w:rsidP="002F5BAD">
            <w:pPr>
              <w:rPr>
                <w:noProof/>
              </w:rPr>
            </w:pPr>
            <w:r w:rsidRPr="002F5BAD">
              <w:rPr>
                <w:b/>
                <w:bCs/>
                <w:noProof/>
              </w:rPr>
              <w:lastRenderedPageBreak/>
              <w:t>Proposed Language (2024)</w:t>
            </w:r>
          </w:p>
        </w:tc>
        <w:tc>
          <w:tcPr>
            <w:tcW w:w="3196" w:type="pct"/>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vAlign w:val="center"/>
            <w:hideMark/>
          </w:tcPr>
          <w:p w14:paraId="21E3EB35" w14:textId="77777777" w:rsidR="002F5BAD" w:rsidRPr="002F5BAD" w:rsidRDefault="002F5BAD" w:rsidP="002F5BAD">
            <w:pPr>
              <w:rPr>
                <w:noProof/>
              </w:rPr>
            </w:pPr>
            <w:r w:rsidRPr="002F5BAD">
              <w:rPr>
                <w:b/>
                <w:bCs/>
                <w:noProof/>
              </w:rPr>
              <w:t>Current Administrative Rule Language (2003)</w:t>
            </w:r>
          </w:p>
        </w:tc>
      </w:tr>
      <w:tr w:rsidR="002F5BAD" w:rsidRPr="002F5BAD" w14:paraId="21C9BF6C" w14:textId="77777777" w:rsidTr="002F5BAD">
        <w:trPr>
          <w:trHeight w:val="7777"/>
        </w:trPr>
        <w:tc>
          <w:tcPr>
            <w:tcW w:w="1804" w:type="pct"/>
            <w:tcBorders>
              <w:top w:val="single" w:sz="8" w:space="0" w:color="000000"/>
              <w:left w:val="single" w:sz="4" w:space="0" w:color="70AD47"/>
              <w:bottom w:val="single" w:sz="4" w:space="0" w:color="70AD47"/>
              <w:right w:val="single" w:sz="8" w:space="0" w:color="000000"/>
            </w:tcBorders>
            <w:shd w:val="clear" w:color="auto" w:fill="auto"/>
            <w:tcMar>
              <w:top w:w="72" w:type="dxa"/>
              <w:left w:w="144" w:type="dxa"/>
              <w:bottom w:w="72" w:type="dxa"/>
              <w:right w:w="144" w:type="dxa"/>
            </w:tcMar>
            <w:hideMark/>
          </w:tcPr>
          <w:p w14:paraId="3B4A0260" w14:textId="77777777" w:rsidR="002F5BAD" w:rsidRPr="002F5BAD" w:rsidRDefault="002F5BAD" w:rsidP="002F5BAD">
            <w:pPr>
              <w:rPr>
                <w:noProof/>
              </w:rPr>
            </w:pPr>
            <w:r w:rsidRPr="002F5BAD">
              <w:rPr>
                <w:noProof/>
              </w:rPr>
              <w:t>State Committee functions shall include:</w:t>
            </w:r>
          </w:p>
          <w:p w14:paraId="214A004F" w14:textId="77777777" w:rsidR="002F5BAD" w:rsidRPr="002F5BAD" w:rsidRDefault="002F5BAD" w:rsidP="002F5BAD">
            <w:pPr>
              <w:numPr>
                <w:ilvl w:val="0"/>
                <w:numId w:val="34"/>
              </w:numPr>
              <w:rPr>
                <w:noProof/>
              </w:rPr>
            </w:pPr>
            <w:r w:rsidRPr="002F5BAD">
              <w:rPr>
                <w:noProof/>
              </w:rPr>
              <w:t>Assisting in the identification of candidates for the State Committee;</w:t>
            </w:r>
          </w:p>
          <w:p w14:paraId="2EFA8B9A" w14:textId="77777777" w:rsidR="002F5BAD" w:rsidRPr="002F5BAD" w:rsidRDefault="002F5BAD" w:rsidP="002F5BAD">
            <w:pPr>
              <w:numPr>
                <w:ilvl w:val="0"/>
                <w:numId w:val="34"/>
              </w:numPr>
              <w:rPr>
                <w:noProof/>
              </w:rPr>
            </w:pPr>
            <w:r w:rsidRPr="002F5BAD">
              <w:rPr>
                <w:noProof/>
              </w:rPr>
              <w:t>State Committee meeting planning and facilitation;</w:t>
            </w:r>
          </w:p>
          <w:p w14:paraId="5CCA4F90" w14:textId="77777777" w:rsidR="002F5BAD" w:rsidRPr="002F5BAD" w:rsidRDefault="002F5BAD" w:rsidP="002F5BAD">
            <w:pPr>
              <w:numPr>
                <w:ilvl w:val="0"/>
                <w:numId w:val="34"/>
              </w:numPr>
              <w:rPr>
                <w:noProof/>
              </w:rPr>
            </w:pPr>
            <w:r w:rsidRPr="002F5BAD">
              <w:rPr>
                <w:noProof/>
              </w:rPr>
              <w:t>Providing recommendations to the Department(s) regarding agency initial and redesignation, which may include reviewing aggregated data and reports provided by the Department.</w:t>
            </w:r>
          </w:p>
          <w:p w14:paraId="585B1F21" w14:textId="77777777" w:rsidR="002F5BAD" w:rsidRPr="002F5BAD" w:rsidRDefault="002F5BAD" w:rsidP="002F5BAD">
            <w:pPr>
              <w:numPr>
                <w:ilvl w:val="0"/>
                <w:numId w:val="34"/>
              </w:numPr>
              <w:rPr>
                <w:noProof/>
              </w:rPr>
            </w:pPr>
            <w:r w:rsidRPr="002F5BAD">
              <w:rPr>
                <w:noProof/>
              </w:rPr>
              <w:t xml:space="preserve">Ranking and recommending priority areas of focus for the statewide system of care, to be updated at least biennially. The committee will focus on these priority areas when planning agendas and engaging in work; </w:t>
            </w:r>
          </w:p>
          <w:p w14:paraId="3AC60A55" w14:textId="77777777" w:rsidR="002F5BAD" w:rsidRPr="002F5BAD" w:rsidRDefault="002F5BAD" w:rsidP="002F5BAD">
            <w:pPr>
              <w:numPr>
                <w:ilvl w:val="0"/>
                <w:numId w:val="34"/>
              </w:numPr>
              <w:rPr>
                <w:noProof/>
              </w:rPr>
            </w:pPr>
            <w:r w:rsidRPr="002F5BAD">
              <w:rPr>
                <w:noProof/>
              </w:rPr>
              <w:t>Providing to the Department recommendations for candidates for classified leadership positions involved in the Agency Designation process; and</w:t>
            </w:r>
          </w:p>
          <w:p w14:paraId="5A873472" w14:textId="77777777" w:rsidR="002F5BAD" w:rsidRPr="002F5BAD" w:rsidRDefault="002F5BAD" w:rsidP="002F5BAD">
            <w:pPr>
              <w:numPr>
                <w:ilvl w:val="0"/>
                <w:numId w:val="34"/>
              </w:numPr>
              <w:rPr>
                <w:noProof/>
              </w:rPr>
            </w:pPr>
            <w:r w:rsidRPr="002F5BAD">
              <w:rPr>
                <w:noProof/>
              </w:rPr>
              <w:t>Providing to the Department recommendations regarding new service policies or procedures, management of grievances and appeals data, or other themes identified across Agencies.</w:t>
            </w:r>
          </w:p>
        </w:tc>
        <w:tc>
          <w:tcPr>
            <w:tcW w:w="3196" w:type="pct"/>
            <w:tcBorders>
              <w:top w:val="single" w:sz="8" w:space="0" w:color="000000"/>
              <w:left w:val="single" w:sz="8" w:space="0" w:color="000000"/>
              <w:bottom w:val="single" w:sz="4" w:space="0" w:color="70AD47"/>
              <w:right w:val="single" w:sz="4" w:space="0" w:color="70AD47"/>
            </w:tcBorders>
            <w:shd w:val="clear" w:color="auto" w:fill="auto"/>
            <w:tcMar>
              <w:top w:w="72" w:type="dxa"/>
              <w:left w:w="144" w:type="dxa"/>
              <w:bottom w:w="72" w:type="dxa"/>
              <w:right w:w="144" w:type="dxa"/>
            </w:tcMar>
            <w:hideMark/>
          </w:tcPr>
          <w:p w14:paraId="0FF3E3E4" w14:textId="77777777" w:rsidR="002F5BAD" w:rsidRPr="002F5BAD" w:rsidRDefault="002F5BAD" w:rsidP="002F5BAD">
            <w:pPr>
              <w:rPr>
                <w:noProof/>
              </w:rPr>
            </w:pPr>
            <w:r w:rsidRPr="002F5BAD">
              <w:rPr>
                <w:noProof/>
              </w:rPr>
              <w:t>The State Committee shall advise the department on the performance of the system with respect to the points below, based on a uniform evaluative format developed by DDMHS. Responsibilities of the State Committee shall include:</w:t>
            </w:r>
          </w:p>
          <w:p w14:paraId="1A7A5994" w14:textId="77777777" w:rsidR="002F5BAD" w:rsidRPr="002F5BAD" w:rsidRDefault="002F5BAD" w:rsidP="002F5BAD">
            <w:pPr>
              <w:numPr>
                <w:ilvl w:val="0"/>
                <w:numId w:val="35"/>
              </w:numPr>
              <w:rPr>
                <w:noProof/>
              </w:rPr>
            </w:pPr>
            <w:r w:rsidRPr="002F5BAD">
              <w:rPr>
                <w:i/>
                <w:iCs/>
                <w:noProof/>
              </w:rPr>
              <w:t>Hiring of Key Management</w:t>
            </w:r>
            <w:r w:rsidRPr="002F5BAD">
              <w:rPr>
                <w:noProof/>
              </w:rPr>
              <w:t>: The Commissioner shall seek advice from the Committee in the appointment of a new Division and/or Unit director. The Division Director shall no less than annually seek feedback from the committee regarding program management.</w:t>
            </w:r>
          </w:p>
          <w:p w14:paraId="62CB3BA2" w14:textId="77777777" w:rsidR="002F5BAD" w:rsidRPr="002F5BAD" w:rsidRDefault="002F5BAD" w:rsidP="002F5BAD">
            <w:pPr>
              <w:numPr>
                <w:ilvl w:val="0"/>
                <w:numId w:val="35"/>
              </w:numPr>
              <w:rPr>
                <w:noProof/>
              </w:rPr>
            </w:pPr>
            <w:r w:rsidRPr="002F5BAD">
              <w:rPr>
                <w:i/>
                <w:iCs/>
                <w:noProof/>
              </w:rPr>
              <w:t>Evaluation of Quality</w:t>
            </w:r>
            <w:r w:rsidRPr="002F5BAD">
              <w:rPr>
                <w:noProof/>
              </w:rPr>
              <w:t xml:space="preserve">: The Committee shall review information and advise the Department on the quality and responsiveness of services offered statewide. </w:t>
            </w:r>
          </w:p>
          <w:p w14:paraId="29BBB0E3" w14:textId="77777777" w:rsidR="002F5BAD" w:rsidRPr="002F5BAD" w:rsidRDefault="002F5BAD" w:rsidP="002F5BAD">
            <w:pPr>
              <w:numPr>
                <w:ilvl w:val="0"/>
                <w:numId w:val="35"/>
              </w:numPr>
              <w:rPr>
                <w:noProof/>
              </w:rPr>
            </w:pPr>
            <w:r w:rsidRPr="002F5BAD">
              <w:rPr>
                <w:i/>
                <w:iCs/>
                <w:noProof/>
              </w:rPr>
              <w:t xml:space="preserve">State System of Care Plan: </w:t>
            </w:r>
            <w:r w:rsidRPr="002F5BAD">
              <w:rPr>
                <w:noProof/>
              </w:rPr>
              <w:t>The Committee shall participate in the development of the State System of Care Plan and its updates. In doing so, it will advise the Department regarding establishing general priorities for resource allocation consistent with the State System of Care Plan. Committee members will have a working knowledge of:</w:t>
            </w:r>
          </w:p>
          <w:p w14:paraId="207DB1AF" w14:textId="77777777" w:rsidR="002F5BAD" w:rsidRPr="002F5BAD" w:rsidRDefault="002F5BAD" w:rsidP="002F5BAD">
            <w:pPr>
              <w:numPr>
                <w:ilvl w:val="1"/>
                <w:numId w:val="35"/>
              </w:numPr>
              <w:rPr>
                <w:noProof/>
              </w:rPr>
            </w:pPr>
            <w:r w:rsidRPr="002F5BAD">
              <w:rPr>
                <w:noProof/>
              </w:rPr>
              <w:t>Regulatory requirements or mandates that significantly influence resource allocation decisions</w:t>
            </w:r>
          </w:p>
          <w:p w14:paraId="1116496A" w14:textId="77777777" w:rsidR="002F5BAD" w:rsidRPr="002F5BAD" w:rsidRDefault="002F5BAD" w:rsidP="002F5BAD">
            <w:pPr>
              <w:numPr>
                <w:ilvl w:val="1"/>
                <w:numId w:val="35"/>
              </w:numPr>
              <w:rPr>
                <w:noProof/>
              </w:rPr>
            </w:pPr>
            <w:r w:rsidRPr="002F5BAD">
              <w:rPr>
                <w:noProof/>
              </w:rPr>
              <w:t>Other community and departmental pressures on the resources</w:t>
            </w:r>
          </w:p>
          <w:p w14:paraId="1F0B1BE3" w14:textId="77777777" w:rsidR="002F5BAD" w:rsidRPr="002F5BAD" w:rsidRDefault="002F5BAD" w:rsidP="002F5BAD">
            <w:pPr>
              <w:numPr>
                <w:ilvl w:val="1"/>
                <w:numId w:val="35"/>
              </w:numPr>
              <w:rPr>
                <w:noProof/>
              </w:rPr>
            </w:pPr>
            <w:r w:rsidRPr="002F5BAD">
              <w:rPr>
                <w:noProof/>
              </w:rPr>
              <w:t>Outcomes related to system of care plan priorities and general resource allocation</w:t>
            </w:r>
          </w:p>
          <w:p w14:paraId="17F3A75E" w14:textId="77777777" w:rsidR="002F5BAD" w:rsidRPr="002F5BAD" w:rsidRDefault="002F5BAD" w:rsidP="002F5BAD">
            <w:pPr>
              <w:numPr>
                <w:ilvl w:val="1"/>
                <w:numId w:val="35"/>
              </w:numPr>
              <w:rPr>
                <w:noProof/>
              </w:rPr>
            </w:pPr>
            <w:r w:rsidRPr="002F5BAD">
              <w:rPr>
                <w:noProof/>
              </w:rPr>
              <w:t>Any new initiatives, demonstration projects.</w:t>
            </w:r>
            <w:r w:rsidRPr="002F5BAD">
              <w:rPr>
                <w:i/>
                <w:iCs/>
                <w:noProof/>
              </w:rPr>
              <w:t xml:space="preserve"> </w:t>
            </w:r>
          </w:p>
          <w:p w14:paraId="58ABB376" w14:textId="77777777" w:rsidR="002F5BAD" w:rsidRPr="002F5BAD" w:rsidRDefault="002F5BAD" w:rsidP="002F5BAD">
            <w:pPr>
              <w:numPr>
                <w:ilvl w:val="0"/>
                <w:numId w:val="35"/>
              </w:numPr>
              <w:rPr>
                <w:noProof/>
              </w:rPr>
            </w:pPr>
            <w:r w:rsidRPr="002F5BAD">
              <w:rPr>
                <w:i/>
                <w:iCs/>
                <w:noProof/>
              </w:rPr>
              <w:t xml:space="preserve">Department Policy: </w:t>
            </w:r>
            <w:r w:rsidRPr="002F5BAD">
              <w:rPr>
                <w:noProof/>
              </w:rPr>
              <w:t>The Committee shall review and recommend policy that pertains to or significantly influences services for the population they represent.</w:t>
            </w:r>
          </w:p>
          <w:p w14:paraId="4E109B9F" w14:textId="77777777" w:rsidR="002F5BAD" w:rsidRPr="002F5BAD" w:rsidRDefault="002F5BAD" w:rsidP="002F5BAD">
            <w:pPr>
              <w:numPr>
                <w:ilvl w:val="0"/>
                <w:numId w:val="35"/>
              </w:numPr>
              <w:rPr>
                <w:noProof/>
              </w:rPr>
            </w:pPr>
            <w:r w:rsidRPr="002F5BAD">
              <w:rPr>
                <w:i/>
                <w:iCs/>
                <w:noProof/>
              </w:rPr>
              <w:t>Complaints, Grievances &amp; Appeals</w:t>
            </w:r>
            <w:r w:rsidRPr="002F5BAD">
              <w:rPr>
                <w:noProof/>
              </w:rPr>
              <w:t>: The Committee shall review aggregate information on the frequency, nature and resolution of complaints about services in order to make recommendations on how the statewide network of services or Departmental operations could be improved.</w:t>
            </w:r>
          </w:p>
          <w:p w14:paraId="083985AC" w14:textId="1F09F82D" w:rsidR="002F5BAD" w:rsidRPr="002F5BAD" w:rsidRDefault="002F5BAD" w:rsidP="002F5BAD">
            <w:pPr>
              <w:numPr>
                <w:ilvl w:val="0"/>
                <w:numId w:val="35"/>
              </w:numPr>
              <w:rPr>
                <w:noProof/>
              </w:rPr>
            </w:pPr>
            <w:r w:rsidRPr="002F5BAD">
              <w:rPr>
                <w:noProof/>
              </w:rPr>
              <w:t>The State Program Standing Committee shall be involved in the agency designation and re-designation process, as defined in section 6 of these rules.</w:t>
            </w:r>
          </w:p>
        </w:tc>
      </w:tr>
    </w:tbl>
    <w:p w14:paraId="6449367C" w14:textId="77777777" w:rsidR="002F5BAD" w:rsidRDefault="002F5BAD">
      <w:pPr>
        <w:rPr>
          <w:noProof/>
        </w:rPr>
      </w:pPr>
      <w:r>
        <w:rPr>
          <w:noProof/>
        </w:rPr>
        <w:br w:type="page"/>
      </w:r>
    </w:p>
    <w:p w14:paraId="3D17E3F5" w14:textId="77777777" w:rsidR="002F5BAD" w:rsidRDefault="002F5BAD" w:rsidP="00C216D7">
      <w:pPr>
        <w:rPr>
          <w:noProof/>
        </w:rPr>
        <w:sectPr w:rsidR="002F5BAD" w:rsidSect="002F5BAD">
          <w:pgSz w:w="15840" w:h="12240" w:orient="landscape"/>
          <w:pgMar w:top="1440" w:right="1440" w:bottom="1440" w:left="1440" w:header="720" w:footer="720" w:gutter="0"/>
          <w:cols w:space="720"/>
          <w:docGrid w:linePitch="360"/>
        </w:sectPr>
      </w:pPr>
    </w:p>
    <w:p w14:paraId="5564457F" w14:textId="1E47A1D3" w:rsidR="00830F45" w:rsidRDefault="00830F45" w:rsidP="00C216D7">
      <w:pPr>
        <w:rPr>
          <w:noProof/>
        </w:rPr>
      </w:pPr>
      <w:r>
        <w:rPr>
          <w:noProof/>
        </w:rPr>
        <w:object w:dxaOrig="9605" w:dyaOrig="5393" w14:anchorId="036EF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o:ole="">
            <v:imagedata r:id="rId21" o:title=""/>
          </v:shape>
          <o:OLEObject Type="Embed" ProgID="PowerPoint.Slide.12" ShapeID="_x0000_i1025" DrawAspect="Content" ObjectID="_1758369215" r:id="rId22"/>
        </w:object>
      </w:r>
      <w:r>
        <w:rPr>
          <w:noProof/>
        </w:rPr>
        <w:object w:dxaOrig="9605" w:dyaOrig="5393" w14:anchorId="552860D3">
          <v:shape id="_x0000_i1026" type="#_x0000_t75" style="width:480pt;height:270pt" o:ole="">
            <v:imagedata r:id="rId23" o:title=""/>
          </v:shape>
          <o:OLEObject Type="Embed" ProgID="PowerPoint.Slide.12" ShapeID="_x0000_i1026" DrawAspect="Content" ObjectID="_1758369216" r:id="rId24"/>
        </w:object>
      </w:r>
      <w:r>
        <w:rPr>
          <w:noProof/>
        </w:rPr>
        <w:object w:dxaOrig="9605" w:dyaOrig="5393" w14:anchorId="5605649E">
          <v:shape id="_x0000_i1027" type="#_x0000_t75" style="width:480pt;height:270pt" o:ole="">
            <v:imagedata r:id="rId25" o:title=""/>
          </v:shape>
          <o:OLEObject Type="Embed" ProgID="PowerPoint.Slide.12" ShapeID="_x0000_i1027" DrawAspect="Content" ObjectID="_1758369217" r:id="rId26"/>
        </w:object>
      </w:r>
      <w:r>
        <w:rPr>
          <w:noProof/>
        </w:rPr>
        <w:object w:dxaOrig="9605" w:dyaOrig="5393" w14:anchorId="0018CEE2">
          <v:shape id="_x0000_i1028" type="#_x0000_t75" style="width:480pt;height:270pt" o:ole="">
            <v:imagedata r:id="rId27" o:title=""/>
          </v:shape>
          <o:OLEObject Type="Embed" ProgID="PowerPoint.Slide.12" ShapeID="_x0000_i1028" DrawAspect="Content" ObjectID="_1758369218" r:id="rId28"/>
        </w:object>
      </w:r>
      <w:r>
        <w:rPr>
          <w:noProof/>
        </w:rPr>
        <w:object w:dxaOrig="9605" w:dyaOrig="5393" w14:anchorId="3EEF93B6">
          <v:shape id="_x0000_i1029" type="#_x0000_t75" style="width:480pt;height:270pt" o:ole="">
            <v:imagedata r:id="rId29" o:title=""/>
          </v:shape>
          <o:OLEObject Type="Embed" ProgID="PowerPoint.Slide.12" ShapeID="_x0000_i1029" DrawAspect="Content" ObjectID="_1758369219" r:id="rId30"/>
        </w:object>
      </w:r>
      <w:r>
        <w:rPr>
          <w:noProof/>
        </w:rPr>
        <w:object w:dxaOrig="9605" w:dyaOrig="5393" w14:anchorId="452156F6">
          <v:shape id="_x0000_i1030" type="#_x0000_t75" style="width:480pt;height:270pt" o:ole="">
            <v:imagedata r:id="rId31" o:title=""/>
          </v:shape>
          <o:OLEObject Type="Embed" ProgID="PowerPoint.Slide.12" ShapeID="_x0000_i1030" DrawAspect="Content" ObjectID="_1758369220" r:id="rId32"/>
        </w:object>
      </w:r>
    </w:p>
    <w:p w14:paraId="1495E0FF" w14:textId="64420FC8" w:rsidR="00830F45" w:rsidRDefault="00830F45" w:rsidP="00C216D7">
      <w:pPr>
        <w:rPr>
          <w:noProof/>
        </w:rPr>
      </w:pPr>
      <w:r>
        <w:rPr>
          <w:noProof/>
        </w:rPr>
        <w:t xml:space="preserve">Link to sign up for Secretary of State updates: </w:t>
      </w:r>
      <w:hyperlink r:id="rId33" w:history="1">
        <w:r>
          <w:rPr>
            <w:rStyle w:val="Hyperlink"/>
          </w:rPr>
          <w:t>Vermont Secretary of State Rules Service</w:t>
        </w:r>
      </w:hyperlink>
    </w:p>
    <w:p w14:paraId="0248EBF2" w14:textId="3C660931" w:rsidR="00387D2B" w:rsidRDefault="00830F45" w:rsidP="00C216D7">
      <w:pPr>
        <w:rPr>
          <w:noProof/>
        </w:rPr>
      </w:pPr>
      <w:r>
        <w:rPr>
          <w:noProof/>
        </w:rPr>
        <w:object w:dxaOrig="9605" w:dyaOrig="5393" w14:anchorId="09051211">
          <v:shape id="_x0000_i1031" type="#_x0000_t75" style="width:480pt;height:270pt" o:ole="">
            <v:imagedata r:id="rId34" o:title=""/>
          </v:shape>
          <o:OLEObject Type="Embed" ProgID="PowerPoint.Slide.12" ShapeID="_x0000_i1031" DrawAspect="Content" ObjectID="_1758369221" r:id="rId35"/>
        </w:object>
      </w:r>
      <w:r w:rsidRPr="006D13F0">
        <w:object w:dxaOrig="9605" w:dyaOrig="5393" w14:anchorId="09C98DB9">
          <v:shape id="_x0000_i1032" type="#_x0000_t75" style="width:480pt;height:270pt" o:ole="">
            <v:imagedata r:id="rId36" o:title=""/>
          </v:shape>
          <o:OLEObject Type="Embed" ProgID="PowerPoint.Slide.12" ShapeID="_x0000_i1032" DrawAspect="Content" ObjectID="_1758369222" r:id="rId37"/>
        </w:object>
      </w:r>
      <w:r w:rsidR="006D13F0">
        <w:object w:dxaOrig="9605" w:dyaOrig="5393" w14:anchorId="317B65EF">
          <v:shape id="_x0000_i1033" type="#_x0000_t75" style="width:480pt;height:270pt" o:ole="">
            <v:imagedata r:id="rId38" o:title=""/>
          </v:shape>
          <o:OLEObject Type="Embed" ProgID="PowerPoint.Slide.12" ShapeID="_x0000_i1033" DrawAspect="Content" ObjectID="_1758369223" r:id="rId39"/>
        </w:object>
      </w:r>
      <w:r>
        <w:rPr>
          <w:noProof/>
        </w:rPr>
        <w:object w:dxaOrig="9605" w:dyaOrig="5393" w14:anchorId="56EEBA6F">
          <v:shape id="_x0000_i1034" type="#_x0000_t75" style="width:480pt;height:270pt" o:ole="">
            <v:imagedata r:id="rId40" o:title=""/>
          </v:shape>
          <o:OLEObject Type="Embed" ProgID="PowerPoint.Slide.12" ShapeID="_x0000_i1034" DrawAspect="Content" ObjectID="_1758369224" r:id="rId41"/>
        </w:object>
      </w:r>
      <w:r>
        <w:rPr>
          <w:noProof/>
        </w:rPr>
        <w:object w:dxaOrig="9605" w:dyaOrig="5393" w14:anchorId="3A1FBA9D">
          <v:shape id="_x0000_i1035" type="#_x0000_t75" style="width:480pt;height:270pt" o:ole="">
            <v:imagedata r:id="rId42" o:title=""/>
          </v:shape>
          <o:OLEObject Type="Embed" ProgID="PowerPoint.Slide.12" ShapeID="_x0000_i1035" DrawAspect="Content" ObjectID="_1758369225" r:id="rId43"/>
        </w:object>
      </w:r>
    </w:p>
    <w:sectPr w:rsidR="00387D2B" w:rsidSect="002F5B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8C284" w14:textId="77777777" w:rsidR="00BF1B1D" w:rsidRDefault="00BF1B1D" w:rsidP="002902D6">
      <w:r>
        <w:separator/>
      </w:r>
    </w:p>
  </w:endnote>
  <w:endnote w:type="continuationSeparator" w:id="0">
    <w:p w14:paraId="252C9B4F" w14:textId="77777777" w:rsidR="00BF1B1D" w:rsidRDefault="00BF1B1D" w:rsidP="00290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03E8" w14:textId="0F524A7F" w:rsidR="003C6761" w:rsidRDefault="003C6761" w:rsidP="00740087">
    <w:pPr>
      <w:pStyle w:val="Footer"/>
      <w:jc w:val="center"/>
    </w:pPr>
    <w:r>
      <w:t xml:space="preserve">Minutes respectfully </w:t>
    </w:r>
    <w:r w:rsidR="006527F9">
      <w:t>submitted</w:t>
    </w:r>
    <w:r>
      <w:t xml:space="preserve"> by </w:t>
    </w:r>
    <w:r w:rsidR="00153E07">
      <w:t>Lauren Welch, DMH Quality Management Coordinator</w:t>
    </w:r>
    <w:r>
      <w:tab/>
    </w:r>
    <w:r>
      <w:tab/>
    </w:r>
    <w:sdt>
      <w:sdtPr>
        <w:id w:val="17890111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B0B1B" w14:textId="77777777" w:rsidR="00BF1B1D" w:rsidRDefault="00BF1B1D" w:rsidP="002902D6">
      <w:r>
        <w:separator/>
      </w:r>
    </w:p>
  </w:footnote>
  <w:footnote w:type="continuationSeparator" w:id="0">
    <w:p w14:paraId="2BD81D5F" w14:textId="77777777" w:rsidR="00BF1B1D" w:rsidRDefault="00BF1B1D" w:rsidP="00290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B86D" w14:textId="33EB5F60" w:rsidR="003C6761" w:rsidRDefault="003C6761">
    <w:pPr>
      <w:pStyle w:val="Header"/>
    </w:pPr>
    <w:r>
      <w:t xml:space="preserve">This meeting was </w:t>
    </w:r>
    <w:r w:rsidR="00A674E1">
      <w:t xml:space="preserve">not recorded. </w:t>
    </w:r>
    <w:r w:rsidR="00F631F2">
      <w:t>Five</w:t>
    </w:r>
    <w:r w:rsidR="00F631F2">
      <w:tab/>
    </w:r>
    <w:r w:rsidR="00860009">
      <w:t xml:space="preserve"> members are needed for a quorum.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8AE2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90138"/>
    <w:multiLevelType w:val="hybridMultilevel"/>
    <w:tmpl w:val="CBCCC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1832"/>
    <w:multiLevelType w:val="hybridMultilevel"/>
    <w:tmpl w:val="D404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96669"/>
    <w:multiLevelType w:val="hybridMultilevel"/>
    <w:tmpl w:val="46FA6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C2DB0"/>
    <w:multiLevelType w:val="hybridMultilevel"/>
    <w:tmpl w:val="8AFECB82"/>
    <w:lvl w:ilvl="0" w:tplc="D700C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6107F"/>
    <w:multiLevelType w:val="hybridMultilevel"/>
    <w:tmpl w:val="F48C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8251C"/>
    <w:multiLevelType w:val="hybridMultilevel"/>
    <w:tmpl w:val="A1A8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05EC5"/>
    <w:multiLevelType w:val="hybridMultilevel"/>
    <w:tmpl w:val="DC6A5AEE"/>
    <w:lvl w:ilvl="0" w:tplc="DC16D2B6">
      <w:start w:val="1"/>
      <w:numFmt w:val="bullet"/>
      <w:lvlText w:val="•"/>
      <w:lvlJc w:val="left"/>
      <w:pPr>
        <w:tabs>
          <w:tab w:val="num" w:pos="720"/>
        </w:tabs>
        <w:ind w:left="720" w:hanging="360"/>
      </w:pPr>
      <w:rPr>
        <w:rFonts w:ascii="Arial" w:hAnsi="Arial" w:hint="default"/>
      </w:rPr>
    </w:lvl>
    <w:lvl w:ilvl="1" w:tplc="1382B77A" w:tentative="1">
      <w:start w:val="1"/>
      <w:numFmt w:val="bullet"/>
      <w:lvlText w:val="•"/>
      <w:lvlJc w:val="left"/>
      <w:pPr>
        <w:tabs>
          <w:tab w:val="num" w:pos="1440"/>
        </w:tabs>
        <w:ind w:left="1440" w:hanging="360"/>
      </w:pPr>
      <w:rPr>
        <w:rFonts w:ascii="Arial" w:hAnsi="Arial" w:hint="default"/>
      </w:rPr>
    </w:lvl>
    <w:lvl w:ilvl="2" w:tplc="50E86878" w:tentative="1">
      <w:start w:val="1"/>
      <w:numFmt w:val="bullet"/>
      <w:lvlText w:val="•"/>
      <w:lvlJc w:val="left"/>
      <w:pPr>
        <w:tabs>
          <w:tab w:val="num" w:pos="2160"/>
        </w:tabs>
        <w:ind w:left="2160" w:hanging="360"/>
      </w:pPr>
      <w:rPr>
        <w:rFonts w:ascii="Arial" w:hAnsi="Arial" w:hint="default"/>
      </w:rPr>
    </w:lvl>
    <w:lvl w:ilvl="3" w:tplc="4A4EEFC6" w:tentative="1">
      <w:start w:val="1"/>
      <w:numFmt w:val="bullet"/>
      <w:lvlText w:val="•"/>
      <w:lvlJc w:val="left"/>
      <w:pPr>
        <w:tabs>
          <w:tab w:val="num" w:pos="2880"/>
        </w:tabs>
        <w:ind w:left="2880" w:hanging="360"/>
      </w:pPr>
      <w:rPr>
        <w:rFonts w:ascii="Arial" w:hAnsi="Arial" w:hint="default"/>
      </w:rPr>
    </w:lvl>
    <w:lvl w:ilvl="4" w:tplc="476C5B2A" w:tentative="1">
      <w:start w:val="1"/>
      <w:numFmt w:val="bullet"/>
      <w:lvlText w:val="•"/>
      <w:lvlJc w:val="left"/>
      <w:pPr>
        <w:tabs>
          <w:tab w:val="num" w:pos="3600"/>
        </w:tabs>
        <w:ind w:left="3600" w:hanging="360"/>
      </w:pPr>
      <w:rPr>
        <w:rFonts w:ascii="Arial" w:hAnsi="Arial" w:hint="default"/>
      </w:rPr>
    </w:lvl>
    <w:lvl w:ilvl="5" w:tplc="C602F70C" w:tentative="1">
      <w:start w:val="1"/>
      <w:numFmt w:val="bullet"/>
      <w:lvlText w:val="•"/>
      <w:lvlJc w:val="left"/>
      <w:pPr>
        <w:tabs>
          <w:tab w:val="num" w:pos="4320"/>
        </w:tabs>
        <w:ind w:left="4320" w:hanging="360"/>
      </w:pPr>
      <w:rPr>
        <w:rFonts w:ascii="Arial" w:hAnsi="Arial" w:hint="default"/>
      </w:rPr>
    </w:lvl>
    <w:lvl w:ilvl="6" w:tplc="0EAE6D9A" w:tentative="1">
      <w:start w:val="1"/>
      <w:numFmt w:val="bullet"/>
      <w:lvlText w:val="•"/>
      <w:lvlJc w:val="left"/>
      <w:pPr>
        <w:tabs>
          <w:tab w:val="num" w:pos="5040"/>
        </w:tabs>
        <w:ind w:left="5040" w:hanging="360"/>
      </w:pPr>
      <w:rPr>
        <w:rFonts w:ascii="Arial" w:hAnsi="Arial" w:hint="default"/>
      </w:rPr>
    </w:lvl>
    <w:lvl w:ilvl="7" w:tplc="0714E368" w:tentative="1">
      <w:start w:val="1"/>
      <w:numFmt w:val="bullet"/>
      <w:lvlText w:val="•"/>
      <w:lvlJc w:val="left"/>
      <w:pPr>
        <w:tabs>
          <w:tab w:val="num" w:pos="5760"/>
        </w:tabs>
        <w:ind w:left="5760" w:hanging="360"/>
      </w:pPr>
      <w:rPr>
        <w:rFonts w:ascii="Arial" w:hAnsi="Arial" w:hint="default"/>
      </w:rPr>
    </w:lvl>
    <w:lvl w:ilvl="8" w:tplc="C22A41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0F58F0"/>
    <w:multiLevelType w:val="hybridMultilevel"/>
    <w:tmpl w:val="7A10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4C0782"/>
    <w:multiLevelType w:val="hybridMultilevel"/>
    <w:tmpl w:val="81BC9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33FEF"/>
    <w:multiLevelType w:val="hybridMultilevel"/>
    <w:tmpl w:val="00365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97D67"/>
    <w:multiLevelType w:val="hybridMultilevel"/>
    <w:tmpl w:val="7BB413E4"/>
    <w:lvl w:ilvl="0" w:tplc="523C5A30">
      <w:start w:val="1"/>
      <w:numFmt w:val="bullet"/>
      <w:lvlText w:val="•"/>
      <w:lvlJc w:val="left"/>
      <w:pPr>
        <w:tabs>
          <w:tab w:val="num" w:pos="720"/>
        </w:tabs>
        <w:ind w:left="720" w:hanging="360"/>
      </w:pPr>
      <w:rPr>
        <w:rFonts w:ascii="Arial" w:hAnsi="Arial" w:hint="default"/>
      </w:rPr>
    </w:lvl>
    <w:lvl w:ilvl="1" w:tplc="459036B0" w:tentative="1">
      <w:start w:val="1"/>
      <w:numFmt w:val="bullet"/>
      <w:lvlText w:val="•"/>
      <w:lvlJc w:val="left"/>
      <w:pPr>
        <w:tabs>
          <w:tab w:val="num" w:pos="1440"/>
        </w:tabs>
        <w:ind w:left="1440" w:hanging="360"/>
      </w:pPr>
      <w:rPr>
        <w:rFonts w:ascii="Arial" w:hAnsi="Arial" w:hint="default"/>
      </w:rPr>
    </w:lvl>
    <w:lvl w:ilvl="2" w:tplc="7CFE85A6" w:tentative="1">
      <w:start w:val="1"/>
      <w:numFmt w:val="bullet"/>
      <w:lvlText w:val="•"/>
      <w:lvlJc w:val="left"/>
      <w:pPr>
        <w:tabs>
          <w:tab w:val="num" w:pos="2160"/>
        </w:tabs>
        <w:ind w:left="2160" w:hanging="360"/>
      </w:pPr>
      <w:rPr>
        <w:rFonts w:ascii="Arial" w:hAnsi="Arial" w:hint="default"/>
      </w:rPr>
    </w:lvl>
    <w:lvl w:ilvl="3" w:tplc="C68A2024" w:tentative="1">
      <w:start w:val="1"/>
      <w:numFmt w:val="bullet"/>
      <w:lvlText w:val="•"/>
      <w:lvlJc w:val="left"/>
      <w:pPr>
        <w:tabs>
          <w:tab w:val="num" w:pos="2880"/>
        </w:tabs>
        <w:ind w:left="2880" w:hanging="360"/>
      </w:pPr>
      <w:rPr>
        <w:rFonts w:ascii="Arial" w:hAnsi="Arial" w:hint="default"/>
      </w:rPr>
    </w:lvl>
    <w:lvl w:ilvl="4" w:tplc="51742A90" w:tentative="1">
      <w:start w:val="1"/>
      <w:numFmt w:val="bullet"/>
      <w:lvlText w:val="•"/>
      <w:lvlJc w:val="left"/>
      <w:pPr>
        <w:tabs>
          <w:tab w:val="num" w:pos="3600"/>
        </w:tabs>
        <w:ind w:left="3600" w:hanging="360"/>
      </w:pPr>
      <w:rPr>
        <w:rFonts w:ascii="Arial" w:hAnsi="Arial" w:hint="default"/>
      </w:rPr>
    </w:lvl>
    <w:lvl w:ilvl="5" w:tplc="39582FFA" w:tentative="1">
      <w:start w:val="1"/>
      <w:numFmt w:val="bullet"/>
      <w:lvlText w:val="•"/>
      <w:lvlJc w:val="left"/>
      <w:pPr>
        <w:tabs>
          <w:tab w:val="num" w:pos="4320"/>
        </w:tabs>
        <w:ind w:left="4320" w:hanging="360"/>
      </w:pPr>
      <w:rPr>
        <w:rFonts w:ascii="Arial" w:hAnsi="Arial" w:hint="default"/>
      </w:rPr>
    </w:lvl>
    <w:lvl w:ilvl="6" w:tplc="D8586826" w:tentative="1">
      <w:start w:val="1"/>
      <w:numFmt w:val="bullet"/>
      <w:lvlText w:val="•"/>
      <w:lvlJc w:val="left"/>
      <w:pPr>
        <w:tabs>
          <w:tab w:val="num" w:pos="5040"/>
        </w:tabs>
        <w:ind w:left="5040" w:hanging="360"/>
      </w:pPr>
      <w:rPr>
        <w:rFonts w:ascii="Arial" w:hAnsi="Arial" w:hint="default"/>
      </w:rPr>
    </w:lvl>
    <w:lvl w:ilvl="7" w:tplc="09B0093E" w:tentative="1">
      <w:start w:val="1"/>
      <w:numFmt w:val="bullet"/>
      <w:lvlText w:val="•"/>
      <w:lvlJc w:val="left"/>
      <w:pPr>
        <w:tabs>
          <w:tab w:val="num" w:pos="5760"/>
        </w:tabs>
        <w:ind w:left="5760" w:hanging="360"/>
      </w:pPr>
      <w:rPr>
        <w:rFonts w:ascii="Arial" w:hAnsi="Arial" w:hint="default"/>
      </w:rPr>
    </w:lvl>
    <w:lvl w:ilvl="8" w:tplc="D3D645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6A783B"/>
    <w:multiLevelType w:val="hybridMultilevel"/>
    <w:tmpl w:val="9BB85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2229E"/>
    <w:multiLevelType w:val="hybridMultilevel"/>
    <w:tmpl w:val="A036D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F6F05"/>
    <w:multiLevelType w:val="hybridMultilevel"/>
    <w:tmpl w:val="7A1E6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3361F"/>
    <w:multiLevelType w:val="hybridMultilevel"/>
    <w:tmpl w:val="F5D4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51323"/>
    <w:multiLevelType w:val="hybridMultilevel"/>
    <w:tmpl w:val="B4FC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C2C73"/>
    <w:multiLevelType w:val="hybridMultilevel"/>
    <w:tmpl w:val="EA542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B21E2"/>
    <w:multiLevelType w:val="hybridMultilevel"/>
    <w:tmpl w:val="1C5A0D9A"/>
    <w:lvl w:ilvl="0" w:tplc="4B10FBE2">
      <w:start w:val="1"/>
      <w:numFmt w:val="bullet"/>
      <w:lvlText w:val="•"/>
      <w:lvlJc w:val="left"/>
      <w:pPr>
        <w:tabs>
          <w:tab w:val="num" w:pos="720"/>
        </w:tabs>
        <w:ind w:left="720" w:hanging="360"/>
      </w:pPr>
      <w:rPr>
        <w:rFonts w:ascii="Arial" w:hAnsi="Arial" w:hint="default"/>
      </w:rPr>
    </w:lvl>
    <w:lvl w:ilvl="1" w:tplc="C17EB708">
      <w:start w:val="1"/>
      <w:numFmt w:val="bullet"/>
      <w:lvlText w:val="•"/>
      <w:lvlJc w:val="left"/>
      <w:pPr>
        <w:tabs>
          <w:tab w:val="num" w:pos="1440"/>
        </w:tabs>
        <w:ind w:left="1440" w:hanging="360"/>
      </w:pPr>
      <w:rPr>
        <w:rFonts w:ascii="Arial" w:hAnsi="Arial" w:hint="default"/>
      </w:rPr>
    </w:lvl>
    <w:lvl w:ilvl="2" w:tplc="1B502B58">
      <w:numFmt w:val="bullet"/>
      <w:lvlText w:val="•"/>
      <w:lvlJc w:val="left"/>
      <w:pPr>
        <w:tabs>
          <w:tab w:val="num" w:pos="2160"/>
        </w:tabs>
        <w:ind w:left="2160" w:hanging="360"/>
      </w:pPr>
      <w:rPr>
        <w:rFonts w:ascii="Arial" w:hAnsi="Arial" w:hint="default"/>
      </w:rPr>
    </w:lvl>
    <w:lvl w:ilvl="3" w:tplc="1788170A" w:tentative="1">
      <w:start w:val="1"/>
      <w:numFmt w:val="bullet"/>
      <w:lvlText w:val="•"/>
      <w:lvlJc w:val="left"/>
      <w:pPr>
        <w:tabs>
          <w:tab w:val="num" w:pos="2880"/>
        </w:tabs>
        <w:ind w:left="2880" w:hanging="360"/>
      </w:pPr>
      <w:rPr>
        <w:rFonts w:ascii="Arial" w:hAnsi="Arial" w:hint="default"/>
      </w:rPr>
    </w:lvl>
    <w:lvl w:ilvl="4" w:tplc="54F003B8" w:tentative="1">
      <w:start w:val="1"/>
      <w:numFmt w:val="bullet"/>
      <w:lvlText w:val="•"/>
      <w:lvlJc w:val="left"/>
      <w:pPr>
        <w:tabs>
          <w:tab w:val="num" w:pos="3600"/>
        </w:tabs>
        <w:ind w:left="3600" w:hanging="360"/>
      </w:pPr>
      <w:rPr>
        <w:rFonts w:ascii="Arial" w:hAnsi="Arial" w:hint="default"/>
      </w:rPr>
    </w:lvl>
    <w:lvl w:ilvl="5" w:tplc="EEDAE172" w:tentative="1">
      <w:start w:val="1"/>
      <w:numFmt w:val="bullet"/>
      <w:lvlText w:val="•"/>
      <w:lvlJc w:val="left"/>
      <w:pPr>
        <w:tabs>
          <w:tab w:val="num" w:pos="4320"/>
        </w:tabs>
        <w:ind w:left="4320" w:hanging="360"/>
      </w:pPr>
      <w:rPr>
        <w:rFonts w:ascii="Arial" w:hAnsi="Arial" w:hint="default"/>
      </w:rPr>
    </w:lvl>
    <w:lvl w:ilvl="6" w:tplc="764CAE04" w:tentative="1">
      <w:start w:val="1"/>
      <w:numFmt w:val="bullet"/>
      <w:lvlText w:val="•"/>
      <w:lvlJc w:val="left"/>
      <w:pPr>
        <w:tabs>
          <w:tab w:val="num" w:pos="5040"/>
        </w:tabs>
        <w:ind w:left="5040" w:hanging="360"/>
      </w:pPr>
      <w:rPr>
        <w:rFonts w:ascii="Arial" w:hAnsi="Arial" w:hint="default"/>
      </w:rPr>
    </w:lvl>
    <w:lvl w:ilvl="7" w:tplc="6204C0F6" w:tentative="1">
      <w:start w:val="1"/>
      <w:numFmt w:val="bullet"/>
      <w:lvlText w:val="•"/>
      <w:lvlJc w:val="left"/>
      <w:pPr>
        <w:tabs>
          <w:tab w:val="num" w:pos="5760"/>
        </w:tabs>
        <w:ind w:left="5760" w:hanging="360"/>
      </w:pPr>
      <w:rPr>
        <w:rFonts w:ascii="Arial" w:hAnsi="Arial" w:hint="default"/>
      </w:rPr>
    </w:lvl>
    <w:lvl w:ilvl="8" w:tplc="292866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7F23C0"/>
    <w:multiLevelType w:val="hybridMultilevel"/>
    <w:tmpl w:val="4A586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A7A91"/>
    <w:multiLevelType w:val="hybridMultilevel"/>
    <w:tmpl w:val="A4A61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E93E16"/>
    <w:multiLevelType w:val="hybridMultilevel"/>
    <w:tmpl w:val="1C44A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D6157"/>
    <w:multiLevelType w:val="hybridMultilevel"/>
    <w:tmpl w:val="2B56F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01CE8"/>
    <w:multiLevelType w:val="hybridMultilevel"/>
    <w:tmpl w:val="3466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F25AA"/>
    <w:multiLevelType w:val="hybridMultilevel"/>
    <w:tmpl w:val="4D18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208EC"/>
    <w:multiLevelType w:val="hybridMultilevel"/>
    <w:tmpl w:val="BF08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861949"/>
    <w:multiLevelType w:val="hybridMultilevel"/>
    <w:tmpl w:val="689A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02932"/>
    <w:multiLevelType w:val="hybridMultilevel"/>
    <w:tmpl w:val="1D9E9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41F02"/>
    <w:multiLevelType w:val="hybridMultilevel"/>
    <w:tmpl w:val="9EACD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82696"/>
    <w:multiLevelType w:val="hybridMultilevel"/>
    <w:tmpl w:val="1306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B6D82"/>
    <w:multiLevelType w:val="hybridMultilevel"/>
    <w:tmpl w:val="DE9CAD32"/>
    <w:lvl w:ilvl="0" w:tplc="CA3E3C4A">
      <w:start w:val="1"/>
      <w:numFmt w:val="bullet"/>
      <w:lvlText w:val="•"/>
      <w:lvlJc w:val="left"/>
      <w:pPr>
        <w:tabs>
          <w:tab w:val="num" w:pos="720"/>
        </w:tabs>
        <w:ind w:left="720" w:hanging="360"/>
      </w:pPr>
      <w:rPr>
        <w:rFonts w:ascii="Arial" w:hAnsi="Arial" w:hint="default"/>
      </w:rPr>
    </w:lvl>
    <w:lvl w:ilvl="1" w:tplc="4EDCE608">
      <w:numFmt w:val="bullet"/>
      <w:lvlText w:val="•"/>
      <w:lvlJc w:val="left"/>
      <w:pPr>
        <w:tabs>
          <w:tab w:val="num" w:pos="1440"/>
        </w:tabs>
        <w:ind w:left="1440" w:hanging="360"/>
      </w:pPr>
      <w:rPr>
        <w:rFonts w:ascii="Arial" w:hAnsi="Arial" w:hint="default"/>
      </w:rPr>
    </w:lvl>
    <w:lvl w:ilvl="2" w:tplc="52A28582" w:tentative="1">
      <w:start w:val="1"/>
      <w:numFmt w:val="bullet"/>
      <w:lvlText w:val="•"/>
      <w:lvlJc w:val="left"/>
      <w:pPr>
        <w:tabs>
          <w:tab w:val="num" w:pos="2160"/>
        </w:tabs>
        <w:ind w:left="2160" w:hanging="360"/>
      </w:pPr>
      <w:rPr>
        <w:rFonts w:ascii="Arial" w:hAnsi="Arial" w:hint="default"/>
      </w:rPr>
    </w:lvl>
    <w:lvl w:ilvl="3" w:tplc="3A8C809C" w:tentative="1">
      <w:start w:val="1"/>
      <w:numFmt w:val="bullet"/>
      <w:lvlText w:val="•"/>
      <w:lvlJc w:val="left"/>
      <w:pPr>
        <w:tabs>
          <w:tab w:val="num" w:pos="2880"/>
        </w:tabs>
        <w:ind w:left="2880" w:hanging="360"/>
      </w:pPr>
      <w:rPr>
        <w:rFonts w:ascii="Arial" w:hAnsi="Arial" w:hint="default"/>
      </w:rPr>
    </w:lvl>
    <w:lvl w:ilvl="4" w:tplc="6A4A2798" w:tentative="1">
      <w:start w:val="1"/>
      <w:numFmt w:val="bullet"/>
      <w:lvlText w:val="•"/>
      <w:lvlJc w:val="left"/>
      <w:pPr>
        <w:tabs>
          <w:tab w:val="num" w:pos="3600"/>
        </w:tabs>
        <w:ind w:left="3600" w:hanging="360"/>
      </w:pPr>
      <w:rPr>
        <w:rFonts w:ascii="Arial" w:hAnsi="Arial" w:hint="default"/>
      </w:rPr>
    </w:lvl>
    <w:lvl w:ilvl="5" w:tplc="56B286D8" w:tentative="1">
      <w:start w:val="1"/>
      <w:numFmt w:val="bullet"/>
      <w:lvlText w:val="•"/>
      <w:lvlJc w:val="left"/>
      <w:pPr>
        <w:tabs>
          <w:tab w:val="num" w:pos="4320"/>
        </w:tabs>
        <w:ind w:left="4320" w:hanging="360"/>
      </w:pPr>
      <w:rPr>
        <w:rFonts w:ascii="Arial" w:hAnsi="Arial" w:hint="default"/>
      </w:rPr>
    </w:lvl>
    <w:lvl w:ilvl="6" w:tplc="B0868A26" w:tentative="1">
      <w:start w:val="1"/>
      <w:numFmt w:val="bullet"/>
      <w:lvlText w:val="•"/>
      <w:lvlJc w:val="left"/>
      <w:pPr>
        <w:tabs>
          <w:tab w:val="num" w:pos="5040"/>
        </w:tabs>
        <w:ind w:left="5040" w:hanging="360"/>
      </w:pPr>
      <w:rPr>
        <w:rFonts w:ascii="Arial" w:hAnsi="Arial" w:hint="default"/>
      </w:rPr>
    </w:lvl>
    <w:lvl w:ilvl="7" w:tplc="33AA733C" w:tentative="1">
      <w:start w:val="1"/>
      <w:numFmt w:val="bullet"/>
      <w:lvlText w:val="•"/>
      <w:lvlJc w:val="left"/>
      <w:pPr>
        <w:tabs>
          <w:tab w:val="num" w:pos="5760"/>
        </w:tabs>
        <w:ind w:left="5760" w:hanging="360"/>
      </w:pPr>
      <w:rPr>
        <w:rFonts w:ascii="Arial" w:hAnsi="Arial" w:hint="default"/>
      </w:rPr>
    </w:lvl>
    <w:lvl w:ilvl="8" w:tplc="429A7E3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224F27"/>
    <w:multiLevelType w:val="hybridMultilevel"/>
    <w:tmpl w:val="AC48D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2670D0"/>
    <w:multiLevelType w:val="hybridMultilevel"/>
    <w:tmpl w:val="3F5C3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A1EC1"/>
    <w:multiLevelType w:val="hybridMultilevel"/>
    <w:tmpl w:val="2DE2A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186CB1"/>
    <w:multiLevelType w:val="hybridMultilevel"/>
    <w:tmpl w:val="084A6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CF0040"/>
    <w:multiLevelType w:val="hybridMultilevel"/>
    <w:tmpl w:val="B63A5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454525">
    <w:abstractNumId w:val="4"/>
  </w:num>
  <w:num w:numId="2" w16cid:durableId="1383099167">
    <w:abstractNumId w:val="25"/>
  </w:num>
  <w:num w:numId="3" w16cid:durableId="372072579">
    <w:abstractNumId w:val="27"/>
  </w:num>
  <w:num w:numId="4" w16cid:durableId="1620642463">
    <w:abstractNumId w:val="6"/>
  </w:num>
  <w:num w:numId="5" w16cid:durableId="700663580">
    <w:abstractNumId w:val="17"/>
  </w:num>
  <w:num w:numId="6" w16cid:durableId="1847094047">
    <w:abstractNumId w:val="19"/>
  </w:num>
  <w:num w:numId="7" w16cid:durableId="855926712">
    <w:abstractNumId w:val="20"/>
  </w:num>
  <w:num w:numId="8" w16cid:durableId="13384919">
    <w:abstractNumId w:val="22"/>
  </w:num>
  <w:num w:numId="9" w16cid:durableId="1218861800">
    <w:abstractNumId w:val="15"/>
  </w:num>
  <w:num w:numId="10" w16cid:durableId="1237012734">
    <w:abstractNumId w:val="29"/>
  </w:num>
  <w:num w:numId="11" w16cid:durableId="1595242611">
    <w:abstractNumId w:val="16"/>
  </w:num>
  <w:num w:numId="12" w16cid:durableId="1956936576">
    <w:abstractNumId w:val="13"/>
  </w:num>
  <w:num w:numId="13" w16cid:durableId="981692861">
    <w:abstractNumId w:val="9"/>
  </w:num>
  <w:num w:numId="14" w16cid:durableId="1538278960">
    <w:abstractNumId w:val="28"/>
  </w:num>
  <w:num w:numId="15" w16cid:durableId="1653173272">
    <w:abstractNumId w:val="14"/>
  </w:num>
  <w:num w:numId="16" w16cid:durableId="27031456">
    <w:abstractNumId w:val="3"/>
  </w:num>
  <w:num w:numId="17" w16cid:durableId="302546745">
    <w:abstractNumId w:val="2"/>
  </w:num>
  <w:num w:numId="18" w16cid:durableId="1945574515">
    <w:abstractNumId w:val="10"/>
  </w:num>
  <w:num w:numId="19" w16cid:durableId="416632686">
    <w:abstractNumId w:val="31"/>
  </w:num>
  <w:num w:numId="20" w16cid:durableId="1554846400">
    <w:abstractNumId w:val="5"/>
  </w:num>
  <w:num w:numId="21" w16cid:durableId="1097091066">
    <w:abstractNumId w:val="35"/>
  </w:num>
  <w:num w:numId="22" w16cid:durableId="1057972663">
    <w:abstractNumId w:val="32"/>
  </w:num>
  <w:num w:numId="23" w16cid:durableId="877547828">
    <w:abstractNumId w:val="0"/>
  </w:num>
  <w:num w:numId="24" w16cid:durableId="1120302363">
    <w:abstractNumId w:val="23"/>
  </w:num>
  <w:num w:numId="25" w16cid:durableId="295717072">
    <w:abstractNumId w:val="8"/>
  </w:num>
  <w:num w:numId="26" w16cid:durableId="2007055898">
    <w:abstractNumId w:val="12"/>
  </w:num>
  <w:num w:numId="27" w16cid:durableId="607004999">
    <w:abstractNumId w:val="21"/>
  </w:num>
  <w:num w:numId="28" w16cid:durableId="431901079">
    <w:abstractNumId w:val="33"/>
  </w:num>
  <w:num w:numId="29" w16cid:durableId="868953474">
    <w:abstractNumId w:val="1"/>
  </w:num>
  <w:num w:numId="30" w16cid:durableId="2137524533">
    <w:abstractNumId w:val="26"/>
  </w:num>
  <w:num w:numId="31" w16cid:durableId="1137531875">
    <w:abstractNumId w:val="24"/>
  </w:num>
  <w:num w:numId="32" w16cid:durableId="700013977">
    <w:abstractNumId w:val="34"/>
  </w:num>
  <w:num w:numId="33" w16cid:durableId="1541698452">
    <w:abstractNumId w:val="18"/>
  </w:num>
  <w:num w:numId="34" w16cid:durableId="483400274">
    <w:abstractNumId w:val="11"/>
  </w:num>
  <w:num w:numId="35" w16cid:durableId="1665742064">
    <w:abstractNumId w:val="30"/>
  </w:num>
  <w:num w:numId="36" w16cid:durableId="465512103">
    <w:abstractNumId w:val="7"/>
  </w:num>
  <w:num w:numId="37" w16cid:durableId="1558398169">
    <w:abstractNumId w:val="0"/>
  </w:num>
  <w:num w:numId="38" w16cid:durableId="176588006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1F"/>
    <w:rsid w:val="000000F2"/>
    <w:rsid w:val="00000C99"/>
    <w:rsid w:val="00000F00"/>
    <w:rsid w:val="00001B08"/>
    <w:rsid w:val="00002861"/>
    <w:rsid w:val="00003630"/>
    <w:rsid w:val="0000369D"/>
    <w:rsid w:val="00003CCF"/>
    <w:rsid w:val="00005ACC"/>
    <w:rsid w:val="00005D01"/>
    <w:rsid w:val="000060EF"/>
    <w:rsid w:val="00006902"/>
    <w:rsid w:val="000106E8"/>
    <w:rsid w:val="0001178E"/>
    <w:rsid w:val="000120F0"/>
    <w:rsid w:val="000122AD"/>
    <w:rsid w:val="0001340A"/>
    <w:rsid w:val="000149DA"/>
    <w:rsid w:val="000154C1"/>
    <w:rsid w:val="00015FAC"/>
    <w:rsid w:val="000218AB"/>
    <w:rsid w:val="000237C7"/>
    <w:rsid w:val="0002482A"/>
    <w:rsid w:val="00024E3A"/>
    <w:rsid w:val="0002573C"/>
    <w:rsid w:val="000267BC"/>
    <w:rsid w:val="00027184"/>
    <w:rsid w:val="0003161B"/>
    <w:rsid w:val="00031D6C"/>
    <w:rsid w:val="00032548"/>
    <w:rsid w:val="00035378"/>
    <w:rsid w:val="000360D5"/>
    <w:rsid w:val="00036CCF"/>
    <w:rsid w:val="00037FE5"/>
    <w:rsid w:val="00041399"/>
    <w:rsid w:val="0004252D"/>
    <w:rsid w:val="00043D16"/>
    <w:rsid w:val="00044179"/>
    <w:rsid w:val="00044781"/>
    <w:rsid w:val="000451F4"/>
    <w:rsid w:val="00045B78"/>
    <w:rsid w:val="00047CA8"/>
    <w:rsid w:val="00050AA4"/>
    <w:rsid w:val="00051AF5"/>
    <w:rsid w:val="000525DF"/>
    <w:rsid w:val="0005314E"/>
    <w:rsid w:val="00053DDA"/>
    <w:rsid w:val="00054333"/>
    <w:rsid w:val="0005693F"/>
    <w:rsid w:val="00057458"/>
    <w:rsid w:val="00057DB1"/>
    <w:rsid w:val="00061041"/>
    <w:rsid w:val="00063284"/>
    <w:rsid w:val="00063ACE"/>
    <w:rsid w:val="00067319"/>
    <w:rsid w:val="00067A72"/>
    <w:rsid w:val="00070C03"/>
    <w:rsid w:val="00071622"/>
    <w:rsid w:val="0007175D"/>
    <w:rsid w:val="00071FFE"/>
    <w:rsid w:val="0007228F"/>
    <w:rsid w:val="000724DB"/>
    <w:rsid w:val="00073E6F"/>
    <w:rsid w:val="00074125"/>
    <w:rsid w:val="00074D62"/>
    <w:rsid w:val="00074F95"/>
    <w:rsid w:val="0007694B"/>
    <w:rsid w:val="00080686"/>
    <w:rsid w:val="00081283"/>
    <w:rsid w:val="00084BA1"/>
    <w:rsid w:val="00085112"/>
    <w:rsid w:val="0008546B"/>
    <w:rsid w:val="00085582"/>
    <w:rsid w:val="00085C3F"/>
    <w:rsid w:val="000873A8"/>
    <w:rsid w:val="00087670"/>
    <w:rsid w:val="000877EB"/>
    <w:rsid w:val="00090B6C"/>
    <w:rsid w:val="00093864"/>
    <w:rsid w:val="00093E0C"/>
    <w:rsid w:val="00094247"/>
    <w:rsid w:val="00094330"/>
    <w:rsid w:val="0009693A"/>
    <w:rsid w:val="00096BDD"/>
    <w:rsid w:val="000A03A4"/>
    <w:rsid w:val="000A19DC"/>
    <w:rsid w:val="000A2173"/>
    <w:rsid w:val="000A27C3"/>
    <w:rsid w:val="000A28C3"/>
    <w:rsid w:val="000A28F1"/>
    <w:rsid w:val="000A28F8"/>
    <w:rsid w:val="000A304F"/>
    <w:rsid w:val="000A3498"/>
    <w:rsid w:val="000A3941"/>
    <w:rsid w:val="000A5124"/>
    <w:rsid w:val="000A5DB5"/>
    <w:rsid w:val="000A7177"/>
    <w:rsid w:val="000A7840"/>
    <w:rsid w:val="000A7E50"/>
    <w:rsid w:val="000B04F7"/>
    <w:rsid w:val="000B1C57"/>
    <w:rsid w:val="000B200B"/>
    <w:rsid w:val="000B29F5"/>
    <w:rsid w:val="000B3997"/>
    <w:rsid w:val="000B3F02"/>
    <w:rsid w:val="000C0717"/>
    <w:rsid w:val="000C091D"/>
    <w:rsid w:val="000C0A4A"/>
    <w:rsid w:val="000C1163"/>
    <w:rsid w:val="000C210E"/>
    <w:rsid w:val="000C2179"/>
    <w:rsid w:val="000C28E8"/>
    <w:rsid w:val="000C2BE5"/>
    <w:rsid w:val="000C402A"/>
    <w:rsid w:val="000C56AF"/>
    <w:rsid w:val="000C5CE7"/>
    <w:rsid w:val="000C6764"/>
    <w:rsid w:val="000C6BEB"/>
    <w:rsid w:val="000C74CF"/>
    <w:rsid w:val="000C758E"/>
    <w:rsid w:val="000C7AC6"/>
    <w:rsid w:val="000D01E3"/>
    <w:rsid w:val="000D187E"/>
    <w:rsid w:val="000D19C1"/>
    <w:rsid w:val="000D1D3F"/>
    <w:rsid w:val="000D2009"/>
    <w:rsid w:val="000D2CD6"/>
    <w:rsid w:val="000D3734"/>
    <w:rsid w:val="000D399E"/>
    <w:rsid w:val="000D42D3"/>
    <w:rsid w:val="000D4382"/>
    <w:rsid w:val="000D4971"/>
    <w:rsid w:val="000D61B1"/>
    <w:rsid w:val="000D6BF9"/>
    <w:rsid w:val="000E056D"/>
    <w:rsid w:val="000E0A92"/>
    <w:rsid w:val="000E0BC9"/>
    <w:rsid w:val="000E2E68"/>
    <w:rsid w:val="000E3931"/>
    <w:rsid w:val="000E3AE4"/>
    <w:rsid w:val="000E3FE0"/>
    <w:rsid w:val="000E6DE4"/>
    <w:rsid w:val="000E7753"/>
    <w:rsid w:val="000F1F40"/>
    <w:rsid w:val="000F201B"/>
    <w:rsid w:val="000F24EA"/>
    <w:rsid w:val="000F2978"/>
    <w:rsid w:val="000F4D18"/>
    <w:rsid w:val="000F5E52"/>
    <w:rsid w:val="00100828"/>
    <w:rsid w:val="00100CC9"/>
    <w:rsid w:val="001027E2"/>
    <w:rsid w:val="001042DC"/>
    <w:rsid w:val="0010456F"/>
    <w:rsid w:val="001045C9"/>
    <w:rsid w:val="0011328B"/>
    <w:rsid w:val="00113862"/>
    <w:rsid w:val="00114A7E"/>
    <w:rsid w:val="001156B2"/>
    <w:rsid w:val="00116206"/>
    <w:rsid w:val="001164DA"/>
    <w:rsid w:val="001172A6"/>
    <w:rsid w:val="00117587"/>
    <w:rsid w:val="00117B36"/>
    <w:rsid w:val="00120095"/>
    <w:rsid w:val="00123845"/>
    <w:rsid w:val="00123994"/>
    <w:rsid w:val="00123D65"/>
    <w:rsid w:val="00125412"/>
    <w:rsid w:val="00125DEF"/>
    <w:rsid w:val="0012631A"/>
    <w:rsid w:val="001301D3"/>
    <w:rsid w:val="00130730"/>
    <w:rsid w:val="00130D37"/>
    <w:rsid w:val="00131002"/>
    <w:rsid w:val="001317A4"/>
    <w:rsid w:val="00131B61"/>
    <w:rsid w:val="00132A2B"/>
    <w:rsid w:val="00135934"/>
    <w:rsid w:val="00135BDE"/>
    <w:rsid w:val="00136B3B"/>
    <w:rsid w:val="001378B8"/>
    <w:rsid w:val="00140838"/>
    <w:rsid w:val="00142A7F"/>
    <w:rsid w:val="00143919"/>
    <w:rsid w:val="00144145"/>
    <w:rsid w:val="00144269"/>
    <w:rsid w:val="00144AFC"/>
    <w:rsid w:val="00145F44"/>
    <w:rsid w:val="00146681"/>
    <w:rsid w:val="001477EF"/>
    <w:rsid w:val="00147DA7"/>
    <w:rsid w:val="00147F3F"/>
    <w:rsid w:val="00150078"/>
    <w:rsid w:val="001504FE"/>
    <w:rsid w:val="0015052D"/>
    <w:rsid w:val="00151137"/>
    <w:rsid w:val="00153331"/>
    <w:rsid w:val="00153524"/>
    <w:rsid w:val="00153971"/>
    <w:rsid w:val="00153E07"/>
    <w:rsid w:val="00153E77"/>
    <w:rsid w:val="00154107"/>
    <w:rsid w:val="001542E9"/>
    <w:rsid w:val="00155F16"/>
    <w:rsid w:val="00156B21"/>
    <w:rsid w:val="00162B75"/>
    <w:rsid w:val="00164C5C"/>
    <w:rsid w:val="00165457"/>
    <w:rsid w:val="00165815"/>
    <w:rsid w:val="001672C6"/>
    <w:rsid w:val="00171A14"/>
    <w:rsid w:val="00171ECE"/>
    <w:rsid w:val="00172AA2"/>
    <w:rsid w:val="00174EC3"/>
    <w:rsid w:val="00175B14"/>
    <w:rsid w:val="00176818"/>
    <w:rsid w:val="0017767C"/>
    <w:rsid w:val="00177A2C"/>
    <w:rsid w:val="00180318"/>
    <w:rsid w:val="0018109A"/>
    <w:rsid w:val="0018149D"/>
    <w:rsid w:val="0018161B"/>
    <w:rsid w:val="0018175B"/>
    <w:rsid w:val="00187944"/>
    <w:rsid w:val="001900CE"/>
    <w:rsid w:val="00190C66"/>
    <w:rsid w:val="00190F34"/>
    <w:rsid w:val="00191F00"/>
    <w:rsid w:val="0019513E"/>
    <w:rsid w:val="001952E6"/>
    <w:rsid w:val="001959CE"/>
    <w:rsid w:val="00196A3E"/>
    <w:rsid w:val="00196B26"/>
    <w:rsid w:val="0019732B"/>
    <w:rsid w:val="00197903"/>
    <w:rsid w:val="0019790C"/>
    <w:rsid w:val="001A03A4"/>
    <w:rsid w:val="001A0A60"/>
    <w:rsid w:val="001A3776"/>
    <w:rsid w:val="001A44C9"/>
    <w:rsid w:val="001A4BE7"/>
    <w:rsid w:val="001A737D"/>
    <w:rsid w:val="001B0FF6"/>
    <w:rsid w:val="001B1066"/>
    <w:rsid w:val="001B157D"/>
    <w:rsid w:val="001B1795"/>
    <w:rsid w:val="001B2436"/>
    <w:rsid w:val="001B2939"/>
    <w:rsid w:val="001B3D72"/>
    <w:rsid w:val="001B436D"/>
    <w:rsid w:val="001B7044"/>
    <w:rsid w:val="001B7192"/>
    <w:rsid w:val="001B7A52"/>
    <w:rsid w:val="001C04BC"/>
    <w:rsid w:val="001C27F4"/>
    <w:rsid w:val="001C39A1"/>
    <w:rsid w:val="001C3A67"/>
    <w:rsid w:val="001C49D8"/>
    <w:rsid w:val="001C4AE4"/>
    <w:rsid w:val="001C4C23"/>
    <w:rsid w:val="001C50E7"/>
    <w:rsid w:val="001C5740"/>
    <w:rsid w:val="001C6814"/>
    <w:rsid w:val="001C7502"/>
    <w:rsid w:val="001C786A"/>
    <w:rsid w:val="001C789A"/>
    <w:rsid w:val="001D04D4"/>
    <w:rsid w:val="001D0A38"/>
    <w:rsid w:val="001D0A63"/>
    <w:rsid w:val="001D0BF2"/>
    <w:rsid w:val="001D1174"/>
    <w:rsid w:val="001D2350"/>
    <w:rsid w:val="001D2C60"/>
    <w:rsid w:val="001D4486"/>
    <w:rsid w:val="001D44F0"/>
    <w:rsid w:val="001D5B5E"/>
    <w:rsid w:val="001D5CDE"/>
    <w:rsid w:val="001D730E"/>
    <w:rsid w:val="001D748E"/>
    <w:rsid w:val="001E177B"/>
    <w:rsid w:val="001E276D"/>
    <w:rsid w:val="001E28E3"/>
    <w:rsid w:val="001E2A43"/>
    <w:rsid w:val="001E331A"/>
    <w:rsid w:val="001E3776"/>
    <w:rsid w:val="001E4F64"/>
    <w:rsid w:val="001E5183"/>
    <w:rsid w:val="001E5633"/>
    <w:rsid w:val="001E6185"/>
    <w:rsid w:val="001E61CC"/>
    <w:rsid w:val="001E701D"/>
    <w:rsid w:val="001E76F9"/>
    <w:rsid w:val="001E77D5"/>
    <w:rsid w:val="001F04EE"/>
    <w:rsid w:val="001F0F29"/>
    <w:rsid w:val="001F18D6"/>
    <w:rsid w:val="001F1C7D"/>
    <w:rsid w:val="001F3681"/>
    <w:rsid w:val="001F3E25"/>
    <w:rsid w:val="001F5059"/>
    <w:rsid w:val="001F552D"/>
    <w:rsid w:val="001F6006"/>
    <w:rsid w:val="00200D6F"/>
    <w:rsid w:val="0020153A"/>
    <w:rsid w:val="0020234F"/>
    <w:rsid w:val="0020370C"/>
    <w:rsid w:val="00205218"/>
    <w:rsid w:val="00205472"/>
    <w:rsid w:val="002068BE"/>
    <w:rsid w:val="00206E0A"/>
    <w:rsid w:val="002074C2"/>
    <w:rsid w:val="0020793D"/>
    <w:rsid w:val="002112EA"/>
    <w:rsid w:val="00211EF9"/>
    <w:rsid w:val="00211F7A"/>
    <w:rsid w:val="0021303E"/>
    <w:rsid w:val="00213E3A"/>
    <w:rsid w:val="002140B8"/>
    <w:rsid w:val="00216151"/>
    <w:rsid w:val="002168E1"/>
    <w:rsid w:val="002169D5"/>
    <w:rsid w:val="002171B0"/>
    <w:rsid w:val="00217A62"/>
    <w:rsid w:val="0022169B"/>
    <w:rsid w:val="00221B60"/>
    <w:rsid w:val="0022272D"/>
    <w:rsid w:val="00223AFC"/>
    <w:rsid w:val="002244BC"/>
    <w:rsid w:val="00224AA1"/>
    <w:rsid w:val="0022675A"/>
    <w:rsid w:val="00227CBD"/>
    <w:rsid w:val="00227ED2"/>
    <w:rsid w:val="002307AF"/>
    <w:rsid w:val="00231E4C"/>
    <w:rsid w:val="00232601"/>
    <w:rsid w:val="0023279B"/>
    <w:rsid w:val="002335E4"/>
    <w:rsid w:val="002363F3"/>
    <w:rsid w:val="00237A0E"/>
    <w:rsid w:val="0024026B"/>
    <w:rsid w:val="002423CA"/>
    <w:rsid w:val="002427E6"/>
    <w:rsid w:val="00242B90"/>
    <w:rsid w:val="00243095"/>
    <w:rsid w:val="002450EF"/>
    <w:rsid w:val="002464AF"/>
    <w:rsid w:val="00246537"/>
    <w:rsid w:val="002467E7"/>
    <w:rsid w:val="00247C74"/>
    <w:rsid w:val="002504DC"/>
    <w:rsid w:val="00250DA5"/>
    <w:rsid w:val="002531DB"/>
    <w:rsid w:val="002540AB"/>
    <w:rsid w:val="00254287"/>
    <w:rsid w:val="00254803"/>
    <w:rsid w:val="00255A87"/>
    <w:rsid w:val="00255DBE"/>
    <w:rsid w:val="00257C02"/>
    <w:rsid w:val="00257DA1"/>
    <w:rsid w:val="00257F8C"/>
    <w:rsid w:val="0026142E"/>
    <w:rsid w:val="00261D09"/>
    <w:rsid w:val="002639DE"/>
    <w:rsid w:val="00263AEB"/>
    <w:rsid w:val="00264310"/>
    <w:rsid w:val="00265035"/>
    <w:rsid w:val="0026576A"/>
    <w:rsid w:val="002657FC"/>
    <w:rsid w:val="002673B5"/>
    <w:rsid w:val="002730AE"/>
    <w:rsid w:val="002736F2"/>
    <w:rsid w:val="00273D58"/>
    <w:rsid w:val="00274EF9"/>
    <w:rsid w:val="00275377"/>
    <w:rsid w:val="00276B2B"/>
    <w:rsid w:val="00277318"/>
    <w:rsid w:val="002814B2"/>
    <w:rsid w:val="002815AF"/>
    <w:rsid w:val="002815CB"/>
    <w:rsid w:val="002825A9"/>
    <w:rsid w:val="00282EB1"/>
    <w:rsid w:val="0028386B"/>
    <w:rsid w:val="0028454C"/>
    <w:rsid w:val="002861B6"/>
    <w:rsid w:val="002866A1"/>
    <w:rsid w:val="00286BDA"/>
    <w:rsid w:val="002877F9"/>
    <w:rsid w:val="00287DE4"/>
    <w:rsid w:val="0029017F"/>
    <w:rsid w:val="002902D6"/>
    <w:rsid w:val="002916DD"/>
    <w:rsid w:val="00292346"/>
    <w:rsid w:val="002933DD"/>
    <w:rsid w:val="00294356"/>
    <w:rsid w:val="00294BB6"/>
    <w:rsid w:val="00295F9D"/>
    <w:rsid w:val="002967A7"/>
    <w:rsid w:val="002A0443"/>
    <w:rsid w:val="002A0EF6"/>
    <w:rsid w:val="002A1AD1"/>
    <w:rsid w:val="002A366B"/>
    <w:rsid w:val="002A3F36"/>
    <w:rsid w:val="002A4467"/>
    <w:rsid w:val="002A4D51"/>
    <w:rsid w:val="002A5D82"/>
    <w:rsid w:val="002A693B"/>
    <w:rsid w:val="002A7300"/>
    <w:rsid w:val="002A7AD2"/>
    <w:rsid w:val="002A7C3D"/>
    <w:rsid w:val="002B14FF"/>
    <w:rsid w:val="002B1840"/>
    <w:rsid w:val="002B236C"/>
    <w:rsid w:val="002B2399"/>
    <w:rsid w:val="002B2AC9"/>
    <w:rsid w:val="002B442F"/>
    <w:rsid w:val="002B48B8"/>
    <w:rsid w:val="002B4E00"/>
    <w:rsid w:val="002B5093"/>
    <w:rsid w:val="002B5CB6"/>
    <w:rsid w:val="002B6CB7"/>
    <w:rsid w:val="002B7AF4"/>
    <w:rsid w:val="002C004E"/>
    <w:rsid w:val="002C0DD5"/>
    <w:rsid w:val="002C2056"/>
    <w:rsid w:val="002C2257"/>
    <w:rsid w:val="002C24D6"/>
    <w:rsid w:val="002C31C6"/>
    <w:rsid w:val="002C3914"/>
    <w:rsid w:val="002C4F08"/>
    <w:rsid w:val="002C54F3"/>
    <w:rsid w:val="002C61D3"/>
    <w:rsid w:val="002D0A67"/>
    <w:rsid w:val="002D2AF0"/>
    <w:rsid w:val="002D2CF3"/>
    <w:rsid w:val="002D3EA1"/>
    <w:rsid w:val="002D5035"/>
    <w:rsid w:val="002D582B"/>
    <w:rsid w:val="002D653C"/>
    <w:rsid w:val="002E07B0"/>
    <w:rsid w:val="002E1969"/>
    <w:rsid w:val="002E1DDF"/>
    <w:rsid w:val="002E25F6"/>
    <w:rsid w:val="002E2CAB"/>
    <w:rsid w:val="002E484C"/>
    <w:rsid w:val="002E4F1F"/>
    <w:rsid w:val="002E588A"/>
    <w:rsid w:val="002E6992"/>
    <w:rsid w:val="002E6BC8"/>
    <w:rsid w:val="002E7E79"/>
    <w:rsid w:val="002F008F"/>
    <w:rsid w:val="002F026D"/>
    <w:rsid w:val="002F05DC"/>
    <w:rsid w:val="002F08EC"/>
    <w:rsid w:val="002F20D4"/>
    <w:rsid w:val="002F2E19"/>
    <w:rsid w:val="002F4BD9"/>
    <w:rsid w:val="002F57D4"/>
    <w:rsid w:val="002F5BAD"/>
    <w:rsid w:val="0030025F"/>
    <w:rsid w:val="003003DD"/>
    <w:rsid w:val="00300A19"/>
    <w:rsid w:val="003030F2"/>
    <w:rsid w:val="00304D4C"/>
    <w:rsid w:val="003056B6"/>
    <w:rsid w:val="003056DD"/>
    <w:rsid w:val="00310430"/>
    <w:rsid w:val="00310769"/>
    <w:rsid w:val="0031424A"/>
    <w:rsid w:val="003146F2"/>
    <w:rsid w:val="00314A88"/>
    <w:rsid w:val="00315051"/>
    <w:rsid w:val="003158D1"/>
    <w:rsid w:val="00316598"/>
    <w:rsid w:val="00316AC0"/>
    <w:rsid w:val="003173BE"/>
    <w:rsid w:val="00320131"/>
    <w:rsid w:val="00321D9A"/>
    <w:rsid w:val="003274D4"/>
    <w:rsid w:val="0033027D"/>
    <w:rsid w:val="00330D40"/>
    <w:rsid w:val="003318B0"/>
    <w:rsid w:val="00332B88"/>
    <w:rsid w:val="00334995"/>
    <w:rsid w:val="00335C5A"/>
    <w:rsid w:val="0033614F"/>
    <w:rsid w:val="003400A8"/>
    <w:rsid w:val="00340285"/>
    <w:rsid w:val="0034049B"/>
    <w:rsid w:val="003414FC"/>
    <w:rsid w:val="003429EC"/>
    <w:rsid w:val="003431C6"/>
    <w:rsid w:val="003439FA"/>
    <w:rsid w:val="00343ED2"/>
    <w:rsid w:val="00345624"/>
    <w:rsid w:val="0035006E"/>
    <w:rsid w:val="0035018E"/>
    <w:rsid w:val="00350E56"/>
    <w:rsid w:val="00351C8E"/>
    <w:rsid w:val="00351F18"/>
    <w:rsid w:val="00351F38"/>
    <w:rsid w:val="00352920"/>
    <w:rsid w:val="00353044"/>
    <w:rsid w:val="00355B8D"/>
    <w:rsid w:val="00355F03"/>
    <w:rsid w:val="00357E1B"/>
    <w:rsid w:val="00360127"/>
    <w:rsid w:val="003606F4"/>
    <w:rsid w:val="0036087C"/>
    <w:rsid w:val="00361104"/>
    <w:rsid w:val="00361225"/>
    <w:rsid w:val="00361BC9"/>
    <w:rsid w:val="00362F67"/>
    <w:rsid w:val="00363299"/>
    <w:rsid w:val="00363D82"/>
    <w:rsid w:val="003660C2"/>
    <w:rsid w:val="0036639A"/>
    <w:rsid w:val="0037027E"/>
    <w:rsid w:val="00371B83"/>
    <w:rsid w:val="00371BAE"/>
    <w:rsid w:val="00373E91"/>
    <w:rsid w:val="003748F7"/>
    <w:rsid w:val="00375187"/>
    <w:rsid w:val="00377242"/>
    <w:rsid w:val="003772EF"/>
    <w:rsid w:val="00381120"/>
    <w:rsid w:val="00381FBD"/>
    <w:rsid w:val="00383EA4"/>
    <w:rsid w:val="00384BEC"/>
    <w:rsid w:val="00384FD2"/>
    <w:rsid w:val="003850BB"/>
    <w:rsid w:val="003853A5"/>
    <w:rsid w:val="003876D2"/>
    <w:rsid w:val="00387747"/>
    <w:rsid w:val="00387D2B"/>
    <w:rsid w:val="00393CAF"/>
    <w:rsid w:val="003942F4"/>
    <w:rsid w:val="00394312"/>
    <w:rsid w:val="00395E86"/>
    <w:rsid w:val="00397C5B"/>
    <w:rsid w:val="003A0F99"/>
    <w:rsid w:val="003A325B"/>
    <w:rsid w:val="003A59BE"/>
    <w:rsid w:val="003A62AF"/>
    <w:rsid w:val="003A62B3"/>
    <w:rsid w:val="003A69B3"/>
    <w:rsid w:val="003A7470"/>
    <w:rsid w:val="003B027F"/>
    <w:rsid w:val="003B41C9"/>
    <w:rsid w:val="003B4552"/>
    <w:rsid w:val="003B5AB5"/>
    <w:rsid w:val="003C02C8"/>
    <w:rsid w:val="003C1773"/>
    <w:rsid w:val="003C1B16"/>
    <w:rsid w:val="003C294B"/>
    <w:rsid w:val="003C376E"/>
    <w:rsid w:val="003C4DDC"/>
    <w:rsid w:val="003C5E65"/>
    <w:rsid w:val="003C6761"/>
    <w:rsid w:val="003D0E80"/>
    <w:rsid w:val="003D64E0"/>
    <w:rsid w:val="003D65E0"/>
    <w:rsid w:val="003D7938"/>
    <w:rsid w:val="003D7BA6"/>
    <w:rsid w:val="003E04C3"/>
    <w:rsid w:val="003E0A19"/>
    <w:rsid w:val="003E1AB9"/>
    <w:rsid w:val="003E1B20"/>
    <w:rsid w:val="003E2C88"/>
    <w:rsid w:val="003E3299"/>
    <w:rsid w:val="003E3FFE"/>
    <w:rsid w:val="003E5982"/>
    <w:rsid w:val="003E679E"/>
    <w:rsid w:val="003E68AA"/>
    <w:rsid w:val="003E6B09"/>
    <w:rsid w:val="003E7509"/>
    <w:rsid w:val="003E764C"/>
    <w:rsid w:val="003F0599"/>
    <w:rsid w:val="003F1285"/>
    <w:rsid w:val="003F1D70"/>
    <w:rsid w:val="003F22BA"/>
    <w:rsid w:val="003F5F79"/>
    <w:rsid w:val="003F7387"/>
    <w:rsid w:val="003F7871"/>
    <w:rsid w:val="00400D2F"/>
    <w:rsid w:val="0040193E"/>
    <w:rsid w:val="00401C1A"/>
    <w:rsid w:val="0040235C"/>
    <w:rsid w:val="0040341E"/>
    <w:rsid w:val="00403468"/>
    <w:rsid w:val="00403495"/>
    <w:rsid w:val="00403D64"/>
    <w:rsid w:val="00405470"/>
    <w:rsid w:val="00405C6A"/>
    <w:rsid w:val="004067E2"/>
    <w:rsid w:val="00407131"/>
    <w:rsid w:val="00407A76"/>
    <w:rsid w:val="00407D64"/>
    <w:rsid w:val="00407F52"/>
    <w:rsid w:val="00410A3F"/>
    <w:rsid w:val="00412123"/>
    <w:rsid w:val="00413927"/>
    <w:rsid w:val="00413A87"/>
    <w:rsid w:val="00414101"/>
    <w:rsid w:val="004146B8"/>
    <w:rsid w:val="004154B8"/>
    <w:rsid w:val="004176D5"/>
    <w:rsid w:val="00417A2C"/>
    <w:rsid w:val="00420E8D"/>
    <w:rsid w:val="00421257"/>
    <w:rsid w:val="00421CAF"/>
    <w:rsid w:val="0042305E"/>
    <w:rsid w:val="00423791"/>
    <w:rsid w:val="00424DF5"/>
    <w:rsid w:val="004250D0"/>
    <w:rsid w:val="004256D1"/>
    <w:rsid w:val="00426240"/>
    <w:rsid w:val="00427827"/>
    <w:rsid w:val="00427868"/>
    <w:rsid w:val="00427ECA"/>
    <w:rsid w:val="0043101F"/>
    <w:rsid w:val="00431691"/>
    <w:rsid w:val="004325FF"/>
    <w:rsid w:val="00432B86"/>
    <w:rsid w:val="004330AA"/>
    <w:rsid w:val="004340FE"/>
    <w:rsid w:val="004348FD"/>
    <w:rsid w:val="00434DE4"/>
    <w:rsid w:val="00437880"/>
    <w:rsid w:val="0044011D"/>
    <w:rsid w:val="00441D28"/>
    <w:rsid w:val="0044255F"/>
    <w:rsid w:val="004439BB"/>
    <w:rsid w:val="00443A0A"/>
    <w:rsid w:val="00443AD0"/>
    <w:rsid w:val="00443ED8"/>
    <w:rsid w:val="004455BD"/>
    <w:rsid w:val="0044676E"/>
    <w:rsid w:val="00447627"/>
    <w:rsid w:val="004477E7"/>
    <w:rsid w:val="00450425"/>
    <w:rsid w:val="004514FD"/>
    <w:rsid w:val="004520D3"/>
    <w:rsid w:val="004528C0"/>
    <w:rsid w:val="0045324B"/>
    <w:rsid w:val="004546B3"/>
    <w:rsid w:val="004559B3"/>
    <w:rsid w:val="0045601F"/>
    <w:rsid w:val="0045602C"/>
    <w:rsid w:val="00456252"/>
    <w:rsid w:val="004568BF"/>
    <w:rsid w:val="00460277"/>
    <w:rsid w:val="00460CCB"/>
    <w:rsid w:val="00462BA6"/>
    <w:rsid w:val="0046439B"/>
    <w:rsid w:val="004650F3"/>
    <w:rsid w:val="0046654E"/>
    <w:rsid w:val="00466B20"/>
    <w:rsid w:val="00470D99"/>
    <w:rsid w:val="00472A9C"/>
    <w:rsid w:val="00475D91"/>
    <w:rsid w:val="00476007"/>
    <w:rsid w:val="00476181"/>
    <w:rsid w:val="00476C8C"/>
    <w:rsid w:val="00477BDE"/>
    <w:rsid w:val="004815D0"/>
    <w:rsid w:val="0048320E"/>
    <w:rsid w:val="00483742"/>
    <w:rsid w:val="00484C08"/>
    <w:rsid w:val="00485101"/>
    <w:rsid w:val="00485886"/>
    <w:rsid w:val="00486B04"/>
    <w:rsid w:val="00491DDD"/>
    <w:rsid w:val="0049487A"/>
    <w:rsid w:val="00494E20"/>
    <w:rsid w:val="00495794"/>
    <w:rsid w:val="0049603B"/>
    <w:rsid w:val="004966AF"/>
    <w:rsid w:val="0049681A"/>
    <w:rsid w:val="00496FA4"/>
    <w:rsid w:val="00497246"/>
    <w:rsid w:val="0049774C"/>
    <w:rsid w:val="004A1F57"/>
    <w:rsid w:val="004A2612"/>
    <w:rsid w:val="004A4FD9"/>
    <w:rsid w:val="004A6277"/>
    <w:rsid w:val="004A6A8C"/>
    <w:rsid w:val="004A77ED"/>
    <w:rsid w:val="004B0AD7"/>
    <w:rsid w:val="004B165B"/>
    <w:rsid w:val="004B27AE"/>
    <w:rsid w:val="004B2F12"/>
    <w:rsid w:val="004B2F81"/>
    <w:rsid w:val="004B3D54"/>
    <w:rsid w:val="004B45DA"/>
    <w:rsid w:val="004B5CE1"/>
    <w:rsid w:val="004B619A"/>
    <w:rsid w:val="004B65D3"/>
    <w:rsid w:val="004B6C7D"/>
    <w:rsid w:val="004B76E6"/>
    <w:rsid w:val="004C1445"/>
    <w:rsid w:val="004C263A"/>
    <w:rsid w:val="004C2C34"/>
    <w:rsid w:val="004C4134"/>
    <w:rsid w:val="004C5221"/>
    <w:rsid w:val="004C6202"/>
    <w:rsid w:val="004C66AE"/>
    <w:rsid w:val="004C6C57"/>
    <w:rsid w:val="004C71F5"/>
    <w:rsid w:val="004C7E2B"/>
    <w:rsid w:val="004D023A"/>
    <w:rsid w:val="004D046C"/>
    <w:rsid w:val="004D0AD5"/>
    <w:rsid w:val="004D1111"/>
    <w:rsid w:val="004D1A23"/>
    <w:rsid w:val="004D1A31"/>
    <w:rsid w:val="004D374E"/>
    <w:rsid w:val="004D4BAF"/>
    <w:rsid w:val="004D6F14"/>
    <w:rsid w:val="004E0C6C"/>
    <w:rsid w:val="004E0E78"/>
    <w:rsid w:val="004E1C49"/>
    <w:rsid w:val="004E312C"/>
    <w:rsid w:val="004E3CC5"/>
    <w:rsid w:val="004E459C"/>
    <w:rsid w:val="004E4E07"/>
    <w:rsid w:val="004E53AC"/>
    <w:rsid w:val="004E57F4"/>
    <w:rsid w:val="004E7D93"/>
    <w:rsid w:val="004F0535"/>
    <w:rsid w:val="004F0633"/>
    <w:rsid w:val="004F25E3"/>
    <w:rsid w:val="004F2946"/>
    <w:rsid w:val="004F355D"/>
    <w:rsid w:val="004F4CFC"/>
    <w:rsid w:val="004F4F17"/>
    <w:rsid w:val="004F5E70"/>
    <w:rsid w:val="004F6333"/>
    <w:rsid w:val="004F681E"/>
    <w:rsid w:val="004F6A29"/>
    <w:rsid w:val="004F7187"/>
    <w:rsid w:val="004F7DF9"/>
    <w:rsid w:val="00500359"/>
    <w:rsid w:val="00501621"/>
    <w:rsid w:val="00501ABA"/>
    <w:rsid w:val="00503BBD"/>
    <w:rsid w:val="00503D6E"/>
    <w:rsid w:val="00504AD8"/>
    <w:rsid w:val="00507922"/>
    <w:rsid w:val="00510AD7"/>
    <w:rsid w:val="00511008"/>
    <w:rsid w:val="0051285D"/>
    <w:rsid w:val="00512E65"/>
    <w:rsid w:val="00512FC6"/>
    <w:rsid w:val="00513B99"/>
    <w:rsid w:val="0051400F"/>
    <w:rsid w:val="0051425A"/>
    <w:rsid w:val="00515C5F"/>
    <w:rsid w:val="00516DFF"/>
    <w:rsid w:val="00520E2F"/>
    <w:rsid w:val="00521734"/>
    <w:rsid w:val="00522B52"/>
    <w:rsid w:val="00522E78"/>
    <w:rsid w:val="00524351"/>
    <w:rsid w:val="0052461E"/>
    <w:rsid w:val="00524987"/>
    <w:rsid w:val="00525004"/>
    <w:rsid w:val="00525898"/>
    <w:rsid w:val="005260B8"/>
    <w:rsid w:val="00527383"/>
    <w:rsid w:val="00530135"/>
    <w:rsid w:val="005331F0"/>
    <w:rsid w:val="00534447"/>
    <w:rsid w:val="005363D1"/>
    <w:rsid w:val="00537264"/>
    <w:rsid w:val="00537722"/>
    <w:rsid w:val="00540769"/>
    <w:rsid w:val="0054080F"/>
    <w:rsid w:val="00541812"/>
    <w:rsid w:val="0054314B"/>
    <w:rsid w:val="00544682"/>
    <w:rsid w:val="00545A19"/>
    <w:rsid w:val="00545B77"/>
    <w:rsid w:val="005470E9"/>
    <w:rsid w:val="005474F4"/>
    <w:rsid w:val="00550730"/>
    <w:rsid w:val="00550D18"/>
    <w:rsid w:val="00551453"/>
    <w:rsid w:val="00551B8B"/>
    <w:rsid w:val="005525C4"/>
    <w:rsid w:val="00555788"/>
    <w:rsid w:val="00557519"/>
    <w:rsid w:val="00560994"/>
    <w:rsid w:val="0056193C"/>
    <w:rsid w:val="00561A3D"/>
    <w:rsid w:val="00562877"/>
    <w:rsid w:val="005675CD"/>
    <w:rsid w:val="00567B74"/>
    <w:rsid w:val="00570006"/>
    <w:rsid w:val="00570904"/>
    <w:rsid w:val="00570A04"/>
    <w:rsid w:val="00571F2F"/>
    <w:rsid w:val="00574DA0"/>
    <w:rsid w:val="005754B2"/>
    <w:rsid w:val="00575670"/>
    <w:rsid w:val="00577740"/>
    <w:rsid w:val="00577B08"/>
    <w:rsid w:val="00582B3A"/>
    <w:rsid w:val="00583612"/>
    <w:rsid w:val="005860B7"/>
    <w:rsid w:val="005866F2"/>
    <w:rsid w:val="00586D58"/>
    <w:rsid w:val="005900B5"/>
    <w:rsid w:val="0059060F"/>
    <w:rsid w:val="005909D1"/>
    <w:rsid w:val="00590A09"/>
    <w:rsid w:val="00590DAB"/>
    <w:rsid w:val="00591091"/>
    <w:rsid w:val="005911C6"/>
    <w:rsid w:val="0059242F"/>
    <w:rsid w:val="00592BA6"/>
    <w:rsid w:val="005931F8"/>
    <w:rsid w:val="005934D7"/>
    <w:rsid w:val="00593E0B"/>
    <w:rsid w:val="00593F44"/>
    <w:rsid w:val="0059434B"/>
    <w:rsid w:val="00594D32"/>
    <w:rsid w:val="00594D83"/>
    <w:rsid w:val="005953DD"/>
    <w:rsid w:val="00597679"/>
    <w:rsid w:val="00597C89"/>
    <w:rsid w:val="00597EA4"/>
    <w:rsid w:val="00597EE4"/>
    <w:rsid w:val="005A0B90"/>
    <w:rsid w:val="005A24FB"/>
    <w:rsid w:val="005A2E3E"/>
    <w:rsid w:val="005A4858"/>
    <w:rsid w:val="005A50B2"/>
    <w:rsid w:val="005A7C1F"/>
    <w:rsid w:val="005B2435"/>
    <w:rsid w:val="005B2C80"/>
    <w:rsid w:val="005B2D37"/>
    <w:rsid w:val="005B36A9"/>
    <w:rsid w:val="005B5218"/>
    <w:rsid w:val="005B58A6"/>
    <w:rsid w:val="005B6001"/>
    <w:rsid w:val="005B6A91"/>
    <w:rsid w:val="005B7999"/>
    <w:rsid w:val="005B7C3F"/>
    <w:rsid w:val="005C0110"/>
    <w:rsid w:val="005C0808"/>
    <w:rsid w:val="005C4F6B"/>
    <w:rsid w:val="005C52DA"/>
    <w:rsid w:val="005C60E0"/>
    <w:rsid w:val="005C62ED"/>
    <w:rsid w:val="005C7D67"/>
    <w:rsid w:val="005C7E54"/>
    <w:rsid w:val="005D0997"/>
    <w:rsid w:val="005D1ADB"/>
    <w:rsid w:val="005D22A0"/>
    <w:rsid w:val="005D35F8"/>
    <w:rsid w:val="005D3D93"/>
    <w:rsid w:val="005D3D98"/>
    <w:rsid w:val="005D4104"/>
    <w:rsid w:val="005D45D9"/>
    <w:rsid w:val="005D5EDB"/>
    <w:rsid w:val="005D67E0"/>
    <w:rsid w:val="005D7AA0"/>
    <w:rsid w:val="005E1373"/>
    <w:rsid w:val="005E14F6"/>
    <w:rsid w:val="005E15E8"/>
    <w:rsid w:val="005E1743"/>
    <w:rsid w:val="005E1D21"/>
    <w:rsid w:val="005E36D8"/>
    <w:rsid w:val="005E3A6E"/>
    <w:rsid w:val="005E4220"/>
    <w:rsid w:val="005E5607"/>
    <w:rsid w:val="005E56B1"/>
    <w:rsid w:val="005E616A"/>
    <w:rsid w:val="005F0FE3"/>
    <w:rsid w:val="005F23EA"/>
    <w:rsid w:val="005F28B2"/>
    <w:rsid w:val="005F31A0"/>
    <w:rsid w:val="005F3B1F"/>
    <w:rsid w:val="005F43AF"/>
    <w:rsid w:val="005F508B"/>
    <w:rsid w:val="005F5371"/>
    <w:rsid w:val="005F5DBB"/>
    <w:rsid w:val="005F624D"/>
    <w:rsid w:val="005F6492"/>
    <w:rsid w:val="00600956"/>
    <w:rsid w:val="0060095C"/>
    <w:rsid w:val="00602090"/>
    <w:rsid w:val="006031D2"/>
    <w:rsid w:val="00603921"/>
    <w:rsid w:val="006043E9"/>
    <w:rsid w:val="006057D3"/>
    <w:rsid w:val="00605CED"/>
    <w:rsid w:val="00606E08"/>
    <w:rsid w:val="00607650"/>
    <w:rsid w:val="0061001E"/>
    <w:rsid w:val="00610A0D"/>
    <w:rsid w:val="0061116E"/>
    <w:rsid w:val="006126F1"/>
    <w:rsid w:val="00613A21"/>
    <w:rsid w:val="006141BC"/>
    <w:rsid w:val="0061559E"/>
    <w:rsid w:val="00615C1D"/>
    <w:rsid w:val="00616F0F"/>
    <w:rsid w:val="00620770"/>
    <w:rsid w:val="0062184F"/>
    <w:rsid w:val="0062343D"/>
    <w:rsid w:val="006241D5"/>
    <w:rsid w:val="00624E52"/>
    <w:rsid w:val="00626D08"/>
    <w:rsid w:val="00630440"/>
    <w:rsid w:val="00630498"/>
    <w:rsid w:val="00630940"/>
    <w:rsid w:val="00631C45"/>
    <w:rsid w:val="00632B54"/>
    <w:rsid w:val="0063378C"/>
    <w:rsid w:val="006357C4"/>
    <w:rsid w:val="00636AC3"/>
    <w:rsid w:val="00636E81"/>
    <w:rsid w:val="00641533"/>
    <w:rsid w:val="00643E70"/>
    <w:rsid w:val="00644168"/>
    <w:rsid w:val="006448E2"/>
    <w:rsid w:val="006452EA"/>
    <w:rsid w:val="0064608A"/>
    <w:rsid w:val="006501D3"/>
    <w:rsid w:val="00650287"/>
    <w:rsid w:val="006505F0"/>
    <w:rsid w:val="0065094E"/>
    <w:rsid w:val="00650D79"/>
    <w:rsid w:val="00651321"/>
    <w:rsid w:val="00651FF2"/>
    <w:rsid w:val="006527F9"/>
    <w:rsid w:val="00653B44"/>
    <w:rsid w:val="00654775"/>
    <w:rsid w:val="00655A86"/>
    <w:rsid w:val="00657591"/>
    <w:rsid w:val="00657A67"/>
    <w:rsid w:val="00657B02"/>
    <w:rsid w:val="006601EF"/>
    <w:rsid w:val="0066048C"/>
    <w:rsid w:val="00661077"/>
    <w:rsid w:val="0066108E"/>
    <w:rsid w:val="006611E0"/>
    <w:rsid w:val="0066144F"/>
    <w:rsid w:val="006616A8"/>
    <w:rsid w:val="00661C97"/>
    <w:rsid w:val="00662886"/>
    <w:rsid w:val="00662CBD"/>
    <w:rsid w:val="00662D87"/>
    <w:rsid w:val="00663D7C"/>
    <w:rsid w:val="00663E50"/>
    <w:rsid w:val="00666117"/>
    <w:rsid w:val="00666C4C"/>
    <w:rsid w:val="00671B62"/>
    <w:rsid w:val="00672B4B"/>
    <w:rsid w:val="00674229"/>
    <w:rsid w:val="00676866"/>
    <w:rsid w:val="00677007"/>
    <w:rsid w:val="00677182"/>
    <w:rsid w:val="006806D2"/>
    <w:rsid w:val="00680719"/>
    <w:rsid w:val="006809C3"/>
    <w:rsid w:val="0068170B"/>
    <w:rsid w:val="00681728"/>
    <w:rsid w:val="006827E4"/>
    <w:rsid w:val="00682C4C"/>
    <w:rsid w:val="00683E52"/>
    <w:rsid w:val="00685F4C"/>
    <w:rsid w:val="00686B71"/>
    <w:rsid w:val="00686C0D"/>
    <w:rsid w:val="00686DE3"/>
    <w:rsid w:val="00687543"/>
    <w:rsid w:val="006878DE"/>
    <w:rsid w:val="006908A7"/>
    <w:rsid w:val="0069228F"/>
    <w:rsid w:val="00693FEF"/>
    <w:rsid w:val="00694A41"/>
    <w:rsid w:val="00694E77"/>
    <w:rsid w:val="006960DF"/>
    <w:rsid w:val="0069616A"/>
    <w:rsid w:val="006961B8"/>
    <w:rsid w:val="00697FCB"/>
    <w:rsid w:val="006A0271"/>
    <w:rsid w:val="006A1CA9"/>
    <w:rsid w:val="006A1D90"/>
    <w:rsid w:val="006A217D"/>
    <w:rsid w:val="006A290F"/>
    <w:rsid w:val="006A38C1"/>
    <w:rsid w:val="006A3EF4"/>
    <w:rsid w:val="006A4195"/>
    <w:rsid w:val="006A5C8F"/>
    <w:rsid w:val="006A64F9"/>
    <w:rsid w:val="006A6E62"/>
    <w:rsid w:val="006A6F71"/>
    <w:rsid w:val="006A7239"/>
    <w:rsid w:val="006A7953"/>
    <w:rsid w:val="006B114B"/>
    <w:rsid w:val="006B1DE3"/>
    <w:rsid w:val="006B20DF"/>
    <w:rsid w:val="006B28A5"/>
    <w:rsid w:val="006B2DE0"/>
    <w:rsid w:val="006B30B2"/>
    <w:rsid w:val="006B3B9B"/>
    <w:rsid w:val="006B3F4C"/>
    <w:rsid w:val="006B5147"/>
    <w:rsid w:val="006B68BF"/>
    <w:rsid w:val="006B7582"/>
    <w:rsid w:val="006C01A8"/>
    <w:rsid w:val="006C0452"/>
    <w:rsid w:val="006C13A3"/>
    <w:rsid w:val="006C1749"/>
    <w:rsid w:val="006C24E2"/>
    <w:rsid w:val="006C3BCE"/>
    <w:rsid w:val="006C5EDF"/>
    <w:rsid w:val="006C6725"/>
    <w:rsid w:val="006C759C"/>
    <w:rsid w:val="006C7E3E"/>
    <w:rsid w:val="006D1099"/>
    <w:rsid w:val="006D1229"/>
    <w:rsid w:val="006D131A"/>
    <w:rsid w:val="006D1377"/>
    <w:rsid w:val="006D13F0"/>
    <w:rsid w:val="006D1D9D"/>
    <w:rsid w:val="006D2782"/>
    <w:rsid w:val="006D3F29"/>
    <w:rsid w:val="006D4A3B"/>
    <w:rsid w:val="006D4F00"/>
    <w:rsid w:val="006D5BE4"/>
    <w:rsid w:val="006D5C9E"/>
    <w:rsid w:val="006D5E32"/>
    <w:rsid w:val="006D612D"/>
    <w:rsid w:val="006D75A7"/>
    <w:rsid w:val="006D7DF6"/>
    <w:rsid w:val="006D7FA6"/>
    <w:rsid w:val="006E00E6"/>
    <w:rsid w:val="006E171C"/>
    <w:rsid w:val="006E183C"/>
    <w:rsid w:val="006E2CA6"/>
    <w:rsid w:val="006E351C"/>
    <w:rsid w:val="006E5510"/>
    <w:rsid w:val="006E5627"/>
    <w:rsid w:val="006E591F"/>
    <w:rsid w:val="006E5F19"/>
    <w:rsid w:val="006E604C"/>
    <w:rsid w:val="006E664A"/>
    <w:rsid w:val="006E7152"/>
    <w:rsid w:val="006E79FD"/>
    <w:rsid w:val="006F0655"/>
    <w:rsid w:val="006F18DE"/>
    <w:rsid w:val="006F1FEE"/>
    <w:rsid w:val="006F3543"/>
    <w:rsid w:val="006F4694"/>
    <w:rsid w:val="006F5810"/>
    <w:rsid w:val="006F5894"/>
    <w:rsid w:val="006F5F2F"/>
    <w:rsid w:val="006F7E62"/>
    <w:rsid w:val="00701156"/>
    <w:rsid w:val="0070130C"/>
    <w:rsid w:val="00702174"/>
    <w:rsid w:val="00702F32"/>
    <w:rsid w:val="00704C89"/>
    <w:rsid w:val="0070506A"/>
    <w:rsid w:val="0070554F"/>
    <w:rsid w:val="00705610"/>
    <w:rsid w:val="0070611E"/>
    <w:rsid w:val="0070689F"/>
    <w:rsid w:val="00707B8D"/>
    <w:rsid w:val="007101FE"/>
    <w:rsid w:val="00710323"/>
    <w:rsid w:val="00711672"/>
    <w:rsid w:val="007121EA"/>
    <w:rsid w:val="00712EBA"/>
    <w:rsid w:val="0071321A"/>
    <w:rsid w:val="00713457"/>
    <w:rsid w:val="0071389D"/>
    <w:rsid w:val="00714056"/>
    <w:rsid w:val="00714B4B"/>
    <w:rsid w:val="00714D39"/>
    <w:rsid w:val="007154D9"/>
    <w:rsid w:val="00715CF5"/>
    <w:rsid w:val="007203A6"/>
    <w:rsid w:val="00720D7C"/>
    <w:rsid w:val="00721618"/>
    <w:rsid w:val="0072214D"/>
    <w:rsid w:val="00722FF2"/>
    <w:rsid w:val="00723152"/>
    <w:rsid w:val="00723474"/>
    <w:rsid w:val="0072363C"/>
    <w:rsid w:val="00724496"/>
    <w:rsid w:val="0072494A"/>
    <w:rsid w:val="0072510E"/>
    <w:rsid w:val="00726447"/>
    <w:rsid w:val="00726819"/>
    <w:rsid w:val="00727376"/>
    <w:rsid w:val="00727F7E"/>
    <w:rsid w:val="0073021B"/>
    <w:rsid w:val="0073052E"/>
    <w:rsid w:val="0073110F"/>
    <w:rsid w:val="00732259"/>
    <w:rsid w:val="00732425"/>
    <w:rsid w:val="0073347D"/>
    <w:rsid w:val="00735235"/>
    <w:rsid w:val="00736837"/>
    <w:rsid w:val="007368C2"/>
    <w:rsid w:val="007373E0"/>
    <w:rsid w:val="00737950"/>
    <w:rsid w:val="00740048"/>
    <w:rsid w:val="00740087"/>
    <w:rsid w:val="00740E6C"/>
    <w:rsid w:val="00742464"/>
    <w:rsid w:val="00744CAC"/>
    <w:rsid w:val="00745020"/>
    <w:rsid w:val="00745214"/>
    <w:rsid w:val="007460B7"/>
    <w:rsid w:val="00747128"/>
    <w:rsid w:val="0074726D"/>
    <w:rsid w:val="007500F5"/>
    <w:rsid w:val="00751980"/>
    <w:rsid w:val="0075389A"/>
    <w:rsid w:val="00755E8E"/>
    <w:rsid w:val="00756FD6"/>
    <w:rsid w:val="00763F43"/>
    <w:rsid w:val="00764544"/>
    <w:rsid w:val="00765889"/>
    <w:rsid w:val="00766946"/>
    <w:rsid w:val="0076732F"/>
    <w:rsid w:val="00767441"/>
    <w:rsid w:val="007674CB"/>
    <w:rsid w:val="0077060C"/>
    <w:rsid w:val="007706FC"/>
    <w:rsid w:val="00770CC0"/>
    <w:rsid w:val="00771118"/>
    <w:rsid w:val="00771E88"/>
    <w:rsid w:val="0077315A"/>
    <w:rsid w:val="00773499"/>
    <w:rsid w:val="00773863"/>
    <w:rsid w:val="007756C4"/>
    <w:rsid w:val="00776F16"/>
    <w:rsid w:val="00777037"/>
    <w:rsid w:val="00777267"/>
    <w:rsid w:val="00781A2E"/>
    <w:rsid w:val="00782046"/>
    <w:rsid w:val="007821BA"/>
    <w:rsid w:val="00783167"/>
    <w:rsid w:val="007852DF"/>
    <w:rsid w:val="00786090"/>
    <w:rsid w:val="00786DCA"/>
    <w:rsid w:val="00790245"/>
    <w:rsid w:val="00790995"/>
    <w:rsid w:val="007909C3"/>
    <w:rsid w:val="00790E0A"/>
    <w:rsid w:val="007925BB"/>
    <w:rsid w:val="007944D4"/>
    <w:rsid w:val="007950FD"/>
    <w:rsid w:val="007955C9"/>
    <w:rsid w:val="00795C55"/>
    <w:rsid w:val="00795D4D"/>
    <w:rsid w:val="00797202"/>
    <w:rsid w:val="0079721D"/>
    <w:rsid w:val="007A3A8A"/>
    <w:rsid w:val="007A427A"/>
    <w:rsid w:val="007A53B5"/>
    <w:rsid w:val="007A6C27"/>
    <w:rsid w:val="007A71A5"/>
    <w:rsid w:val="007B0285"/>
    <w:rsid w:val="007B0BD1"/>
    <w:rsid w:val="007B1014"/>
    <w:rsid w:val="007B12C6"/>
    <w:rsid w:val="007B1408"/>
    <w:rsid w:val="007B207C"/>
    <w:rsid w:val="007B4080"/>
    <w:rsid w:val="007B427D"/>
    <w:rsid w:val="007B4410"/>
    <w:rsid w:val="007B4AF5"/>
    <w:rsid w:val="007B55A2"/>
    <w:rsid w:val="007B55A5"/>
    <w:rsid w:val="007B6788"/>
    <w:rsid w:val="007B75C7"/>
    <w:rsid w:val="007B795A"/>
    <w:rsid w:val="007C1173"/>
    <w:rsid w:val="007C15C5"/>
    <w:rsid w:val="007C182C"/>
    <w:rsid w:val="007C2001"/>
    <w:rsid w:val="007C23D1"/>
    <w:rsid w:val="007C2B9A"/>
    <w:rsid w:val="007C3878"/>
    <w:rsid w:val="007C38DB"/>
    <w:rsid w:val="007C422E"/>
    <w:rsid w:val="007C58B2"/>
    <w:rsid w:val="007C7917"/>
    <w:rsid w:val="007C7E43"/>
    <w:rsid w:val="007D0648"/>
    <w:rsid w:val="007D0C27"/>
    <w:rsid w:val="007D121D"/>
    <w:rsid w:val="007D188A"/>
    <w:rsid w:val="007D1BDB"/>
    <w:rsid w:val="007D1C36"/>
    <w:rsid w:val="007D425B"/>
    <w:rsid w:val="007D45A0"/>
    <w:rsid w:val="007D5834"/>
    <w:rsid w:val="007D5E47"/>
    <w:rsid w:val="007D74BD"/>
    <w:rsid w:val="007D776E"/>
    <w:rsid w:val="007E302E"/>
    <w:rsid w:val="007E45FB"/>
    <w:rsid w:val="007E50FA"/>
    <w:rsid w:val="007E7FAB"/>
    <w:rsid w:val="007F0B07"/>
    <w:rsid w:val="007F1717"/>
    <w:rsid w:val="007F466A"/>
    <w:rsid w:val="007F48E2"/>
    <w:rsid w:val="007F52CD"/>
    <w:rsid w:val="007F62EB"/>
    <w:rsid w:val="007F6C08"/>
    <w:rsid w:val="007F71B6"/>
    <w:rsid w:val="00800A08"/>
    <w:rsid w:val="00801568"/>
    <w:rsid w:val="00801894"/>
    <w:rsid w:val="00803E3B"/>
    <w:rsid w:val="008045AE"/>
    <w:rsid w:val="00806706"/>
    <w:rsid w:val="00812D7A"/>
    <w:rsid w:val="008170C7"/>
    <w:rsid w:val="00817ADF"/>
    <w:rsid w:val="00820A87"/>
    <w:rsid w:val="00820E7F"/>
    <w:rsid w:val="00821FFF"/>
    <w:rsid w:val="008223B5"/>
    <w:rsid w:val="008226E2"/>
    <w:rsid w:val="00823247"/>
    <w:rsid w:val="00823414"/>
    <w:rsid w:val="00824F0E"/>
    <w:rsid w:val="0082503C"/>
    <w:rsid w:val="00826669"/>
    <w:rsid w:val="008307A2"/>
    <w:rsid w:val="00830AE5"/>
    <w:rsid w:val="00830F45"/>
    <w:rsid w:val="0083199D"/>
    <w:rsid w:val="00833AD9"/>
    <w:rsid w:val="00833D15"/>
    <w:rsid w:val="008407E1"/>
    <w:rsid w:val="00840D73"/>
    <w:rsid w:val="00843573"/>
    <w:rsid w:val="0084559C"/>
    <w:rsid w:val="008479E9"/>
    <w:rsid w:val="0085042B"/>
    <w:rsid w:val="00850624"/>
    <w:rsid w:val="00850823"/>
    <w:rsid w:val="008515AE"/>
    <w:rsid w:val="008520B9"/>
    <w:rsid w:val="008522F8"/>
    <w:rsid w:val="00853294"/>
    <w:rsid w:val="00853A23"/>
    <w:rsid w:val="008540A3"/>
    <w:rsid w:val="00854620"/>
    <w:rsid w:val="00854D83"/>
    <w:rsid w:val="0085640C"/>
    <w:rsid w:val="008564DD"/>
    <w:rsid w:val="00856AB3"/>
    <w:rsid w:val="00860009"/>
    <w:rsid w:val="00861030"/>
    <w:rsid w:val="0086364C"/>
    <w:rsid w:val="00863AE7"/>
    <w:rsid w:val="008641A9"/>
    <w:rsid w:val="00864FEB"/>
    <w:rsid w:val="0086567C"/>
    <w:rsid w:val="008656BF"/>
    <w:rsid w:val="00865C74"/>
    <w:rsid w:val="0086618A"/>
    <w:rsid w:val="00866577"/>
    <w:rsid w:val="00867CF2"/>
    <w:rsid w:val="0087032D"/>
    <w:rsid w:val="00872A0E"/>
    <w:rsid w:val="0087473F"/>
    <w:rsid w:val="0087508C"/>
    <w:rsid w:val="0087601F"/>
    <w:rsid w:val="00876D95"/>
    <w:rsid w:val="00876F9A"/>
    <w:rsid w:val="0088187D"/>
    <w:rsid w:val="00882670"/>
    <w:rsid w:val="0088393D"/>
    <w:rsid w:val="00883D15"/>
    <w:rsid w:val="00884F0B"/>
    <w:rsid w:val="00887000"/>
    <w:rsid w:val="00887538"/>
    <w:rsid w:val="00891DED"/>
    <w:rsid w:val="00891EFC"/>
    <w:rsid w:val="00891FBA"/>
    <w:rsid w:val="00892C22"/>
    <w:rsid w:val="00892CD6"/>
    <w:rsid w:val="00893D43"/>
    <w:rsid w:val="00894311"/>
    <w:rsid w:val="00894AAB"/>
    <w:rsid w:val="0089566E"/>
    <w:rsid w:val="008969D8"/>
    <w:rsid w:val="008972D8"/>
    <w:rsid w:val="00897539"/>
    <w:rsid w:val="008A3DEC"/>
    <w:rsid w:val="008A3EB3"/>
    <w:rsid w:val="008A436A"/>
    <w:rsid w:val="008A44A4"/>
    <w:rsid w:val="008A4ACD"/>
    <w:rsid w:val="008A5139"/>
    <w:rsid w:val="008A5907"/>
    <w:rsid w:val="008A7C26"/>
    <w:rsid w:val="008B035A"/>
    <w:rsid w:val="008B1994"/>
    <w:rsid w:val="008B201F"/>
    <w:rsid w:val="008B3DC7"/>
    <w:rsid w:val="008B401B"/>
    <w:rsid w:val="008B45BF"/>
    <w:rsid w:val="008B65C5"/>
    <w:rsid w:val="008B7BBF"/>
    <w:rsid w:val="008C02B6"/>
    <w:rsid w:val="008C0365"/>
    <w:rsid w:val="008C0648"/>
    <w:rsid w:val="008C37CB"/>
    <w:rsid w:val="008C395B"/>
    <w:rsid w:val="008C4323"/>
    <w:rsid w:val="008C648A"/>
    <w:rsid w:val="008D0C4F"/>
    <w:rsid w:val="008D10AF"/>
    <w:rsid w:val="008D183B"/>
    <w:rsid w:val="008D1959"/>
    <w:rsid w:val="008D2F8D"/>
    <w:rsid w:val="008D41F9"/>
    <w:rsid w:val="008D58BB"/>
    <w:rsid w:val="008D6B3A"/>
    <w:rsid w:val="008D75F1"/>
    <w:rsid w:val="008D7614"/>
    <w:rsid w:val="008E05EB"/>
    <w:rsid w:val="008E15C0"/>
    <w:rsid w:val="008E20E7"/>
    <w:rsid w:val="008E2823"/>
    <w:rsid w:val="008E2E73"/>
    <w:rsid w:val="008E3BA0"/>
    <w:rsid w:val="008E3CC6"/>
    <w:rsid w:val="008E4571"/>
    <w:rsid w:val="008E5180"/>
    <w:rsid w:val="008E58E6"/>
    <w:rsid w:val="008E6A18"/>
    <w:rsid w:val="008F0395"/>
    <w:rsid w:val="008F1238"/>
    <w:rsid w:val="008F19C6"/>
    <w:rsid w:val="008F1F0C"/>
    <w:rsid w:val="008F2FE5"/>
    <w:rsid w:val="008F3B55"/>
    <w:rsid w:val="008F3CE8"/>
    <w:rsid w:val="008F5332"/>
    <w:rsid w:val="008F5B2B"/>
    <w:rsid w:val="008F5E3F"/>
    <w:rsid w:val="009010BE"/>
    <w:rsid w:val="00901ADA"/>
    <w:rsid w:val="00903F33"/>
    <w:rsid w:val="0090506E"/>
    <w:rsid w:val="0090584E"/>
    <w:rsid w:val="0090591A"/>
    <w:rsid w:val="00905CF1"/>
    <w:rsid w:val="00905D1B"/>
    <w:rsid w:val="009060FF"/>
    <w:rsid w:val="00906929"/>
    <w:rsid w:val="00907D65"/>
    <w:rsid w:val="009100B6"/>
    <w:rsid w:val="00910A4E"/>
    <w:rsid w:val="00912B7A"/>
    <w:rsid w:val="00912B7F"/>
    <w:rsid w:val="0091300E"/>
    <w:rsid w:val="00913599"/>
    <w:rsid w:val="00915451"/>
    <w:rsid w:val="009157BB"/>
    <w:rsid w:val="00915DD2"/>
    <w:rsid w:val="009168EA"/>
    <w:rsid w:val="009212D8"/>
    <w:rsid w:val="00922D1A"/>
    <w:rsid w:val="00923557"/>
    <w:rsid w:val="00923B55"/>
    <w:rsid w:val="00923B79"/>
    <w:rsid w:val="00924FFD"/>
    <w:rsid w:val="00925522"/>
    <w:rsid w:val="0092616E"/>
    <w:rsid w:val="00926711"/>
    <w:rsid w:val="009274AC"/>
    <w:rsid w:val="00927B1D"/>
    <w:rsid w:val="00930A3A"/>
    <w:rsid w:val="00933F5F"/>
    <w:rsid w:val="009344E8"/>
    <w:rsid w:val="00934E79"/>
    <w:rsid w:val="009355D6"/>
    <w:rsid w:val="009357A9"/>
    <w:rsid w:val="009379C1"/>
    <w:rsid w:val="00941993"/>
    <w:rsid w:val="009425C4"/>
    <w:rsid w:val="00942B3D"/>
    <w:rsid w:val="00942B50"/>
    <w:rsid w:val="0094386B"/>
    <w:rsid w:val="00943BDA"/>
    <w:rsid w:val="0094617A"/>
    <w:rsid w:val="00950CF0"/>
    <w:rsid w:val="00953B80"/>
    <w:rsid w:val="00953F17"/>
    <w:rsid w:val="00954074"/>
    <w:rsid w:val="00954486"/>
    <w:rsid w:val="009547D3"/>
    <w:rsid w:val="009553FA"/>
    <w:rsid w:val="0095763A"/>
    <w:rsid w:val="00957DC7"/>
    <w:rsid w:val="00961AE2"/>
    <w:rsid w:val="00962A81"/>
    <w:rsid w:val="00963C44"/>
    <w:rsid w:val="00966114"/>
    <w:rsid w:val="009665F2"/>
    <w:rsid w:val="00966D59"/>
    <w:rsid w:val="00970901"/>
    <w:rsid w:val="00971735"/>
    <w:rsid w:val="00971922"/>
    <w:rsid w:val="00971E3E"/>
    <w:rsid w:val="00972958"/>
    <w:rsid w:val="00972DB7"/>
    <w:rsid w:val="00973424"/>
    <w:rsid w:val="0097391B"/>
    <w:rsid w:val="00973984"/>
    <w:rsid w:val="00975F39"/>
    <w:rsid w:val="0097613F"/>
    <w:rsid w:val="009763A6"/>
    <w:rsid w:val="00976536"/>
    <w:rsid w:val="00976CCE"/>
    <w:rsid w:val="00977573"/>
    <w:rsid w:val="009809D7"/>
    <w:rsid w:val="00980C35"/>
    <w:rsid w:val="00981629"/>
    <w:rsid w:val="00981FED"/>
    <w:rsid w:val="0098358E"/>
    <w:rsid w:val="00983FAB"/>
    <w:rsid w:val="00984C2A"/>
    <w:rsid w:val="00986B4C"/>
    <w:rsid w:val="00986FB9"/>
    <w:rsid w:val="00987351"/>
    <w:rsid w:val="0099024D"/>
    <w:rsid w:val="00993DD2"/>
    <w:rsid w:val="00996507"/>
    <w:rsid w:val="0099775D"/>
    <w:rsid w:val="009A0780"/>
    <w:rsid w:val="009A208F"/>
    <w:rsid w:val="009A236D"/>
    <w:rsid w:val="009A46CC"/>
    <w:rsid w:val="009A7A1B"/>
    <w:rsid w:val="009B0A7C"/>
    <w:rsid w:val="009B166D"/>
    <w:rsid w:val="009B2E62"/>
    <w:rsid w:val="009B5095"/>
    <w:rsid w:val="009B5431"/>
    <w:rsid w:val="009B5D0C"/>
    <w:rsid w:val="009B5EF9"/>
    <w:rsid w:val="009B5FB3"/>
    <w:rsid w:val="009B6710"/>
    <w:rsid w:val="009C085A"/>
    <w:rsid w:val="009C2615"/>
    <w:rsid w:val="009C2E96"/>
    <w:rsid w:val="009C31D9"/>
    <w:rsid w:val="009C5068"/>
    <w:rsid w:val="009C512F"/>
    <w:rsid w:val="009C69B3"/>
    <w:rsid w:val="009C6E90"/>
    <w:rsid w:val="009C78B3"/>
    <w:rsid w:val="009C7E4C"/>
    <w:rsid w:val="009D11A5"/>
    <w:rsid w:val="009D13BC"/>
    <w:rsid w:val="009D175F"/>
    <w:rsid w:val="009D247A"/>
    <w:rsid w:val="009D3055"/>
    <w:rsid w:val="009D3B10"/>
    <w:rsid w:val="009D3E57"/>
    <w:rsid w:val="009D5E9F"/>
    <w:rsid w:val="009D7C0A"/>
    <w:rsid w:val="009E006B"/>
    <w:rsid w:val="009E061D"/>
    <w:rsid w:val="009E0785"/>
    <w:rsid w:val="009E15B9"/>
    <w:rsid w:val="009E2102"/>
    <w:rsid w:val="009E3095"/>
    <w:rsid w:val="009E3968"/>
    <w:rsid w:val="009E4B15"/>
    <w:rsid w:val="009E5D8C"/>
    <w:rsid w:val="009E5DA4"/>
    <w:rsid w:val="009E6091"/>
    <w:rsid w:val="009E661D"/>
    <w:rsid w:val="009E68DD"/>
    <w:rsid w:val="009F020F"/>
    <w:rsid w:val="009F02CF"/>
    <w:rsid w:val="009F231C"/>
    <w:rsid w:val="009F23B0"/>
    <w:rsid w:val="009F2B3B"/>
    <w:rsid w:val="009F526D"/>
    <w:rsid w:val="009F6734"/>
    <w:rsid w:val="009F7893"/>
    <w:rsid w:val="009F7FDC"/>
    <w:rsid w:val="009F7FE0"/>
    <w:rsid w:val="00A00101"/>
    <w:rsid w:val="00A01727"/>
    <w:rsid w:val="00A01B4F"/>
    <w:rsid w:val="00A03BD6"/>
    <w:rsid w:val="00A04666"/>
    <w:rsid w:val="00A04DAB"/>
    <w:rsid w:val="00A07C9F"/>
    <w:rsid w:val="00A07FF7"/>
    <w:rsid w:val="00A10675"/>
    <w:rsid w:val="00A10B12"/>
    <w:rsid w:val="00A11127"/>
    <w:rsid w:val="00A12CEB"/>
    <w:rsid w:val="00A138D2"/>
    <w:rsid w:val="00A13AE1"/>
    <w:rsid w:val="00A20536"/>
    <w:rsid w:val="00A21704"/>
    <w:rsid w:val="00A229AF"/>
    <w:rsid w:val="00A235CF"/>
    <w:rsid w:val="00A25277"/>
    <w:rsid w:val="00A2648E"/>
    <w:rsid w:val="00A26E93"/>
    <w:rsid w:val="00A2719B"/>
    <w:rsid w:val="00A276F7"/>
    <w:rsid w:val="00A33275"/>
    <w:rsid w:val="00A332DF"/>
    <w:rsid w:val="00A336AE"/>
    <w:rsid w:val="00A33C6E"/>
    <w:rsid w:val="00A34095"/>
    <w:rsid w:val="00A34502"/>
    <w:rsid w:val="00A34716"/>
    <w:rsid w:val="00A347E9"/>
    <w:rsid w:val="00A34CB8"/>
    <w:rsid w:val="00A352B0"/>
    <w:rsid w:val="00A3663C"/>
    <w:rsid w:val="00A36B29"/>
    <w:rsid w:val="00A37067"/>
    <w:rsid w:val="00A3755E"/>
    <w:rsid w:val="00A37B55"/>
    <w:rsid w:val="00A37D17"/>
    <w:rsid w:val="00A41380"/>
    <w:rsid w:val="00A419BE"/>
    <w:rsid w:val="00A43971"/>
    <w:rsid w:val="00A43DCF"/>
    <w:rsid w:val="00A44146"/>
    <w:rsid w:val="00A45A42"/>
    <w:rsid w:val="00A45B8F"/>
    <w:rsid w:val="00A46E2D"/>
    <w:rsid w:val="00A471A0"/>
    <w:rsid w:val="00A47A57"/>
    <w:rsid w:val="00A50483"/>
    <w:rsid w:val="00A50DCB"/>
    <w:rsid w:val="00A51626"/>
    <w:rsid w:val="00A51FBF"/>
    <w:rsid w:val="00A52A1E"/>
    <w:rsid w:val="00A52D27"/>
    <w:rsid w:val="00A53A95"/>
    <w:rsid w:val="00A54F31"/>
    <w:rsid w:val="00A55D27"/>
    <w:rsid w:val="00A5720A"/>
    <w:rsid w:val="00A61AAF"/>
    <w:rsid w:val="00A6217F"/>
    <w:rsid w:val="00A625C6"/>
    <w:rsid w:val="00A64695"/>
    <w:rsid w:val="00A64ACC"/>
    <w:rsid w:val="00A65E4C"/>
    <w:rsid w:val="00A674E1"/>
    <w:rsid w:val="00A677C5"/>
    <w:rsid w:val="00A70FAD"/>
    <w:rsid w:val="00A7126F"/>
    <w:rsid w:val="00A72892"/>
    <w:rsid w:val="00A756A4"/>
    <w:rsid w:val="00A75A8E"/>
    <w:rsid w:val="00A7610B"/>
    <w:rsid w:val="00A76C7F"/>
    <w:rsid w:val="00A80488"/>
    <w:rsid w:val="00A804C5"/>
    <w:rsid w:val="00A82779"/>
    <w:rsid w:val="00A82913"/>
    <w:rsid w:val="00A82B28"/>
    <w:rsid w:val="00A8415F"/>
    <w:rsid w:val="00A8675F"/>
    <w:rsid w:val="00A8708C"/>
    <w:rsid w:val="00A91F75"/>
    <w:rsid w:val="00A92A82"/>
    <w:rsid w:val="00A92FC6"/>
    <w:rsid w:val="00A943E3"/>
    <w:rsid w:val="00A94821"/>
    <w:rsid w:val="00A963DE"/>
    <w:rsid w:val="00A96725"/>
    <w:rsid w:val="00A96FDB"/>
    <w:rsid w:val="00A9735A"/>
    <w:rsid w:val="00A97F27"/>
    <w:rsid w:val="00A97FC8"/>
    <w:rsid w:val="00AA03F2"/>
    <w:rsid w:val="00AA0604"/>
    <w:rsid w:val="00AA1118"/>
    <w:rsid w:val="00AA1124"/>
    <w:rsid w:val="00AA13E9"/>
    <w:rsid w:val="00AA176A"/>
    <w:rsid w:val="00AA1B95"/>
    <w:rsid w:val="00AA2BED"/>
    <w:rsid w:val="00AA2E77"/>
    <w:rsid w:val="00AA3035"/>
    <w:rsid w:val="00AA33FA"/>
    <w:rsid w:val="00AA42B4"/>
    <w:rsid w:val="00AA4BAF"/>
    <w:rsid w:val="00AA6276"/>
    <w:rsid w:val="00AA680B"/>
    <w:rsid w:val="00AA6E73"/>
    <w:rsid w:val="00AA7B09"/>
    <w:rsid w:val="00AB2041"/>
    <w:rsid w:val="00AB2D00"/>
    <w:rsid w:val="00AB3CC9"/>
    <w:rsid w:val="00AB5A77"/>
    <w:rsid w:val="00AB5CFB"/>
    <w:rsid w:val="00AB6978"/>
    <w:rsid w:val="00AB73AC"/>
    <w:rsid w:val="00AC0135"/>
    <w:rsid w:val="00AC09D4"/>
    <w:rsid w:val="00AC1D15"/>
    <w:rsid w:val="00AC1DDC"/>
    <w:rsid w:val="00AC2447"/>
    <w:rsid w:val="00AC59C3"/>
    <w:rsid w:val="00AC5C2D"/>
    <w:rsid w:val="00AD0461"/>
    <w:rsid w:val="00AD064E"/>
    <w:rsid w:val="00AD13DD"/>
    <w:rsid w:val="00AD24BE"/>
    <w:rsid w:val="00AD4E39"/>
    <w:rsid w:val="00AD576F"/>
    <w:rsid w:val="00AD5F82"/>
    <w:rsid w:val="00AD7573"/>
    <w:rsid w:val="00AD7B06"/>
    <w:rsid w:val="00AE01C5"/>
    <w:rsid w:val="00AE069C"/>
    <w:rsid w:val="00AE5038"/>
    <w:rsid w:val="00AE616F"/>
    <w:rsid w:val="00AE731C"/>
    <w:rsid w:val="00AF0512"/>
    <w:rsid w:val="00AF0930"/>
    <w:rsid w:val="00AF3907"/>
    <w:rsid w:val="00AF4E7A"/>
    <w:rsid w:val="00B00634"/>
    <w:rsid w:val="00B01297"/>
    <w:rsid w:val="00B028B5"/>
    <w:rsid w:val="00B04162"/>
    <w:rsid w:val="00B05B11"/>
    <w:rsid w:val="00B0720D"/>
    <w:rsid w:val="00B072AB"/>
    <w:rsid w:val="00B077CD"/>
    <w:rsid w:val="00B1010E"/>
    <w:rsid w:val="00B128E1"/>
    <w:rsid w:val="00B12A0A"/>
    <w:rsid w:val="00B1470B"/>
    <w:rsid w:val="00B14DB8"/>
    <w:rsid w:val="00B15A7C"/>
    <w:rsid w:val="00B17879"/>
    <w:rsid w:val="00B17BAF"/>
    <w:rsid w:val="00B20405"/>
    <w:rsid w:val="00B20E2E"/>
    <w:rsid w:val="00B20FD4"/>
    <w:rsid w:val="00B210E5"/>
    <w:rsid w:val="00B21B2E"/>
    <w:rsid w:val="00B222FE"/>
    <w:rsid w:val="00B2403F"/>
    <w:rsid w:val="00B2494B"/>
    <w:rsid w:val="00B24E1C"/>
    <w:rsid w:val="00B2500D"/>
    <w:rsid w:val="00B27CB6"/>
    <w:rsid w:val="00B301DA"/>
    <w:rsid w:val="00B3035E"/>
    <w:rsid w:val="00B303C7"/>
    <w:rsid w:val="00B3071A"/>
    <w:rsid w:val="00B3288E"/>
    <w:rsid w:val="00B334E3"/>
    <w:rsid w:val="00B335A6"/>
    <w:rsid w:val="00B34436"/>
    <w:rsid w:val="00B3583B"/>
    <w:rsid w:val="00B35926"/>
    <w:rsid w:val="00B36406"/>
    <w:rsid w:val="00B369B7"/>
    <w:rsid w:val="00B36BDF"/>
    <w:rsid w:val="00B4107E"/>
    <w:rsid w:val="00B44357"/>
    <w:rsid w:val="00B44B67"/>
    <w:rsid w:val="00B45CD6"/>
    <w:rsid w:val="00B46675"/>
    <w:rsid w:val="00B50C37"/>
    <w:rsid w:val="00B51904"/>
    <w:rsid w:val="00B539C7"/>
    <w:rsid w:val="00B548F8"/>
    <w:rsid w:val="00B55CEC"/>
    <w:rsid w:val="00B5662A"/>
    <w:rsid w:val="00B574EF"/>
    <w:rsid w:val="00B578C5"/>
    <w:rsid w:val="00B60047"/>
    <w:rsid w:val="00B620C5"/>
    <w:rsid w:val="00B63141"/>
    <w:rsid w:val="00B64765"/>
    <w:rsid w:val="00B64DD1"/>
    <w:rsid w:val="00B65521"/>
    <w:rsid w:val="00B66063"/>
    <w:rsid w:val="00B66A7E"/>
    <w:rsid w:val="00B67A70"/>
    <w:rsid w:val="00B67C93"/>
    <w:rsid w:val="00B714BE"/>
    <w:rsid w:val="00B718D3"/>
    <w:rsid w:val="00B729C4"/>
    <w:rsid w:val="00B73389"/>
    <w:rsid w:val="00B73958"/>
    <w:rsid w:val="00B740C7"/>
    <w:rsid w:val="00B76617"/>
    <w:rsid w:val="00B768CC"/>
    <w:rsid w:val="00B76D4B"/>
    <w:rsid w:val="00B818DD"/>
    <w:rsid w:val="00B81BF6"/>
    <w:rsid w:val="00B8202F"/>
    <w:rsid w:val="00B83275"/>
    <w:rsid w:val="00B84405"/>
    <w:rsid w:val="00B84E0A"/>
    <w:rsid w:val="00B85DE1"/>
    <w:rsid w:val="00B913CB"/>
    <w:rsid w:val="00B9189D"/>
    <w:rsid w:val="00B91CDE"/>
    <w:rsid w:val="00B93D3E"/>
    <w:rsid w:val="00B94368"/>
    <w:rsid w:val="00B94744"/>
    <w:rsid w:val="00B94C56"/>
    <w:rsid w:val="00B969D0"/>
    <w:rsid w:val="00B978EC"/>
    <w:rsid w:val="00BA0084"/>
    <w:rsid w:val="00BA0932"/>
    <w:rsid w:val="00BA1C6C"/>
    <w:rsid w:val="00BA1D8B"/>
    <w:rsid w:val="00BA2774"/>
    <w:rsid w:val="00BA352A"/>
    <w:rsid w:val="00BA3C5E"/>
    <w:rsid w:val="00BA43B8"/>
    <w:rsid w:val="00BA4A78"/>
    <w:rsid w:val="00BA7847"/>
    <w:rsid w:val="00BB06A6"/>
    <w:rsid w:val="00BB1610"/>
    <w:rsid w:val="00BB27FD"/>
    <w:rsid w:val="00BB34F6"/>
    <w:rsid w:val="00BB3C10"/>
    <w:rsid w:val="00BB56B6"/>
    <w:rsid w:val="00BB7131"/>
    <w:rsid w:val="00BB7A74"/>
    <w:rsid w:val="00BC117B"/>
    <w:rsid w:val="00BC1396"/>
    <w:rsid w:val="00BC1577"/>
    <w:rsid w:val="00BC1A76"/>
    <w:rsid w:val="00BC3A3E"/>
    <w:rsid w:val="00BC5A91"/>
    <w:rsid w:val="00BC5D04"/>
    <w:rsid w:val="00BC6445"/>
    <w:rsid w:val="00BC6FA8"/>
    <w:rsid w:val="00BD078B"/>
    <w:rsid w:val="00BD16EA"/>
    <w:rsid w:val="00BD44CE"/>
    <w:rsid w:val="00BD4FE8"/>
    <w:rsid w:val="00BD7D51"/>
    <w:rsid w:val="00BE05E0"/>
    <w:rsid w:val="00BE0C74"/>
    <w:rsid w:val="00BE2853"/>
    <w:rsid w:val="00BE3072"/>
    <w:rsid w:val="00BE6D28"/>
    <w:rsid w:val="00BE74B4"/>
    <w:rsid w:val="00BF09C5"/>
    <w:rsid w:val="00BF0A14"/>
    <w:rsid w:val="00BF1834"/>
    <w:rsid w:val="00BF1B1D"/>
    <w:rsid w:val="00BF23D9"/>
    <w:rsid w:val="00BF2402"/>
    <w:rsid w:val="00BF3902"/>
    <w:rsid w:val="00BF3A5A"/>
    <w:rsid w:val="00BF575D"/>
    <w:rsid w:val="00BF5BD4"/>
    <w:rsid w:val="00BF7D61"/>
    <w:rsid w:val="00C01DC1"/>
    <w:rsid w:val="00C02D36"/>
    <w:rsid w:val="00C02FB5"/>
    <w:rsid w:val="00C045A7"/>
    <w:rsid w:val="00C061C5"/>
    <w:rsid w:val="00C064FD"/>
    <w:rsid w:val="00C06AE2"/>
    <w:rsid w:val="00C06B75"/>
    <w:rsid w:val="00C06E52"/>
    <w:rsid w:val="00C07C69"/>
    <w:rsid w:val="00C125C8"/>
    <w:rsid w:val="00C12872"/>
    <w:rsid w:val="00C12F47"/>
    <w:rsid w:val="00C14999"/>
    <w:rsid w:val="00C2145D"/>
    <w:rsid w:val="00C2161A"/>
    <w:rsid w:val="00C216D7"/>
    <w:rsid w:val="00C21E0A"/>
    <w:rsid w:val="00C229E8"/>
    <w:rsid w:val="00C23A24"/>
    <w:rsid w:val="00C23C68"/>
    <w:rsid w:val="00C2424B"/>
    <w:rsid w:val="00C24838"/>
    <w:rsid w:val="00C24AC7"/>
    <w:rsid w:val="00C24C43"/>
    <w:rsid w:val="00C25A03"/>
    <w:rsid w:val="00C26645"/>
    <w:rsid w:val="00C300BF"/>
    <w:rsid w:val="00C30E2D"/>
    <w:rsid w:val="00C31302"/>
    <w:rsid w:val="00C319D7"/>
    <w:rsid w:val="00C34E6B"/>
    <w:rsid w:val="00C34FA5"/>
    <w:rsid w:val="00C35C76"/>
    <w:rsid w:val="00C36188"/>
    <w:rsid w:val="00C36340"/>
    <w:rsid w:val="00C368EF"/>
    <w:rsid w:val="00C368F3"/>
    <w:rsid w:val="00C36B95"/>
    <w:rsid w:val="00C37E57"/>
    <w:rsid w:val="00C403C9"/>
    <w:rsid w:val="00C40EE3"/>
    <w:rsid w:val="00C42466"/>
    <w:rsid w:val="00C43EE0"/>
    <w:rsid w:val="00C44835"/>
    <w:rsid w:val="00C458E4"/>
    <w:rsid w:val="00C45A8B"/>
    <w:rsid w:val="00C46452"/>
    <w:rsid w:val="00C50C70"/>
    <w:rsid w:val="00C516CC"/>
    <w:rsid w:val="00C51FEA"/>
    <w:rsid w:val="00C531E6"/>
    <w:rsid w:val="00C544F4"/>
    <w:rsid w:val="00C54852"/>
    <w:rsid w:val="00C5492D"/>
    <w:rsid w:val="00C55B73"/>
    <w:rsid w:val="00C56746"/>
    <w:rsid w:val="00C5738F"/>
    <w:rsid w:val="00C57AE7"/>
    <w:rsid w:val="00C57AEB"/>
    <w:rsid w:val="00C60E60"/>
    <w:rsid w:val="00C61BCC"/>
    <w:rsid w:val="00C624B1"/>
    <w:rsid w:val="00C6372B"/>
    <w:rsid w:val="00C63B75"/>
    <w:rsid w:val="00C63C6F"/>
    <w:rsid w:val="00C654E7"/>
    <w:rsid w:val="00C6615E"/>
    <w:rsid w:val="00C66B92"/>
    <w:rsid w:val="00C66BC8"/>
    <w:rsid w:val="00C67406"/>
    <w:rsid w:val="00C67E02"/>
    <w:rsid w:val="00C70D16"/>
    <w:rsid w:val="00C71173"/>
    <w:rsid w:val="00C72355"/>
    <w:rsid w:val="00C7284E"/>
    <w:rsid w:val="00C72C86"/>
    <w:rsid w:val="00C73221"/>
    <w:rsid w:val="00C73909"/>
    <w:rsid w:val="00C743D2"/>
    <w:rsid w:val="00C7497A"/>
    <w:rsid w:val="00C75A60"/>
    <w:rsid w:val="00C75E65"/>
    <w:rsid w:val="00C765D2"/>
    <w:rsid w:val="00C76BDA"/>
    <w:rsid w:val="00C80D38"/>
    <w:rsid w:val="00C81B96"/>
    <w:rsid w:val="00C820B2"/>
    <w:rsid w:val="00C824D5"/>
    <w:rsid w:val="00C82E80"/>
    <w:rsid w:val="00C82FE9"/>
    <w:rsid w:val="00C831EC"/>
    <w:rsid w:val="00C8363C"/>
    <w:rsid w:val="00C846F1"/>
    <w:rsid w:val="00C8514C"/>
    <w:rsid w:val="00C8533B"/>
    <w:rsid w:val="00C85C35"/>
    <w:rsid w:val="00C86B23"/>
    <w:rsid w:val="00C873B8"/>
    <w:rsid w:val="00C87D03"/>
    <w:rsid w:val="00C906E5"/>
    <w:rsid w:val="00C91C51"/>
    <w:rsid w:val="00C91E3A"/>
    <w:rsid w:val="00C930F7"/>
    <w:rsid w:val="00C938E0"/>
    <w:rsid w:val="00C94216"/>
    <w:rsid w:val="00C94AA2"/>
    <w:rsid w:val="00C95334"/>
    <w:rsid w:val="00C95F7D"/>
    <w:rsid w:val="00C979B6"/>
    <w:rsid w:val="00CA0D11"/>
    <w:rsid w:val="00CA2843"/>
    <w:rsid w:val="00CA31A2"/>
    <w:rsid w:val="00CA41E8"/>
    <w:rsid w:val="00CA4B38"/>
    <w:rsid w:val="00CA4D44"/>
    <w:rsid w:val="00CA4E79"/>
    <w:rsid w:val="00CA593F"/>
    <w:rsid w:val="00CB00AE"/>
    <w:rsid w:val="00CB134B"/>
    <w:rsid w:val="00CB2922"/>
    <w:rsid w:val="00CB38BA"/>
    <w:rsid w:val="00CB55C3"/>
    <w:rsid w:val="00CB5858"/>
    <w:rsid w:val="00CB5DAC"/>
    <w:rsid w:val="00CB6F4D"/>
    <w:rsid w:val="00CB749E"/>
    <w:rsid w:val="00CB775D"/>
    <w:rsid w:val="00CC054B"/>
    <w:rsid w:val="00CC1898"/>
    <w:rsid w:val="00CC2C80"/>
    <w:rsid w:val="00CC2F4B"/>
    <w:rsid w:val="00CC4562"/>
    <w:rsid w:val="00CD1399"/>
    <w:rsid w:val="00CD1823"/>
    <w:rsid w:val="00CD1A51"/>
    <w:rsid w:val="00CD1C1F"/>
    <w:rsid w:val="00CD24F3"/>
    <w:rsid w:val="00CD36E0"/>
    <w:rsid w:val="00CD713F"/>
    <w:rsid w:val="00CE0CDE"/>
    <w:rsid w:val="00CE167E"/>
    <w:rsid w:val="00CE2F49"/>
    <w:rsid w:val="00CE306A"/>
    <w:rsid w:val="00CE32B0"/>
    <w:rsid w:val="00CE3344"/>
    <w:rsid w:val="00CE4D8F"/>
    <w:rsid w:val="00CE53E1"/>
    <w:rsid w:val="00CE6433"/>
    <w:rsid w:val="00CE7DA6"/>
    <w:rsid w:val="00CF3F05"/>
    <w:rsid w:val="00CF50C8"/>
    <w:rsid w:val="00CF54D0"/>
    <w:rsid w:val="00CF56B8"/>
    <w:rsid w:val="00CF6B72"/>
    <w:rsid w:val="00CF7046"/>
    <w:rsid w:val="00CF7135"/>
    <w:rsid w:val="00D0047C"/>
    <w:rsid w:val="00D00C23"/>
    <w:rsid w:val="00D00D35"/>
    <w:rsid w:val="00D010FB"/>
    <w:rsid w:val="00D01A4F"/>
    <w:rsid w:val="00D02121"/>
    <w:rsid w:val="00D022A0"/>
    <w:rsid w:val="00D030C7"/>
    <w:rsid w:val="00D043E0"/>
    <w:rsid w:val="00D04811"/>
    <w:rsid w:val="00D0523B"/>
    <w:rsid w:val="00D05278"/>
    <w:rsid w:val="00D06479"/>
    <w:rsid w:val="00D07307"/>
    <w:rsid w:val="00D07A94"/>
    <w:rsid w:val="00D07F3E"/>
    <w:rsid w:val="00D101D2"/>
    <w:rsid w:val="00D1134C"/>
    <w:rsid w:val="00D118D8"/>
    <w:rsid w:val="00D11F2A"/>
    <w:rsid w:val="00D13495"/>
    <w:rsid w:val="00D1378E"/>
    <w:rsid w:val="00D153CC"/>
    <w:rsid w:val="00D16342"/>
    <w:rsid w:val="00D16E8E"/>
    <w:rsid w:val="00D1715C"/>
    <w:rsid w:val="00D20973"/>
    <w:rsid w:val="00D2115C"/>
    <w:rsid w:val="00D214DB"/>
    <w:rsid w:val="00D219BD"/>
    <w:rsid w:val="00D23CE5"/>
    <w:rsid w:val="00D250C1"/>
    <w:rsid w:val="00D262C5"/>
    <w:rsid w:val="00D2667D"/>
    <w:rsid w:val="00D30AC1"/>
    <w:rsid w:val="00D315D9"/>
    <w:rsid w:val="00D31712"/>
    <w:rsid w:val="00D31781"/>
    <w:rsid w:val="00D3213E"/>
    <w:rsid w:val="00D324E4"/>
    <w:rsid w:val="00D32B41"/>
    <w:rsid w:val="00D33F44"/>
    <w:rsid w:val="00D34B3A"/>
    <w:rsid w:val="00D34CF1"/>
    <w:rsid w:val="00D3502D"/>
    <w:rsid w:val="00D351A4"/>
    <w:rsid w:val="00D35588"/>
    <w:rsid w:val="00D3712F"/>
    <w:rsid w:val="00D37934"/>
    <w:rsid w:val="00D37CDC"/>
    <w:rsid w:val="00D404ED"/>
    <w:rsid w:val="00D40673"/>
    <w:rsid w:val="00D40E86"/>
    <w:rsid w:val="00D44165"/>
    <w:rsid w:val="00D44221"/>
    <w:rsid w:val="00D45153"/>
    <w:rsid w:val="00D4646A"/>
    <w:rsid w:val="00D505C0"/>
    <w:rsid w:val="00D50708"/>
    <w:rsid w:val="00D50E84"/>
    <w:rsid w:val="00D52C8C"/>
    <w:rsid w:val="00D541C8"/>
    <w:rsid w:val="00D54970"/>
    <w:rsid w:val="00D6310F"/>
    <w:rsid w:val="00D63DDC"/>
    <w:rsid w:val="00D65674"/>
    <w:rsid w:val="00D663B4"/>
    <w:rsid w:val="00D66938"/>
    <w:rsid w:val="00D66E10"/>
    <w:rsid w:val="00D702CB"/>
    <w:rsid w:val="00D70AD4"/>
    <w:rsid w:val="00D722DD"/>
    <w:rsid w:val="00D73C5D"/>
    <w:rsid w:val="00D74785"/>
    <w:rsid w:val="00D7480A"/>
    <w:rsid w:val="00D748DC"/>
    <w:rsid w:val="00D749DF"/>
    <w:rsid w:val="00D75062"/>
    <w:rsid w:val="00D754B7"/>
    <w:rsid w:val="00D75826"/>
    <w:rsid w:val="00D75BAA"/>
    <w:rsid w:val="00D7667E"/>
    <w:rsid w:val="00D76721"/>
    <w:rsid w:val="00D76A67"/>
    <w:rsid w:val="00D779AC"/>
    <w:rsid w:val="00D8109B"/>
    <w:rsid w:val="00D810E7"/>
    <w:rsid w:val="00D823E2"/>
    <w:rsid w:val="00D851D5"/>
    <w:rsid w:val="00D85351"/>
    <w:rsid w:val="00D85A38"/>
    <w:rsid w:val="00D87E9F"/>
    <w:rsid w:val="00D90478"/>
    <w:rsid w:val="00D90E5A"/>
    <w:rsid w:val="00D92845"/>
    <w:rsid w:val="00D9348E"/>
    <w:rsid w:val="00D93CB9"/>
    <w:rsid w:val="00D93E12"/>
    <w:rsid w:val="00D95A0A"/>
    <w:rsid w:val="00D96A80"/>
    <w:rsid w:val="00D96FBB"/>
    <w:rsid w:val="00D9715A"/>
    <w:rsid w:val="00D97447"/>
    <w:rsid w:val="00D97BD2"/>
    <w:rsid w:val="00DA0503"/>
    <w:rsid w:val="00DA154A"/>
    <w:rsid w:val="00DA27F4"/>
    <w:rsid w:val="00DA28C6"/>
    <w:rsid w:val="00DA4402"/>
    <w:rsid w:val="00DA7467"/>
    <w:rsid w:val="00DB0302"/>
    <w:rsid w:val="00DB1309"/>
    <w:rsid w:val="00DB1BB6"/>
    <w:rsid w:val="00DB1D9C"/>
    <w:rsid w:val="00DB24A2"/>
    <w:rsid w:val="00DB2F5C"/>
    <w:rsid w:val="00DB33BF"/>
    <w:rsid w:val="00DB471E"/>
    <w:rsid w:val="00DB4871"/>
    <w:rsid w:val="00DB6BDF"/>
    <w:rsid w:val="00DB6E99"/>
    <w:rsid w:val="00DB7C34"/>
    <w:rsid w:val="00DC304B"/>
    <w:rsid w:val="00DC433E"/>
    <w:rsid w:val="00DC468F"/>
    <w:rsid w:val="00DC495F"/>
    <w:rsid w:val="00DC4E40"/>
    <w:rsid w:val="00DC5AE7"/>
    <w:rsid w:val="00DC5C5C"/>
    <w:rsid w:val="00DC611E"/>
    <w:rsid w:val="00DC6731"/>
    <w:rsid w:val="00DC6A8C"/>
    <w:rsid w:val="00DC7EC9"/>
    <w:rsid w:val="00DD024D"/>
    <w:rsid w:val="00DD0642"/>
    <w:rsid w:val="00DD0C82"/>
    <w:rsid w:val="00DD1D13"/>
    <w:rsid w:val="00DD5982"/>
    <w:rsid w:val="00DE104C"/>
    <w:rsid w:val="00DE1424"/>
    <w:rsid w:val="00DE47C0"/>
    <w:rsid w:val="00DE4D92"/>
    <w:rsid w:val="00DE59C9"/>
    <w:rsid w:val="00DE667A"/>
    <w:rsid w:val="00DE668D"/>
    <w:rsid w:val="00DF04E3"/>
    <w:rsid w:val="00DF1F01"/>
    <w:rsid w:val="00DF2915"/>
    <w:rsid w:val="00DF3578"/>
    <w:rsid w:val="00DF3B25"/>
    <w:rsid w:val="00DF6A20"/>
    <w:rsid w:val="00E01598"/>
    <w:rsid w:val="00E024B9"/>
    <w:rsid w:val="00E02505"/>
    <w:rsid w:val="00E03031"/>
    <w:rsid w:val="00E038A6"/>
    <w:rsid w:val="00E038D4"/>
    <w:rsid w:val="00E03951"/>
    <w:rsid w:val="00E039C0"/>
    <w:rsid w:val="00E048D8"/>
    <w:rsid w:val="00E04944"/>
    <w:rsid w:val="00E04FE1"/>
    <w:rsid w:val="00E05BF9"/>
    <w:rsid w:val="00E05DAD"/>
    <w:rsid w:val="00E0602F"/>
    <w:rsid w:val="00E07FE1"/>
    <w:rsid w:val="00E103B6"/>
    <w:rsid w:val="00E10E94"/>
    <w:rsid w:val="00E120D2"/>
    <w:rsid w:val="00E12409"/>
    <w:rsid w:val="00E12CD6"/>
    <w:rsid w:val="00E12DA3"/>
    <w:rsid w:val="00E12E16"/>
    <w:rsid w:val="00E150D2"/>
    <w:rsid w:val="00E150E0"/>
    <w:rsid w:val="00E151C1"/>
    <w:rsid w:val="00E1574E"/>
    <w:rsid w:val="00E169BD"/>
    <w:rsid w:val="00E16F68"/>
    <w:rsid w:val="00E17092"/>
    <w:rsid w:val="00E2028A"/>
    <w:rsid w:val="00E21B8F"/>
    <w:rsid w:val="00E2416B"/>
    <w:rsid w:val="00E245F5"/>
    <w:rsid w:val="00E24E11"/>
    <w:rsid w:val="00E259E5"/>
    <w:rsid w:val="00E26541"/>
    <w:rsid w:val="00E273E6"/>
    <w:rsid w:val="00E301DE"/>
    <w:rsid w:val="00E31284"/>
    <w:rsid w:val="00E32582"/>
    <w:rsid w:val="00E33D44"/>
    <w:rsid w:val="00E34910"/>
    <w:rsid w:val="00E34DF3"/>
    <w:rsid w:val="00E35876"/>
    <w:rsid w:val="00E37224"/>
    <w:rsid w:val="00E410A2"/>
    <w:rsid w:val="00E4160C"/>
    <w:rsid w:val="00E43028"/>
    <w:rsid w:val="00E43BDB"/>
    <w:rsid w:val="00E44CD2"/>
    <w:rsid w:val="00E44E4A"/>
    <w:rsid w:val="00E4660F"/>
    <w:rsid w:val="00E500DF"/>
    <w:rsid w:val="00E50297"/>
    <w:rsid w:val="00E507DE"/>
    <w:rsid w:val="00E51669"/>
    <w:rsid w:val="00E52B55"/>
    <w:rsid w:val="00E53F82"/>
    <w:rsid w:val="00E5427E"/>
    <w:rsid w:val="00E543C1"/>
    <w:rsid w:val="00E544B1"/>
    <w:rsid w:val="00E54C7E"/>
    <w:rsid w:val="00E56007"/>
    <w:rsid w:val="00E56261"/>
    <w:rsid w:val="00E564F0"/>
    <w:rsid w:val="00E56C9B"/>
    <w:rsid w:val="00E5770E"/>
    <w:rsid w:val="00E6050E"/>
    <w:rsid w:val="00E61E5F"/>
    <w:rsid w:val="00E6365B"/>
    <w:rsid w:val="00E64FF9"/>
    <w:rsid w:val="00E67613"/>
    <w:rsid w:val="00E71941"/>
    <w:rsid w:val="00E727F2"/>
    <w:rsid w:val="00E7427A"/>
    <w:rsid w:val="00E759C7"/>
    <w:rsid w:val="00E76377"/>
    <w:rsid w:val="00E769B0"/>
    <w:rsid w:val="00E77820"/>
    <w:rsid w:val="00E81229"/>
    <w:rsid w:val="00E81755"/>
    <w:rsid w:val="00E822A8"/>
    <w:rsid w:val="00E829C6"/>
    <w:rsid w:val="00E842A2"/>
    <w:rsid w:val="00E84E1D"/>
    <w:rsid w:val="00E85BEB"/>
    <w:rsid w:val="00E862E5"/>
    <w:rsid w:val="00E877B6"/>
    <w:rsid w:val="00E877E9"/>
    <w:rsid w:val="00E92013"/>
    <w:rsid w:val="00E93DB8"/>
    <w:rsid w:val="00E93F65"/>
    <w:rsid w:val="00E93FF9"/>
    <w:rsid w:val="00E94BE5"/>
    <w:rsid w:val="00E95411"/>
    <w:rsid w:val="00E97AA7"/>
    <w:rsid w:val="00EA0296"/>
    <w:rsid w:val="00EA25A7"/>
    <w:rsid w:val="00EA28D4"/>
    <w:rsid w:val="00EA2B94"/>
    <w:rsid w:val="00EA4076"/>
    <w:rsid w:val="00EA453C"/>
    <w:rsid w:val="00EA45A3"/>
    <w:rsid w:val="00EA4A9A"/>
    <w:rsid w:val="00EA5592"/>
    <w:rsid w:val="00EA6200"/>
    <w:rsid w:val="00EA73F9"/>
    <w:rsid w:val="00EA75A4"/>
    <w:rsid w:val="00EB0DAB"/>
    <w:rsid w:val="00EB165E"/>
    <w:rsid w:val="00EB222B"/>
    <w:rsid w:val="00EB2771"/>
    <w:rsid w:val="00EB2ECE"/>
    <w:rsid w:val="00EB35C1"/>
    <w:rsid w:val="00EB4AC9"/>
    <w:rsid w:val="00EB4DDB"/>
    <w:rsid w:val="00EB602E"/>
    <w:rsid w:val="00EB6674"/>
    <w:rsid w:val="00EB7211"/>
    <w:rsid w:val="00EB7442"/>
    <w:rsid w:val="00EB7548"/>
    <w:rsid w:val="00EB7F2C"/>
    <w:rsid w:val="00EC1DA5"/>
    <w:rsid w:val="00EC2B9F"/>
    <w:rsid w:val="00EC356D"/>
    <w:rsid w:val="00EC38EA"/>
    <w:rsid w:val="00EC3C30"/>
    <w:rsid w:val="00EC4856"/>
    <w:rsid w:val="00EC4D6B"/>
    <w:rsid w:val="00EC5A5C"/>
    <w:rsid w:val="00EC62C3"/>
    <w:rsid w:val="00ED4129"/>
    <w:rsid w:val="00ED43E9"/>
    <w:rsid w:val="00ED58BB"/>
    <w:rsid w:val="00ED6650"/>
    <w:rsid w:val="00ED72B5"/>
    <w:rsid w:val="00ED78D9"/>
    <w:rsid w:val="00ED7AD3"/>
    <w:rsid w:val="00EE0711"/>
    <w:rsid w:val="00EE0BCA"/>
    <w:rsid w:val="00EE0E08"/>
    <w:rsid w:val="00EE1BC9"/>
    <w:rsid w:val="00EE3370"/>
    <w:rsid w:val="00EE35D1"/>
    <w:rsid w:val="00EE40F6"/>
    <w:rsid w:val="00EE5A3F"/>
    <w:rsid w:val="00EE7794"/>
    <w:rsid w:val="00EF02F8"/>
    <w:rsid w:val="00EF0675"/>
    <w:rsid w:val="00EF15FB"/>
    <w:rsid w:val="00EF1E3C"/>
    <w:rsid w:val="00EF2A95"/>
    <w:rsid w:val="00EF3896"/>
    <w:rsid w:val="00EF3957"/>
    <w:rsid w:val="00EF4371"/>
    <w:rsid w:val="00EF4620"/>
    <w:rsid w:val="00EF5378"/>
    <w:rsid w:val="00EF61F3"/>
    <w:rsid w:val="00EF7511"/>
    <w:rsid w:val="00EF7D32"/>
    <w:rsid w:val="00F0073B"/>
    <w:rsid w:val="00F008C6"/>
    <w:rsid w:val="00F015C9"/>
    <w:rsid w:val="00F01653"/>
    <w:rsid w:val="00F01901"/>
    <w:rsid w:val="00F0278F"/>
    <w:rsid w:val="00F0325E"/>
    <w:rsid w:val="00F03A51"/>
    <w:rsid w:val="00F03FCA"/>
    <w:rsid w:val="00F04E9E"/>
    <w:rsid w:val="00F05768"/>
    <w:rsid w:val="00F060DB"/>
    <w:rsid w:val="00F064FF"/>
    <w:rsid w:val="00F1038D"/>
    <w:rsid w:val="00F107FA"/>
    <w:rsid w:val="00F11477"/>
    <w:rsid w:val="00F114A9"/>
    <w:rsid w:val="00F1360B"/>
    <w:rsid w:val="00F14D24"/>
    <w:rsid w:val="00F211D1"/>
    <w:rsid w:val="00F216F7"/>
    <w:rsid w:val="00F2199B"/>
    <w:rsid w:val="00F21B91"/>
    <w:rsid w:val="00F225F1"/>
    <w:rsid w:val="00F2273F"/>
    <w:rsid w:val="00F2373C"/>
    <w:rsid w:val="00F23AAE"/>
    <w:rsid w:val="00F2692F"/>
    <w:rsid w:val="00F269BF"/>
    <w:rsid w:val="00F27E23"/>
    <w:rsid w:val="00F3058D"/>
    <w:rsid w:val="00F3127E"/>
    <w:rsid w:val="00F326CF"/>
    <w:rsid w:val="00F329A6"/>
    <w:rsid w:val="00F33223"/>
    <w:rsid w:val="00F337EE"/>
    <w:rsid w:val="00F34171"/>
    <w:rsid w:val="00F34A84"/>
    <w:rsid w:val="00F37770"/>
    <w:rsid w:val="00F40E05"/>
    <w:rsid w:val="00F4272A"/>
    <w:rsid w:val="00F43C6F"/>
    <w:rsid w:val="00F43F65"/>
    <w:rsid w:val="00F441F0"/>
    <w:rsid w:val="00F4646E"/>
    <w:rsid w:val="00F5020D"/>
    <w:rsid w:val="00F5036C"/>
    <w:rsid w:val="00F51330"/>
    <w:rsid w:val="00F5199B"/>
    <w:rsid w:val="00F525C9"/>
    <w:rsid w:val="00F52C26"/>
    <w:rsid w:val="00F53F04"/>
    <w:rsid w:val="00F54F39"/>
    <w:rsid w:val="00F55C34"/>
    <w:rsid w:val="00F56555"/>
    <w:rsid w:val="00F5722E"/>
    <w:rsid w:val="00F601C1"/>
    <w:rsid w:val="00F604D9"/>
    <w:rsid w:val="00F631F2"/>
    <w:rsid w:val="00F642CE"/>
    <w:rsid w:val="00F64EC4"/>
    <w:rsid w:val="00F65BBC"/>
    <w:rsid w:val="00F664EA"/>
    <w:rsid w:val="00F66F30"/>
    <w:rsid w:val="00F704D7"/>
    <w:rsid w:val="00F72C4F"/>
    <w:rsid w:val="00F73E46"/>
    <w:rsid w:val="00F752C9"/>
    <w:rsid w:val="00F75A99"/>
    <w:rsid w:val="00F75BBA"/>
    <w:rsid w:val="00F77653"/>
    <w:rsid w:val="00F77EF4"/>
    <w:rsid w:val="00F823CD"/>
    <w:rsid w:val="00F8265A"/>
    <w:rsid w:val="00F82B96"/>
    <w:rsid w:val="00F839CD"/>
    <w:rsid w:val="00F83BEE"/>
    <w:rsid w:val="00F84148"/>
    <w:rsid w:val="00F84D33"/>
    <w:rsid w:val="00F85935"/>
    <w:rsid w:val="00F86003"/>
    <w:rsid w:val="00F8747B"/>
    <w:rsid w:val="00F90935"/>
    <w:rsid w:val="00F90D2A"/>
    <w:rsid w:val="00F92B33"/>
    <w:rsid w:val="00F95D76"/>
    <w:rsid w:val="00F96C43"/>
    <w:rsid w:val="00F9704E"/>
    <w:rsid w:val="00F971BC"/>
    <w:rsid w:val="00F9779E"/>
    <w:rsid w:val="00FA0E01"/>
    <w:rsid w:val="00FA1277"/>
    <w:rsid w:val="00FA16AE"/>
    <w:rsid w:val="00FA3353"/>
    <w:rsid w:val="00FA4E26"/>
    <w:rsid w:val="00FA5BBD"/>
    <w:rsid w:val="00FA6062"/>
    <w:rsid w:val="00FA76FC"/>
    <w:rsid w:val="00FB1BA8"/>
    <w:rsid w:val="00FB2377"/>
    <w:rsid w:val="00FB2C57"/>
    <w:rsid w:val="00FB3896"/>
    <w:rsid w:val="00FB3A10"/>
    <w:rsid w:val="00FB3ED5"/>
    <w:rsid w:val="00FB417D"/>
    <w:rsid w:val="00FB573B"/>
    <w:rsid w:val="00FC105A"/>
    <w:rsid w:val="00FC135E"/>
    <w:rsid w:val="00FC48A9"/>
    <w:rsid w:val="00FC4ABD"/>
    <w:rsid w:val="00FC4F6B"/>
    <w:rsid w:val="00FD07EB"/>
    <w:rsid w:val="00FD0872"/>
    <w:rsid w:val="00FD102C"/>
    <w:rsid w:val="00FD1037"/>
    <w:rsid w:val="00FD131B"/>
    <w:rsid w:val="00FD2902"/>
    <w:rsid w:val="00FD376E"/>
    <w:rsid w:val="00FD6582"/>
    <w:rsid w:val="00FD70B8"/>
    <w:rsid w:val="00FE0361"/>
    <w:rsid w:val="00FE1881"/>
    <w:rsid w:val="00FE1E87"/>
    <w:rsid w:val="00FE1F5E"/>
    <w:rsid w:val="00FE2438"/>
    <w:rsid w:val="00FE2CF5"/>
    <w:rsid w:val="00FE2F01"/>
    <w:rsid w:val="00FE34D7"/>
    <w:rsid w:val="00FE350F"/>
    <w:rsid w:val="00FE3A34"/>
    <w:rsid w:val="00FE4F73"/>
    <w:rsid w:val="00FE50DC"/>
    <w:rsid w:val="00FE519B"/>
    <w:rsid w:val="00FE5D65"/>
    <w:rsid w:val="00FE643A"/>
    <w:rsid w:val="00FF049E"/>
    <w:rsid w:val="00FF0F5E"/>
    <w:rsid w:val="00FF122E"/>
    <w:rsid w:val="00FF2212"/>
    <w:rsid w:val="00FF2624"/>
    <w:rsid w:val="00FF27BF"/>
    <w:rsid w:val="00FF321D"/>
    <w:rsid w:val="00FF4C25"/>
    <w:rsid w:val="00FF50C3"/>
    <w:rsid w:val="00FF5770"/>
    <w:rsid w:val="00FF5C1F"/>
    <w:rsid w:val="00FF5F22"/>
    <w:rsid w:val="00FF6208"/>
    <w:rsid w:val="00FF6CFF"/>
    <w:rsid w:val="00FF7940"/>
    <w:rsid w:val="00FF7E4E"/>
    <w:rsid w:val="00FF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66C95B3"/>
  <w15:chartTrackingRefBased/>
  <w15:docId w15:val="{6427CA5B-975B-477C-B2D6-E7206C90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6D"/>
  </w:style>
  <w:style w:type="paragraph" w:styleId="Heading1">
    <w:name w:val="heading 1"/>
    <w:basedOn w:val="Normal"/>
    <w:next w:val="Normal"/>
    <w:link w:val="Heading1Char"/>
    <w:uiPriority w:val="9"/>
    <w:qFormat/>
    <w:rsid w:val="000C56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60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01F"/>
    <w:rPr>
      <w:color w:val="808080"/>
    </w:rPr>
  </w:style>
  <w:style w:type="paragraph" w:styleId="ListParagraph">
    <w:name w:val="List Paragraph"/>
    <w:basedOn w:val="Normal"/>
    <w:uiPriority w:val="34"/>
    <w:qFormat/>
    <w:rsid w:val="001C6814"/>
    <w:pPr>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2902D6"/>
    <w:pPr>
      <w:tabs>
        <w:tab w:val="center" w:pos="4680"/>
        <w:tab w:val="right" w:pos="9360"/>
      </w:tabs>
    </w:pPr>
  </w:style>
  <w:style w:type="character" w:customStyle="1" w:styleId="HeaderChar">
    <w:name w:val="Header Char"/>
    <w:basedOn w:val="DefaultParagraphFont"/>
    <w:link w:val="Header"/>
    <w:uiPriority w:val="99"/>
    <w:rsid w:val="002902D6"/>
  </w:style>
  <w:style w:type="paragraph" w:styleId="Footer">
    <w:name w:val="footer"/>
    <w:basedOn w:val="Normal"/>
    <w:link w:val="FooterChar"/>
    <w:uiPriority w:val="99"/>
    <w:unhideWhenUsed/>
    <w:rsid w:val="002902D6"/>
    <w:pPr>
      <w:tabs>
        <w:tab w:val="center" w:pos="4680"/>
        <w:tab w:val="right" w:pos="9360"/>
      </w:tabs>
    </w:pPr>
  </w:style>
  <w:style w:type="character" w:customStyle="1" w:styleId="FooterChar">
    <w:name w:val="Footer Char"/>
    <w:basedOn w:val="DefaultParagraphFont"/>
    <w:link w:val="Footer"/>
    <w:uiPriority w:val="99"/>
    <w:rsid w:val="002902D6"/>
  </w:style>
  <w:style w:type="paragraph" w:styleId="BalloonText">
    <w:name w:val="Balloon Text"/>
    <w:basedOn w:val="Normal"/>
    <w:link w:val="BalloonTextChar"/>
    <w:uiPriority w:val="99"/>
    <w:semiHidden/>
    <w:unhideWhenUsed/>
    <w:rsid w:val="002E2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5F6"/>
    <w:rPr>
      <w:rFonts w:ascii="Segoe UI" w:hAnsi="Segoe UI" w:cs="Segoe UI"/>
      <w:sz w:val="18"/>
      <w:szCs w:val="18"/>
    </w:rPr>
  </w:style>
  <w:style w:type="character" w:styleId="CommentReference">
    <w:name w:val="annotation reference"/>
    <w:basedOn w:val="DefaultParagraphFont"/>
    <w:uiPriority w:val="99"/>
    <w:semiHidden/>
    <w:unhideWhenUsed/>
    <w:rsid w:val="0084559C"/>
    <w:rPr>
      <w:sz w:val="16"/>
      <w:szCs w:val="16"/>
    </w:rPr>
  </w:style>
  <w:style w:type="paragraph" w:styleId="CommentText">
    <w:name w:val="annotation text"/>
    <w:basedOn w:val="Normal"/>
    <w:link w:val="CommentTextChar"/>
    <w:uiPriority w:val="99"/>
    <w:unhideWhenUsed/>
    <w:rsid w:val="0084559C"/>
    <w:rPr>
      <w:sz w:val="20"/>
      <w:szCs w:val="20"/>
    </w:rPr>
  </w:style>
  <w:style w:type="character" w:customStyle="1" w:styleId="CommentTextChar">
    <w:name w:val="Comment Text Char"/>
    <w:basedOn w:val="DefaultParagraphFont"/>
    <w:link w:val="CommentText"/>
    <w:uiPriority w:val="99"/>
    <w:rsid w:val="0084559C"/>
    <w:rPr>
      <w:sz w:val="20"/>
      <w:szCs w:val="20"/>
    </w:rPr>
  </w:style>
  <w:style w:type="paragraph" w:styleId="CommentSubject">
    <w:name w:val="annotation subject"/>
    <w:basedOn w:val="CommentText"/>
    <w:next w:val="CommentText"/>
    <w:link w:val="CommentSubjectChar"/>
    <w:uiPriority w:val="99"/>
    <w:semiHidden/>
    <w:unhideWhenUsed/>
    <w:rsid w:val="0084559C"/>
    <w:rPr>
      <w:b/>
      <w:bCs/>
    </w:rPr>
  </w:style>
  <w:style w:type="character" w:customStyle="1" w:styleId="CommentSubjectChar">
    <w:name w:val="Comment Subject Char"/>
    <w:basedOn w:val="CommentTextChar"/>
    <w:link w:val="CommentSubject"/>
    <w:uiPriority w:val="99"/>
    <w:semiHidden/>
    <w:rsid w:val="0084559C"/>
    <w:rPr>
      <w:b/>
      <w:bCs/>
      <w:sz w:val="20"/>
      <w:szCs w:val="20"/>
    </w:rPr>
  </w:style>
  <w:style w:type="character" w:styleId="Hyperlink">
    <w:name w:val="Hyperlink"/>
    <w:basedOn w:val="DefaultParagraphFont"/>
    <w:uiPriority w:val="99"/>
    <w:unhideWhenUsed/>
    <w:rsid w:val="001E5183"/>
    <w:rPr>
      <w:color w:val="0563C1" w:themeColor="hyperlink"/>
      <w:u w:val="single"/>
    </w:rPr>
  </w:style>
  <w:style w:type="paragraph" w:customStyle="1" w:styleId="yiv7290962890msonormal">
    <w:name w:val="yiv7290962890msonormal"/>
    <w:basedOn w:val="Normal"/>
    <w:rsid w:val="002825A9"/>
    <w:pPr>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9"/>
    <w:rsid w:val="000C56AF"/>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01340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5D9"/>
    <w:rPr>
      <w:color w:val="605E5C"/>
      <w:shd w:val="clear" w:color="auto" w:fill="E1DFDD"/>
    </w:rPr>
  </w:style>
  <w:style w:type="paragraph" w:styleId="Subtitle">
    <w:name w:val="Subtitle"/>
    <w:basedOn w:val="Normal"/>
    <w:next w:val="Normal"/>
    <w:link w:val="SubtitleChar"/>
    <w:uiPriority w:val="11"/>
    <w:qFormat/>
    <w:rsid w:val="00F216F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216F7"/>
    <w:rPr>
      <w:rFonts w:eastAsiaTheme="minorEastAsia"/>
      <w:color w:val="5A5A5A" w:themeColor="text1" w:themeTint="A5"/>
      <w:spacing w:val="15"/>
    </w:rPr>
  </w:style>
  <w:style w:type="character" w:styleId="Emphasis">
    <w:name w:val="Emphasis"/>
    <w:basedOn w:val="DefaultParagraphFont"/>
    <w:uiPriority w:val="20"/>
    <w:qFormat/>
    <w:rsid w:val="00F216F7"/>
    <w:rPr>
      <w:i/>
      <w:iCs/>
    </w:rPr>
  </w:style>
  <w:style w:type="character" w:styleId="IntenseEmphasis">
    <w:name w:val="Intense Emphasis"/>
    <w:basedOn w:val="DefaultParagraphFont"/>
    <w:uiPriority w:val="21"/>
    <w:qFormat/>
    <w:rsid w:val="00F216F7"/>
    <w:rPr>
      <w:i/>
      <w:iCs/>
      <w:color w:val="4472C4" w:themeColor="accent1"/>
    </w:rPr>
  </w:style>
  <w:style w:type="paragraph" w:customStyle="1" w:styleId="yiv9757494481msonormal">
    <w:name w:val="yiv9757494481msonormal"/>
    <w:basedOn w:val="Normal"/>
    <w:rsid w:val="007F48E2"/>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F01653"/>
    <w:rPr>
      <w:color w:val="605E5C"/>
      <w:shd w:val="clear" w:color="auto" w:fill="E1DFDD"/>
    </w:rPr>
  </w:style>
  <w:style w:type="paragraph" w:styleId="NormalWeb">
    <w:name w:val="Normal (Web)"/>
    <w:basedOn w:val="Normal"/>
    <w:uiPriority w:val="99"/>
    <w:unhideWhenUsed/>
    <w:rsid w:val="007B6788"/>
    <w:rPr>
      <w:rFonts w:ascii="Calibri" w:hAnsi="Calibri" w:cs="Calibri"/>
    </w:rPr>
  </w:style>
  <w:style w:type="paragraph" w:customStyle="1" w:styleId="xxmsonormal">
    <w:name w:val="x_xmsonormal"/>
    <w:basedOn w:val="Normal"/>
    <w:rsid w:val="003772EF"/>
    <w:rPr>
      <w:rFonts w:ascii="Calibri" w:hAnsi="Calibri" w:cs="Calibri"/>
    </w:rPr>
  </w:style>
  <w:style w:type="paragraph" w:customStyle="1" w:styleId="ui-chatitem">
    <w:name w:val="ui-chat__item"/>
    <w:basedOn w:val="Normal"/>
    <w:rsid w:val="005D7AA0"/>
    <w:pPr>
      <w:spacing w:before="100" w:beforeAutospacing="1" w:after="100" w:afterAutospacing="1"/>
    </w:pPr>
    <w:rPr>
      <w:rFonts w:ascii="Times New Roman" w:eastAsia="Times New Roman" w:hAnsi="Times New Roman" w:cs="Times New Roman"/>
      <w:sz w:val="24"/>
      <w:szCs w:val="24"/>
    </w:rPr>
  </w:style>
  <w:style w:type="paragraph" w:customStyle="1" w:styleId="ui-menuitemwrapper">
    <w:name w:val="ui-menu__itemwrapper"/>
    <w:basedOn w:val="Normal"/>
    <w:rsid w:val="005D7AA0"/>
    <w:pPr>
      <w:spacing w:before="100" w:beforeAutospacing="1" w:after="100" w:afterAutospacing="1"/>
    </w:pPr>
    <w:rPr>
      <w:rFonts w:ascii="Times New Roman" w:eastAsia="Times New Roman" w:hAnsi="Times New Roman" w:cs="Times New Roman"/>
      <w:sz w:val="24"/>
      <w:szCs w:val="24"/>
    </w:rPr>
  </w:style>
  <w:style w:type="character" w:customStyle="1" w:styleId="ui-text">
    <w:name w:val="ui-text"/>
    <w:basedOn w:val="DefaultParagraphFont"/>
    <w:rsid w:val="005D7AA0"/>
  </w:style>
  <w:style w:type="paragraph" w:styleId="NoSpacing">
    <w:name w:val="No Spacing"/>
    <w:uiPriority w:val="1"/>
    <w:qFormat/>
    <w:rsid w:val="0071389D"/>
  </w:style>
  <w:style w:type="character" w:customStyle="1" w:styleId="Heading2Char">
    <w:name w:val="Heading 2 Char"/>
    <w:basedOn w:val="DefaultParagraphFont"/>
    <w:link w:val="Heading2"/>
    <w:uiPriority w:val="9"/>
    <w:semiHidden/>
    <w:rsid w:val="005260B8"/>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1B7044"/>
    <w:rPr>
      <w:rFonts w:ascii="Calibri" w:hAnsi="Calibri"/>
      <w:szCs w:val="21"/>
    </w:rPr>
  </w:style>
  <w:style w:type="character" w:customStyle="1" w:styleId="PlainTextChar">
    <w:name w:val="Plain Text Char"/>
    <w:basedOn w:val="DefaultParagraphFont"/>
    <w:link w:val="PlainText"/>
    <w:uiPriority w:val="99"/>
    <w:rsid w:val="001B7044"/>
    <w:rPr>
      <w:rFonts w:ascii="Calibri" w:hAnsi="Calibri"/>
      <w:szCs w:val="21"/>
    </w:rPr>
  </w:style>
  <w:style w:type="paragraph" w:styleId="Revision">
    <w:name w:val="Revision"/>
    <w:hidden/>
    <w:uiPriority w:val="99"/>
    <w:semiHidden/>
    <w:rsid w:val="000C1163"/>
  </w:style>
  <w:style w:type="character" w:customStyle="1" w:styleId="ui-provider">
    <w:name w:val="ui-provider"/>
    <w:basedOn w:val="DefaultParagraphFont"/>
    <w:rsid w:val="0020234F"/>
  </w:style>
  <w:style w:type="character" w:styleId="FollowedHyperlink">
    <w:name w:val="FollowedHyperlink"/>
    <w:basedOn w:val="DefaultParagraphFont"/>
    <w:uiPriority w:val="99"/>
    <w:semiHidden/>
    <w:unhideWhenUsed/>
    <w:rsid w:val="00E2028A"/>
    <w:rPr>
      <w:color w:val="954F72" w:themeColor="followedHyperlink"/>
      <w:u w:val="single"/>
    </w:rPr>
  </w:style>
  <w:style w:type="paragraph" w:styleId="ListBullet">
    <w:name w:val="List Bullet"/>
    <w:basedOn w:val="Normal"/>
    <w:uiPriority w:val="99"/>
    <w:unhideWhenUsed/>
    <w:rsid w:val="00CD36E0"/>
    <w:pPr>
      <w:numPr>
        <w:numId w:val="23"/>
      </w:numPr>
      <w:contextualSpacing/>
    </w:pPr>
  </w:style>
  <w:style w:type="character" w:styleId="Strong">
    <w:name w:val="Strong"/>
    <w:basedOn w:val="DefaultParagraphFont"/>
    <w:uiPriority w:val="22"/>
    <w:qFormat/>
    <w:rsid w:val="002F5B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340">
      <w:bodyDiv w:val="1"/>
      <w:marLeft w:val="0"/>
      <w:marRight w:val="0"/>
      <w:marTop w:val="0"/>
      <w:marBottom w:val="0"/>
      <w:divBdr>
        <w:top w:val="none" w:sz="0" w:space="0" w:color="auto"/>
        <w:left w:val="none" w:sz="0" w:space="0" w:color="auto"/>
        <w:bottom w:val="none" w:sz="0" w:space="0" w:color="auto"/>
        <w:right w:val="none" w:sz="0" w:space="0" w:color="auto"/>
      </w:divBdr>
    </w:div>
    <w:div w:id="64694629">
      <w:bodyDiv w:val="1"/>
      <w:marLeft w:val="0"/>
      <w:marRight w:val="0"/>
      <w:marTop w:val="0"/>
      <w:marBottom w:val="0"/>
      <w:divBdr>
        <w:top w:val="none" w:sz="0" w:space="0" w:color="auto"/>
        <w:left w:val="none" w:sz="0" w:space="0" w:color="auto"/>
        <w:bottom w:val="none" w:sz="0" w:space="0" w:color="auto"/>
        <w:right w:val="none" w:sz="0" w:space="0" w:color="auto"/>
      </w:divBdr>
      <w:divsChild>
        <w:div w:id="1433739080">
          <w:marLeft w:val="0"/>
          <w:marRight w:val="0"/>
          <w:marTop w:val="0"/>
          <w:marBottom w:val="0"/>
          <w:divBdr>
            <w:top w:val="none" w:sz="0" w:space="0" w:color="auto"/>
            <w:left w:val="none" w:sz="0" w:space="0" w:color="auto"/>
            <w:bottom w:val="none" w:sz="0" w:space="0" w:color="auto"/>
            <w:right w:val="none" w:sz="0" w:space="0" w:color="auto"/>
          </w:divBdr>
          <w:divsChild>
            <w:div w:id="1360199913">
              <w:marLeft w:val="-15"/>
              <w:marRight w:val="-15"/>
              <w:marTop w:val="0"/>
              <w:marBottom w:val="0"/>
              <w:divBdr>
                <w:top w:val="none" w:sz="0" w:space="0" w:color="auto"/>
                <w:left w:val="none" w:sz="0" w:space="0" w:color="auto"/>
                <w:bottom w:val="none" w:sz="0" w:space="0" w:color="auto"/>
                <w:right w:val="none" w:sz="0" w:space="0" w:color="auto"/>
              </w:divBdr>
            </w:div>
            <w:div w:id="726999415">
              <w:marLeft w:val="0"/>
              <w:marRight w:val="0"/>
              <w:marTop w:val="0"/>
              <w:marBottom w:val="0"/>
              <w:divBdr>
                <w:top w:val="none" w:sz="0" w:space="0" w:color="auto"/>
                <w:left w:val="none" w:sz="0" w:space="0" w:color="auto"/>
                <w:bottom w:val="none" w:sz="0" w:space="0" w:color="auto"/>
                <w:right w:val="none" w:sz="0" w:space="0" w:color="auto"/>
              </w:divBdr>
              <w:divsChild>
                <w:div w:id="76830280">
                  <w:marLeft w:val="0"/>
                  <w:marRight w:val="0"/>
                  <w:marTop w:val="0"/>
                  <w:marBottom w:val="0"/>
                  <w:divBdr>
                    <w:top w:val="none" w:sz="0" w:space="0" w:color="auto"/>
                    <w:left w:val="none" w:sz="0" w:space="0" w:color="auto"/>
                    <w:bottom w:val="none" w:sz="0" w:space="0" w:color="auto"/>
                    <w:right w:val="none" w:sz="0" w:space="0" w:color="auto"/>
                  </w:divBdr>
                  <w:divsChild>
                    <w:div w:id="584850424">
                      <w:marLeft w:val="0"/>
                      <w:marRight w:val="0"/>
                      <w:marTop w:val="0"/>
                      <w:marBottom w:val="0"/>
                      <w:divBdr>
                        <w:top w:val="none" w:sz="0" w:space="0" w:color="auto"/>
                        <w:left w:val="none" w:sz="0" w:space="0" w:color="auto"/>
                        <w:bottom w:val="none" w:sz="0" w:space="0" w:color="auto"/>
                        <w:right w:val="none" w:sz="0" w:space="0" w:color="auto"/>
                      </w:divBdr>
                      <w:divsChild>
                        <w:div w:id="1815370786">
                          <w:marLeft w:val="0"/>
                          <w:marRight w:val="0"/>
                          <w:marTop w:val="0"/>
                          <w:marBottom w:val="0"/>
                          <w:divBdr>
                            <w:top w:val="none" w:sz="0" w:space="0" w:color="auto"/>
                            <w:left w:val="none" w:sz="0" w:space="0" w:color="auto"/>
                            <w:bottom w:val="none" w:sz="0" w:space="0" w:color="auto"/>
                            <w:right w:val="none" w:sz="0" w:space="0" w:color="auto"/>
                          </w:divBdr>
                        </w:div>
                      </w:divsChild>
                    </w:div>
                    <w:div w:id="615063794">
                      <w:marLeft w:val="0"/>
                      <w:marRight w:val="0"/>
                      <w:marTop w:val="0"/>
                      <w:marBottom w:val="0"/>
                      <w:divBdr>
                        <w:top w:val="none" w:sz="0" w:space="0" w:color="auto"/>
                        <w:left w:val="none" w:sz="0" w:space="0" w:color="auto"/>
                        <w:bottom w:val="none" w:sz="0" w:space="0" w:color="auto"/>
                        <w:right w:val="none" w:sz="0" w:space="0" w:color="auto"/>
                      </w:divBdr>
                      <w:divsChild>
                        <w:div w:id="1723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68101">
          <w:marLeft w:val="0"/>
          <w:marRight w:val="0"/>
          <w:marTop w:val="0"/>
          <w:marBottom w:val="0"/>
          <w:divBdr>
            <w:top w:val="none" w:sz="0" w:space="0" w:color="auto"/>
            <w:left w:val="none" w:sz="0" w:space="0" w:color="auto"/>
            <w:bottom w:val="none" w:sz="0" w:space="0" w:color="auto"/>
            <w:right w:val="none" w:sz="0" w:space="0" w:color="auto"/>
          </w:divBdr>
          <w:divsChild>
            <w:div w:id="517430183">
              <w:marLeft w:val="-15"/>
              <w:marRight w:val="-15"/>
              <w:marTop w:val="0"/>
              <w:marBottom w:val="0"/>
              <w:divBdr>
                <w:top w:val="none" w:sz="0" w:space="0" w:color="auto"/>
                <w:left w:val="none" w:sz="0" w:space="0" w:color="auto"/>
                <w:bottom w:val="none" w:sz="0" w:space="0" w:color="auto"/>
                <w:right w:val="none" w:sz="0" w:space="0" w:color="auto"/>
              </w:divBdr>
            </w:div>
            <w:div w:id="920603757">
              <w:marLeft w:val="0"/>
              <w:marRight w:val="0"/>
              <w:marTop w:val="0"/>
              <w:marBottom w:val="0"/>
              <w:divBdr>
                <w:top w:val="none" w:sz="0" w:space="0" w:color="auto"/>
                <w:left w:val="none" w:sz="0" w:space="0" w:color="auto"/>
                <w:bottom w:val="none" w:sz="0" w:space="0" w:color="auto"/>
                <w:right w:val="none" w:sz="0" w:space="0" w:color="auto"/>
              </w:divBdr>
              <w:divsChild>
                <w:div w:id="1457482347">
                  <w:marLeft w:val="0"/>
                  <w:marRight w:val="0"/>
                  <w:marTop w:val="0"/>
                  <w:marBottom w:val="0"/>
                  <w:divBdr>
                    <w:top w:val="none" w:sz="0" w:space="0" w:color="auto"/>
                    <w:left w:val="none" w:sz="0" w:space="0" w:color="auto"/>
                    <w:bottom w:val="none" w:sz="0" w:space="0" w:color="auto"/>
                    <w:right w:val="none" w:sz="0" w:space="0" w:color="auto"/>
                  </w:divBdr>
                  <w:divsChild>
                    <w:div w:id="976685457">
                      <w:marLeft w:val="0"/>
                      <w:marRight w:val="0"/>
                      <w:marTop w:val="0"/>
                      <w:marBottom w:val="0"/>
                      <w:divBdr>
                        <w:top w:val="none" w:sz="0" w:space="0" w:color="auto"/>
                        <w:left w:val="none" w:sz="0" w:space="0" w:color="auto"/>
                        <w:bottom w:val="none" w:sz="0" w:space="0" w:color="auto"/>
                        <w:right w:val="none" w:sz="0" w:space="0" w:color="auto"/>
                      </w:divBdr>
                    </w:div>
                    <w:div w:id="1107433529">
                      <w:marLeft w:val="0"/>
                      <w:marRight w:val="0"/>
                      <w:marTop w:val="0"/>
                      <w:marBottom w:val="0"/>
                      <w:divBdr>
                        <w:top w:val="none" w:sz="0" w:space="0" w:color="auto"/>
                        <w:left w:val="none" w:sz="0" w:space="0" w:color="auto"/>
                        <w:bottom w:val="none" w:sz="0" w:space="0" w:color="auto"/>
                        <w:right w:val="none" w:sz="0" w:space="0" w:color="auto"/>
                      </w:divBdr>
                      <w:divsChild>
                        <w:div w:id="265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7044">
          <w:marLeft w:val="0"/>
          <w:marRight w:val="0"/>
          <w:marTop w:val="0"/>
          <w:marBottom w:val="0"/>
          <w:divBdr>
            <w:top w:val="none" w:sz="0" w:space="0" w:color="auto"/>
            <w:left w:val="none" w:sz="0" w:space="0" w:color="auto"/>
            <w:bottom w:val="none" w:sz="0" w:space="0" w:color="auto"/>
            <w:right w:val="none" w:sz="0" w:space="0" w:color="auto"/>
          </w:divBdr>
          <w:divsChild>
            <w:div w:id="138346993">
              <w:marLeft w:val="-15"/>
              <w:marRight w:val="-15"/>
              <w:marTop w:val="0"/>
              <w:marBottom w:val="0"/>
              <w:divBdr>
                <w:top w:val="none" w:sz="0" w:space="0" w:color="auto"/>
                <w:left w:val="none" w:sz="0" w:space="0" w:color="auto"/>
                <w:bottom w:val="none" w:sz="0" w:space="0" w:color="auto"/>
                <w:right w:val="none" w:sz="0" w:space="0" w:color="auto"/>
              </w:divBdr>
            </w:div>
            <w:div w:id="827131716">
              <w:marLeft w:val="0"/>
              <w:marRight w:val="0"/>
              <w:marTop w:val="0"/>
              <w:marBottom w:val="0"/>
              <w:divBdr>
                <w:top w:val="none" w:sz="0" w:space="0" w:color="auto"/>
                <w:left w:val="none" w:sz="0" w:space="0" w:color="auto"/>
                <w:bottom w:val="none" w:sz="0" w:space="0" w:color="auto"/>
                <w:right w:val="none" w:sz="0" w:space="0" w:color="auto"/>
              </w:divBdr>
              <w:divsChild>
                <w:div w:id="443421702">
                  <w:marLeft w:val="0"/>
                  <w:marRight w:val="0"/>
                  <w:marTop w:val="0"/>
                  <w:marBottom w:val="0"/>
                  <w:divBdr>
                    <w:top w:val="none" w:sz="0" w:space="0" w:color="auto"/>
                    <w:left w:val="none" w:sz="0" w:space="0" w:color="auto"/>
                    <w:bottom w:val="none" w:sz="0" w:space="0" w:color="auto"/>
                    <w:right w:val="none" w:sz="0" w:space="0" w:color="auto"/>
                  </w:divBdr>
                  <w:divsChild>
                    <w:div w:id="97605155">
                      <w:marLeft w:val="0"/>
                      <w:marRight w:val="0"/>
                      <w:marTop w:val="0"/>
                      <w:marBottom w:val="0"/>
                      <w:divBdr>
                        <w:top w:val="none" w:sz="0" w:space="0" w:color="auto"/>
                        <w:left w:val="none" w:sz="0" w:space="0" w:color="auto"/>
                        <w:bottom w:val="none" w:sz="0" w:space="0" w:color="auto"/>
                        <w:right w:val="none" w:sz="0" w:space="0" w:color="auto"/>
                      </w:divBdr>
                    </w:div>
                    <w:div w:id="728043071">
                      <w:marLeft w:val="0"/>
                      <w:marRight w:val="0"/>
                      <w:marTop w:val="0"/>
                      <w:marBottom w:val="0"/>
                      <w:divBdr>
                        <w:top w:val="none" w:sz="0" w:space="0" w:color="auto"/>
                        <w:left w:val="none" w:sz="0" w:space="0" w:color="auto"/>
                        <w:bottom w:val="none" w:sz="0" w:space="0" w:color="auto"/>
                        <w:right w:val="none" w:sz="0" w:space="0" w:color="auto"/>
                      </w:divBdr>
                      <w:divsChild>
                        <w:div w:id="3330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5532">
          <w:marLeft w:val="0"/>
          <w:marRight w:val="0"/>
          <w:marTop w:val="0"/>
          <w:marBottom w:val="0"/>
          <w:divBdr>
            <w:top w:val="none" w:sz="0" w:space="0" w:color="auto"/>
            <w:left w:val="none" w:sz="0" w:space="0" w:color="auto"/>
            <w:bottom w:val="none" w:sz="0" w:space="0" w:color="auto"/>
            <w:right w:val="none" w:sz="0" w:space="0" w:color="auto"/>
          </w:divBdr>
          <w:divsChild>
            <w:div w:id="15666625">
              <w:marLeft w:val="-15"/>
              <w:marRight w:val="-15"/>
              <w:marTop w:val="0"/>
              <w:marBottom w:val="0"/>
              <w:divBdr>
                <w:top w:val="none" w:sz="0" w:space="0" w:color="auto"/>
                <w:left w:val="none" w:sz="0" w:space="0" w:color="auto"/>
                <w:bottom w:val="none" w:sz="0" w:space="0" w:color="auto"/>
                <w:right w:val="none" w:sz="0" w:space="0" w:color="auto"/>
              </w:divBdr>
            </w:div>
            <w:div w:id="1950434222">
              <w:marLeft w:val="0"/>
              <w:marRight w:val="0"/>
              <w:marTop w:val="0"/>
              <w:marBottom w:val="0"/>
              <w:divBdr>
                <w:top w:val="none" w:sz="0" w:space="0" w:color="auto"/>
                <w:left w:val="none" w:sz="0" w:space="0" w:color="auto"/>
                <w:bottom w:val="none" w:sz="0" w:space="0" w:color="auto"/>
                <w:right w:val="none" w:sz="0" w:space="0" w:color="auto"/>
              </w:divBdr>
              <w:divsChild>
                <w:div w:id="806119778">
                  <w:marLeft w:val="0"/>
                  <w:marRight w:val="0"/>
                  <w:marTop w:val="0"/>
                  <w:marBottom w:val="0"/>
                  <w:divBdr>
                    <w:top w:val="none" w:sz="0" w:space="0" w:color="auto"/>
                    <w:left w:val="none" w:sz="0" w:space="0" w:color="auto"/>
                    <w:bottom w:val="none" w:sz="0" w:space="0" w:color="auto"/>
                    <w:right w:val="none" w:sz="0" w:space="0" w:color="auto"/>
                  </w:divBdr>
                  <w:divsChild>
                    <w:div w:id="795562280">
                      <w:marLeft w:val="0"/>
                      <w:marRight w:val="0"/>
                      <w:marTop w:val="0"/>
                      <w:marBottom w:val="0"/>
                      <w:divBdr>
                        <w:top w:val="none" w:sz="0" w:space="0" w:color="auto"/>
                        <w:left w:val="none" w:sz="0" w:space="0" w:color="auto"/>
                        <w:bottom w:val="none" w:sz="0" w:space="0" w:color="auto"/>
                        <w:right w:val="none" w:sz="0" w:space="0" w:color="auto"/>
                      </w:divBdr>
                    </w:div>
                    <w:div w:id="373236456">
                      <w:marLeft w:val="0"/>
                      <w:marRight w:val="0"/>
                      <w:marTop w:val="0"/>
                      <w:marBottom w:val="0"/>
                      <w:divBdr>
                        <w:top w:val="none" w:sz="0" w:space="0" w:color="auto"/>
                        <w:left w:val="none" w:sz="0" w:space="0" w:color="auto"/>
                        <w:bottom w:val="none" w:sz="0" w:space="0" w:color="auto"/>
                        <w:right w:val="none" w:sz="0" w:space="0" w:color="auto"/>
                      </w:divBdr>
                      <w:divsChild>
                        <w:div w:id="21416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2513">
      <w:bodyDiv w:val="1"/>
      <w:marLeft w:val="0"/>
      <w:marRight w:val="0"/>
      <w:marTop w:val="0"/>
      <w:marBottom w:val="0"/>
      <w:divBdr>
        <w:top w:val="none" w:sz="0" w:space="0" w:color="auto"/>
        <w:left w:val="none" w:sz="0" w:space="0" w:color="auto"/>
        <w:bottom w:val="none" w:sz="0" w:space="0" w:color="auto"/>
        <w:right w:val="none" w:sz="0" w:space="0" w:color="auto"/>
      </w:divBdr>
    </w:div>
    <w:div w:id="120536657">
      <w:bodyDiv w:val="1"/>
      <w:marLeft w:val="0"/>
      <w:marRight w:val="0"/>
      <w:marTop w:val="0"/>
      <w:marBottom w:val="0"/>
      <w:divBdr>
        <w:top w:val="none" w:sz="0" w:space="0" w:color="auto"/>
        <w:left w:val="none" w:sz="0" w:space="0" w:color="auto"/>
        <w:bottom w:val="none" w:sz="0" w:space="0" w:color="auto"/>
        <w:right w:val="none" w:sz="0" w:space="0" w:color="auto"/>
      </w:divBdr>
      <w:divsChild>
        <w:div w:id="1528061769">
          <w:marLeft w:val="0"/>
          <w:marRight w:val="0"/>
          <w:marTop w:val="0"/>
          <w:marBottom w:val="0"/>
          <w:divBdr>
            <w:top w:val="none" w:sz="0" w:space="0" w:color="auto"/>
            <w:left w:val="none" w:sz="0" w:space="0" w:color="auto"/>
            <w:bottom w:val="none" w:sz="0" w:space="0" w:color="auto"/>
            <w:right w:val="none" w:sz="0" w:space="0" w:color="auto"/>
          </w:divBdr>
        </w:div>
      </w:divsChild>
    </w:div>
    <w:div w:id="132186566">
      <w:bodyDiv w:val="1"/>
      <w:marLeft w:val="0"/>
      <w:marRight w:val="0"/>
      <w:marTop w:val="0"/>
      <w:marBottom w:val="0"/>
      <w:divBdr>
        <w:top w:val="none" w:sz="0" w:space="0" w:color="auto"/>
        <w:left w:val="none" w:sz="0" w:space="0" w:color="auto"/>
        <w:bottom w:val="none" w:sz="0" w:space="0" w:color="auto"/>
        <w:right w:val="none" w:sz="0" w:space="0" w:color="auto"/>
      </w:divBdr>
    </w:div>
    <w:div w:id="179902744">
      <w:bodyDiv w:val="1"/>
      <w:marLeft w:val="0"/>
      <w:marRight w:val="0"/>
      <w:marTop w:val="0"/>
      <w:marBottom w:val="0"/>
      <w:divBdr>
        <w:top w:val="none" w:sz="0" w:space="0" w:color="auto"/>
        <w:left w:val="none" w:sz="0" w:space="0" w:color="auto"/>
        <w:bottom w:val="none" w:sz="0" w:space="0" w:color="auto"/>
        <w:right w:val="none" w:sz="0" w:space="0" w:color="auto"/>
      </w:divBdr>
    </w:div>
    <w:div w:id="215164737">
      <w:bodyDiv w:val="1"/>
      <w:marLeft w:val="0"/>
      <w:marRight w:val="0"/>
      <w:marTop w:val="0"/>
      <w:marBottom w:val="0"/>
      <w:divBdr>
        <w:top w:val="none" w:sz="0" w:space="0" w:color="auto"/>
        <w:left w:val="none" w:sz="0" w:space="0" w:color="auto"/>
        <w:bottom w:val="none" w:sz="0" w:space="0" w:color="auto"/>
        <w:right w:val="none" w:sz="0" w:space="0" w:color="auto"/>
      </w:divBdr>
    </w:div>
    <w:div w:id="243954640">
      <w:bodyDiv w:val="1"/>
      <w:marLeft w:val="0"/>
      <w:marRight w:val="0"/>
      <w:marTop w:val="0"/>
      <w:marBottom w:val="0"/>
      <w:divBdr>
        <w:top w:val="none" w:sz="0" w:space="0" w:color="auto"/>
        <w:left w:val="none" w:sz="0" w:space="0" w:color="auto"/>
        <w:bottom w:val="none" w:sz="0" w:space="0" w:color="auto"/>
        <w:right w:val="none" w:sz="0" w:space="0" w:color="auto"/>
      </w:divBdr>
    </w:div>
    <w:div w:id="284701794">
      <w:bodyDiv w:val="1"/>
      <w:marLeft w:val="0"/>
      <w:marRight w:val="0"/>
      <w:marTop w:val="0"/>
      <w:marBottom w:val="0"/>
      <w:divBdr>
        <w:top w:val="none" w:sz="0" w:space="0" w:color="auto"/>
        <w:left w:val="none" w:sz="0" w:space="0" w:color="auto"/>
        <w:bottom w:val="none" w:sz="0" w:space="0" w:color="auto"/>
        <w:right w:val="none" w:sz="0" w:space="0" w:color="auto"/>
      </w:divBdr>
    </w:div>
    <w:div w:id="357897915">
      <w:bodyDiv w:val="1"/>
      <w:marLeft w:val="0"/>
      <w:marRight w:val="0"/>
      <w:marTop w:val="0"/>
      <w:marBottom w:val="0"/>
      <w:divBdr>
        <w:top w:val="none" w:sz="0" w:space="0" w:color="auto"/>
        <w:left w:val="none" w:sz="0" w:space="0" w:color="auto"/>
        <w:bottom w:val="none" w:sz="0" w:space="0" w:color="auto"/>
        <w:right w:val="none" w:sz="0" w:space="0" w:color="auto"/>
      </w:divBdr>
    </w:div>
    <w:div w:id="406459142">
      <w:bodyDiv w:val="1"/>
      <w:marLeft w:val="0"/>
      <w:marRight w:val="0"/>
      <w:marTop w:val="0"/>
      <w:marBottom w:val="0"/>
      <w:divBdr>
        <w:top w:val="none" w:sz="0" w:space="0" w:color="auto"/>
        <w:left w:val="none" w:sz="0" w:space="0" w:color="auto"/>
        <w:bottom w:val="none" w:sz="0" w:space="0" w:color="auto"/>
        <w:right w:val="none" w:sz="0" w:space="0" w:color="auto"/>
      </w:divBdr>
    </w:div>
    <w:div w:id="408771243">
      <w:bodyDiv w:val="1"/>
      <w:marLeft w:val="0"/>
      <w:marRight w:val="0"/>
      <w:marTop w:val="0"/>
      <w:marBottom w:val="0"/>
      <w:divBdr>
        <w:top w:val="none" w:sz="0" w:space="0" w:color="auto"/>
        <w:left w:val="none" w:sz="0" w:space="0" w:color="auto"/>
        <w:bottom w:val="none" w:sz="0" w:space="0" w:color="auto"/>
        <w:right w:val="none" w:sz="0" w:space="0" w:color="auto"/>
      </w:divBdr>
    </w:div>
    <w:div w:id="433787679">
      <w:bodyDiv w:val="1"/>
      <w:marLeft w:val="0"/>
      <w:marRight w:val="0"/>
      <w:marTop w:val="0"/>
      <w:marBottom w:val="0"/>
      <w:divBdr>
        <w:top w:val="none" w:sz="0" w:space="0" w:color="auto"/>
        <w:left w:val="none" w:sz="0" w:space="0" w:color="auto"/>
        <w:bottom w:val="none" w:sz="0" w:space="0" w:color="auto"/>
        <w:right w:val="none" w:sz="0" w:space="0" w:color="auto"/>
      </w:divBdr>
    </w:div>
    <w:div w:id="464273927">
      <w:bodyDiv w:val="1"/>
      <w:marLeft w:val="0"/>
      <w:marRight w:val="0"/>
      <w:marTop w:val="0"/>
      <w:marBottom w:val="0"/>
      <w:divBdr>
        <w:top w:val="none" w:sz="0" w:space="0" w:color="auto"/>
        <w:left w:val="none" w:sz="0" w:space="0" w:color="auto"/>
        <w:bottom w:val="none" w:sz="0" w:space="0" w:color="auto"/>
        <w:right w:val="none" w:sz="0" w:space="0" w:color="auto"/>
      </w:divBdr>
    </w:div>
    <w:div w:id="501892752">
      <w:bodyDiv w:val="1"/>
      <w:marLeft w:val="0"/>
      <w:marRight w:val="0"/>
      <w:marTop w:val="0"/>
      <w:marBottom w:val="0"/>
      <w:divBdr>
        <w:top w:val="none" w:sz="0" w:space="0" w:color="auto"/>
        <w:left w:val="none" w:sz="0" w:space="0" w:color="auto"/>
        <w:bottom w:val="none" w:sz="0" w:space="0" w:color="auto"/>
        <w:right w:val="none" w:sz="0" w:space="0" w:color="auto"/>
      </w:divBdr>
    </w:div>
    <w:div w:id="503668759">
      <w:bodyDiv w:val="1"/>
      <w:marLeft w:val="0"/>
      <w:marRight w:val="0"/>
      <w:marTop w:val="0"/>
      <w:marBottom w:val="0"/>
      <w:divBdr>
        <w:top w:val="none" w:sz="0" w:space="0" w:color="auto"/>
        <w:left w:val="none" w:sz="0" w:space="0" w:color="auto"/>
        <w:bottom w:val="none" w:sz="0" w:space="0" w:color="auto"/>
        <w:right w:val="none" w:sz="0" w:space="0" w:color="auto"/>
      </w:divBdr>
    </w:div>
    <w:div w:id="660277111">
      <w:bodyDiv w:val="1"/>
      <w:marLeft w:val="0"/>
      <w:marRight w:val="0"/>
      <w:marTop w:val="0"/>
      <w:marBottom w:val="0"/>
      <w:divBdr>
        <w:top w:val="none" w:sz="0" w:space="0" w:color="auto"/>
        <w:left w:val="none" w:sz="0" w:space="0" w:color="auto"/>
        <w:bottom w:val="none" w:sz="0" w:space="0" w:color="auto"/>
        <w:right w:val="none" w:sz="0" w:space="0" w:color="auto"/>
      </w:divBdr>
    </w:div>
    <w:div w:id="682710743">
      <w:bodyDiv w:val="1"/>
      <w:marLeft w:val="0"/>
      <w:marRight w:val="0"/>
      <w:marTop w:val="0"/>
      <w:marBottom w:val="0"/>
      <w:divBdr>
        <w:top w:val="none" w:sz="0" w:space="0" w:color="auto"/>
        <w:left w:val="none" w:sz="0" w:space="0" w:color="auto"/>
        <w:bottom w:val="none" w:sz="0" w:space="0" w:color="auto"/>
        <w:right w:val="none" w:sz="0" w:space="0" w:color="auto"/>
      </w:divBdr>
    </w:div>
    <w:div w:id="721516159">
      <w:bodyDiv w:val="1"/>
      <w:marLeft w:val="0"/>
      <w:marRight w:val="0"/>
      <w:marTop w:val="0"/>
      <w:marBottom w:val="0"/>
      <w:divBdr>
        <w:top w:val="none" w:sz="0" w:space="0" w:color="auto"/>
        <w:left w:val="none" w:sz="0" w:space="0" w:color="auto"/>
        <w:bottom w:val="none" w:sz="0" w:space="0" w:color="auto"/>
        <w:right w:val="none" w:sz="0" w:space="0" w:color="auto"/>
      </w:divBdr>
    </w:div>
    <w:div w:id="763460414">
      <w:bodyDiv w:val="1"/>
      <w:marLeft w:val="0"/>
      <w:marRight w:val="0"/>
      <w:marTop w:val="0"/>
      <w:marBottom w:val="0"/>
      <w:divBdr>
        <w:top w:val="none" w:sz="0" w:space="0" w:color="auto"/>
        <w:left w:val="none" w:sz="0" w:space="0" w:color="auto"/>
        <w:bottom w:val="none" w:sz="0" w:space="0" w:color="auto"/>
        <w:right w:val="none" w:sz="0" w:space="0" w:color="auto"/>
      </w:divBdr>
    </w:div>
    <w:div w:id="806439633">
      <w:bodyDiv w:val="1"/>
      <w:marLeft w:val="0"/>
      <w:marRight w:val="0"/>
      <w:marTop w:val="0"/>
      <w:marBottom w:val="0"/>
      <w:divBdr>
        <w:top w:val="none" w:sz="0" w:space="0" w:color="auto"/>
        <w:left w:val="none" w:sz="0" w:space="0" w:color="auto"/>
        <w:bottom w:val="none" w:sz="0" w:space="0" w:color="auto"/>
        <w:right w:val="none" w:sz="0" w:space="0" w:color="auto"/>
      </w:divBdr>
      <w:divsChild>
        <w:div w:id="238758382">
          <w:marLeft w:val="446"/>
          <w:marRight w:val="0"/>
          <w:marTop w:val="0"/>
          <w:marBottom w:val="0"/>
          <w:divBdr>
            <w:top w:val="none" w:sz="0" w:space="0" w:color="auto"/>
            <w:left w:val="none" w:sz="0" w:space="0" w:color="auto"/>
            <w:bottom w:val="none" w:sz="0" w:space="0" w:color="auto"/>
            <w:right w:val="none" w:sz="0" w:space="0" w:color="auto"/>
          </w:divBdr>
        </w:div>
        <w:div w:id="410004495">
          <w:marLeft w:val="446"/>
          <w:marRight w:val="0"/>
          <w:marTop w:val="0"/>
          <w:marBottom w:val="0"/>
          <w:divBdr>
            <w:top w:val="none" w:sz="0" w:space="0" w:color="auto"/>
            <w:left w:val="none" w:sz="0" w:space="0" w:color="auto"/>
            <w:bottom w:val="none" w:sz="0" w:space="0" w:color="auto"/>
            <w:right w:val="none" w:sz="0" w:space="0" w:color="auto"/>
          </w:divBdr>
        </w:div>
        <w:div w:id="1264071111">
          <w:marLeft w:val="446"/>
          <w:marRight w:val="0"/>
          <w:marTop w:val="0"/>
          <w:marBottom w:val="0"/>
          <w:divBdr>
            <w:top w:val="none" w:sz="0" w:space="0" w:color="auto"/>
            <w:left w:val="none" w:sz="0" w:space="0" w:color="auto"/>
            <w:bottom w:val="none" w:sz="0" w:space="0" w:color="auto"/>
            <w:right w:val="none" w:sz="0" w:space="0" w:color="auto"/>
          </w:divBdr>
        </w:div>
        <w:div w:id="867331485">
          <w:marLeft w:val="446"/>
          <w:marRight w:val="0"/>
          <w:marTop w:val="0"/>
          <w:marBottom w:val="0"/>
          <w:divBdr>
            <w:top w:val="none" w:sz="0" w:space="0" w:color="auto"/>
            <w:left w:val="none" w:sz="0" w:space="0" w:color="auto"/>
            <w:bottom w:val="none" w:sz="0" w:space="0" w:color="auto"/>
            <w:right w:val="none" w:sz="0" w:space="0" w:color="auto"/>
          </w:divBdr>
        </w:div>
        <w:div w:id="1728215075">
          <w:marLeft w:val="446"/>
          <w:marRight w:val="0"/>
          <w:marTop w:val="0"/>
          <w:marBottom w:val="0"/>
          <w:divBdr>
            <w:top w:val="none" w:sz="0" w:space="0" w:color="auto"/>
            <w:left w:val="none" w:sz="0" w:space="0" w:color="auto"/>
            <w:bottom w:val="none" w:sz="0" w:space="0" w:color="auto"/>
            <w:right w:val="none" w:sz="0" w:space="0" w:color="auto"/>
          </w:divBdr>
        </w:div>
        <w:div w:id="1274239872">
          <w:marLeft w:val="446"/>
          <w:marRight w:val="0"/>
          <w:marTop w:val="0"/>
          <w:marBottom w:val="0"/>
          <w:divBdr>
            <w:top w:val="none" w:sz="0" w:space="0" w:color="auto"/>
            <w:left w:val="none" w:sz="0" w:space="0" w:color="auto"/>
            <w:bottom w:val="none" w:sz="0" w:space="0" w:color="auto"/>
            <w:right w:val="none" w:sz="0" w:space="0" w:color="auto"/>
          </w:divBdr>
        </w:div>
        <w:div w:id="163053596">
          <w:marLeft w:val="274"/>
          <w:marRight w:val="0"/>
          <w:marTop w:val="0"/>
          <w:marBottom w:val="0"/>
          <w:divBdr>
            <w:top w:val="none" w:sz="0" w:space="0" w:color="auto"/>
            <w:left w:val="none" w:sz="0" w:space="0" w:color="auto"/>
            <w:bottom w:val="none" w:sz="0" w:space="0" w:color="auto"/>
            <w:right w:val="none" w:sz="0" w:space="0" w:color="auto"/>
          </w:divBdr>
        </w:div>
        <w:div w:id="827138039">
          <w:marLeft w:val="274"/>
          <w:marRight w:val="0"/>
          <w:marTop w:val="0"/>
          <w:marBottom w:val="0"/>
          <w:divBdr>
            <w:top w:val="none" w:sz="0" w:space="0" w:color="auto"/>
            <w:left w:val="none" w:sz="0" w:space="0" w:color="auto"/>
            <w:bottom w:val="none" w:sz="0" w:space="0" w:color="auto"/>
            <w:right w:val="none" w:sz="0" w:space="0" w:color="auto"/>
          </w:divBdr>
        </w:div>
        <w:div w:id="1565288017">
          <w:marLeft w:val="274"/>
          <w:marRight w:val="0"/>
          <w:marTop w:val="0"/>
          <w:marBottom w:val="0"/>
          <w:divBdr>
            <w:top w:val="none" w:sz="0" w:space="0" w:color="auto"/>
            <w:left w:val="none" w:sz="0" w:space="0" w:color="auto"/>
            <w:bottom w:val="none" w:sz="0" w:space="0" w:color="auto"/>
            <w:right w:val="none" w:sz="0" w:space="0" w:color="auto"/>
          </w:divBdr>
        </w:div>
        <w:div w:id="1585725995">
          <w:marLeft w:val="994"/>
          <w:marRight w:val="0"/>
          <w:marTop w:val="0"/>
          <w:marBottom w:val="0"/>
          <w:divBdr>
            <w:top w:val="none" w:sz="0" w:space="0" w:color="auto"/>
            <w:left w:val="none" w:sz="0" w:space="0" w:color="auto"/>
            <w:bottom w:val="none" w:sz="0" w:space="0" w:color="auto"/>
            <w:right w:val="none" w:sz="0" w:space="0" w:color="auto"/>
          </w:divBdr>
        </w:div>
        <w:div w:id="1242104324">
          <w:marLeft w:val="994"/>
          <w:marRight w:val="0"/>
          <w:marTop w:val="0"/>
          <w:marBottom w:val="0"/>
          <w:divBdr>
            <w:top w:val="none" w:sz="0" w:space="0" w:color="auto"/>
            <w:left w:val="none" w:sz="0" w:space="0" w:color="auto"/>
            <w:bottom w:val="none" w:sz="0" w:space="0" w:color="auto"/>
            <w:right w:val="none" w:sz="0" w:space="0" w:color="auto"/>
          </w:divBdr>
        </w:div>
        <w:div w:id="1169834779">
          <w:marLeft w:val="994"/>
          <w:marRight w:val="0"/>
          <w:marTop w:val="0"/>
          <w:marBottom w:val="0"/>
          <w:divBdr>
            <w:top w:val="none" w:sz="0" w:space="0" w:color="auto"/>
            <w:left w:val="none" w:sz="0" w:space="0" w:color="auto"/>
            <w:bottom w:val="none" w:sz="0" w:space="0" w:color="auto"/>
            <w:right w:val="none" w:sz="0" w:space="0" w:color="auto"/>
          </w:divBdr>
        </w:div>
        <w:div w:id="1432581933">
          <w:marLeft w:val="994"/>
          <w:marRight w:val="0"/>
          <w:marTop w:val="0"/>
          <w:marBottom w:val="0"/>
          <w:divBdr>
            <w:top w:val="none" w:sz="0" w:space="0" w:color="auto"/>
            <w:left w:val="none" w:sz="0" w:space="0" w:color="auto"/>
            <w:bottom w:val="none" w:sz="0" w:space="0" w:color="auto"/>
            <w:right w:val="none" w:sz="0" w:space="0" w:color="auto"/>
          </w:divBdr>
        </w:div>
      </w:divsChild>
    </w:div>
    <w:div w:id="875197521">
      <w:bodyDiv w:val="1"/>
      <w:marLeft w:val="0"/>
      <w:marRight w:val="0"/>
      <w:marTop w:val="0"/>
      <w:marBottom w:val="0"/>
      <w:divBdr>
        <w:top w:val="none" w:sz="0" w:space="0" w:color="auto"/>
        <w:left w:val="none" w:sz="0" w:space="0" w:color="auto"/>
        <w:bottom w:val="none" w:sz="0" w:space="0" w:color="auto"/>
        <w:right w:val="none" w:sz="0" w:space="0" w:color="auto"/>
      </w:divBdr>
    </w:div>
    <w:div w:id="875384619">
      <w:bodyDiv w:val="1"/>
      <w:marLeft w:val="0"/>
      <w:marRight w:val="0"/>
      <w:marTop w:val="0"/>
      <w:marBottom w:val="0"/>
      <w:divBdr>
        <w:top w:val="none" w:sz="0" w:space="0" w:color="auto"/>
        <w:left w:val="none" w:sz="0" w:space="0" w:color="auto"/>
        <w:bottom w:val="none" w:sz="0" w:space="0" w:color="auto"/>
        <w:right w:val="none" w:sz="0" w:space="0" w:color="auto"/>
      </w:divBdr>
    </w:div>
    <w:div w:id="884871023">
      <w:bodyDiv w:val="1"/>
      <w:marLeft w:val="0"/>
      <w:marRight w:val="0"/>
      <w:marTop w:val="0"/>
      <w:marBottom w:val="0"/>
      <w:divBdr>
        <w:top w:val="none" w:sz="0" w:space="0" w:color="auto"/>
        <w:left w:val="none" w:sz="0" w:space="0" w:color="auto"/>
        <w:bottom w:val="none" w:sz="0" w:space="0" w:color="auto"/>
        <w:right w:val="none" w:sz="0" w:space="0" w:color="auto"/>
      </w:divBdr>
    </w:div>
    <w:div w:id="914822547">
      <w:bodyDiv w:val="1"/>
      <w:marLeft w:val="0"/>
      <w:marRight w:val="0"/>
      <w:marTop w:val="0"/>
      <w:marBottom w:val="0"/>
      <w:divBdr>
        <w:top w:val="none" w:sz="0" w:space="0" w:color="auto"/>
        <w:left w:val="none" w:sz="0" w:space="0" w:color="auto"/>
        <w:bottom w:val="none" w:sz="0" w:space="0" w:color="auto"/>
        <w:right w:val="none" w:sz="0" w:space="0" w:color="auto"/>
      </w:divBdr>
    </w:div>
    <w:div w:id="996156282">
      <w:bodyDiv w:val="1"/>
      <w:marLeft w:val="0"/>
      <w:marRight w:val="0"/>
      <w:marTop w:val="0"/>
      <w:marBottom w:val="0"/>
      <w:divBdr>
        <w:top w:val="none" w:sz="0" w:space="0" w:color="auto"/>
        <w:left w:val="none" w:sz="0" w:space="0" w:color="auto"/>
        <w:bottom w:val="none" w:sz="0" w:space="0" w:color="auto"/>
        <w:right w:val="none" w:sz="0" w:space="0" w:color="auto"/>
      </w:divBdr>
      <w:divsChild>
        <w:div w:id="147786962">
          <w:marLeft w:val="1166"/>
          <w:marRight w:val="0"/>
          <w:marTop w:val="0"/>
          <w:marBottom w:val="0"/>
          <w:divBdr>
            <w:top w:val="none" w:sz="0" w:space="0" w:color="auto"/>
            <w:left w:val="none" w:sz="0" w:space="0" w:color="auto"/>
            <w:bottom w:val="none" w:sz="0" w:space="0" w:color="auto"/>
            <w:right w:val="none" w:sz="0" w:space="0" w:color="auto"/>
          </w:divBdr>
        </w:div>
        <w:div w:id="755398301">
          <w:marLeft w:val="1166"/>
          <w:marRight w:val="0"/>
          <w:marTop w:val="0"/>
          <w:marBottom w:val="0"/>
          <w:divBdr>
            <w:top w:val="none" w:sz="0" w:space="0" w:color="auto"/>
            <w:left w:val="none" w:sz="0" w:space="0" w:color="auto"/>
            <w:bottom w:val="none" w:sz="0" w:space="0" w:color="auto"/>
            <w:right w:val="none" w:sz="0" w:space="0" w:color="auto"/>
          </w:divBdr>
        </w:div>
        <w:div w:id="1881897300">
          <w:marLeft w:val="1166"/>
          <w:marRight w:val="0"/>
          <w:marTop w:val="0"/>
          <w:marBottom w:val="0"/>
          <w:divBdr>
            <w:top w:val="none" w:sz="0" w:space="0" w:color="auto"/>
            <w:left w:val="none" w:sz="0" w:space="0" w:color="auto"/>
            <w:bottom w:val="none" w:sz="0" w:space="0" w:color="auto"/>
            <w:right w:val="none" w:sz="0" w:space="0" w:color="auto"/>
          </w:divBdr>
        </w:div>
        <w:div w:id="1739815953">
          <w:marLeft w:val="1886"/>
          <w:marRight w:val="0"/>
          <w:marTop w:val="0"/>
          <w:marBottom w:val="0"/>
          <w:divBdr>
            <w:top w:val="none" w:sz="0" w:space="0" w:color="auto"/>
            <w:left w:val="none" w:sz="0" w:space="0" w:color="auto"/>
            <w:bottom w:val="none" w:sz="0" w:space="0" w:color="auto"/>
            <w:right w:val="none" w:sz="0" w:space="0" w:color="auto"/>
          </w:divBdr>
        </w:div>
        <w:div w:id="923613386">
          <w:marLeft w:val="1886"/>
          <w:marRight w:val="0"/>
          <w:marTop w:val="0"/>
          <w:marBottom w:val="0"/>
          <w:divBdr>
            <w:top w:val="none" w:sz="0" w:space="0" w:color="auto"/>
            <w:left w:val="none" w:sz="0" w:space="0" w:color="auto"/>
            <w:bottom w:val="none" w:sz="0" w:space="0" w:color="auto"/>
            <w:right w:val="none" w:sz="0" w:space="0" w:color="auto"/>
          </w:divBdr>
        </w:div>
        <w:div w:id="1120804060">
          <w:marLeft w:val="1886"/>
          <w:marRight w:val="0"/>
          <w:marTop w:val="0"/>
          <w:marBottom w:val="0"/>
          <w:divBdr>
            <w:top w:val="none" w:sz="0" w:space="0" w:color="auto"/>
            <w:left w:val="none" w:sz="0" w:space="0" w:color="auto"/>
            <w:bottom w:val="none" w:sz="0" w:space="0" w:color="auto"/>
            <w:right w:val="none" w:sz="0" w:space="0" w:color="auto"/>
          </w:divBdr>
        </w:div>
        <w:div w:id="453599887">
          <w:marLeft w:val="1886"/>
          <w:marRight w:val="0"/>
          <w:marTop w:val="0"/>
          <w:marBottom w:val="0"/>
          <w:divBdr>
            <w:top w:val="none" w:sz="0" w:space="0" w:color="auto"/>
            <w:left w:val="none" w:sz="0" w:space="0" w:color="auto"/>
            <w:bottom w:val="none" w:sz="0" w:space="0" w:color="auto"/>
            <w:right w:val="none" w:sz="0" w:space="0" w:color="auto"/>
          </w:divBdr>
        </w:div>
        <w:div w:id="1649438624">
          <w:marLeft w:val="446"/>
          <w:marRight w:val="0"/>
          <w:marTop w:val="0"/>
          <w:marBottom w:val="0"/>
          <w:divBdr>
            <w:top w:val="none" w:sz="0" w:space="0" w:color="auto"/>
            <w:left w:val="none" w:sz="0" w:space="0" w:color="auto"/>
            <w:bottom w:val="none" w:sz="0" w:space="0" w:color="auto"/>
            <w:right w:val="none" w:sz="0" w:space="0" w:color="auto"/>
          </w:divBdr>
        </w:div>
        <w:div w:id="636953689">
          <w:marLeft w:val="446"/>
          <w:marRight w:val="0"/>
          <w:marTop w:val="0"/>
          <w:marBottom w:val="0"/>
          <w:divBdr>
            <w:top w:val="none" w:sz="0" w:space="0" w:color="auto"/>
            <w:left w:val="none" w:sz="0" w:space="0" w:color="auto"/>
            <w:bottom w:val="none" w:sz="0" w:space="0" w:color="auto"/>
            <w:right w:val="none" w:sz="0" w:space="0" w:color="auto"/>
          </w:divBdr>
        </w:div>
        <w:div w:id="1576739734">
          <w:marLeft w:val="446"/>
          <w:marRight w:val="0"/>
          <w:marTop w:val="0"/>
          <w:marBottom w:val="0"/>
          <w:divBdr>
            <w:top w:val="none" w:sz="0" w:space="0" w:color="auto"/>
            <w:left w:val="none" w:sz="0" w:space="0" w:color="auto"/>
            <w:bottom w:val="none" w:sz="0" w:space="0" w:color="auto"/>
            <w:right w:val="none" w:sz="0" w:space="0" w:color="auto"/>
          </w:divBdr>
        </w:div>
        <w:div w:id="416168458">
          <w:marLeft w:val="446"/>
          <w:marRight w:val="0"/>
          <w:marTop w:val="0"/>
          <w:marBottom w:val="0"/>
          <w:divBdr>
            <w:top w:val="none" w:sz="0" w:space="0" w:color="auto"/>
            <w:left w:val="none" w:sz="0" w:space="0" w:color="auto"/>
            <w:bottom w:val="none" w:sz="0" w:space="0" w:color="auto"/>
            <w:right w:val="none" w:sz="0" w:space="0" w:color="auto"/>
          </w:divBdr>
        </w:div>
        <w:div w:id="428282071">
          <w:marLeft w:val="446"/>
          <w:marRight w:val="0"/>
          <w:marTop w:val="0"/>
          <w:marBottom w:val="0"/>
          <w:divBdr>
            <w:top w:val="none" w:sz="0" w:space="0" w:color="auto"/>
            <w:left w:val="none" w:sz="0" w:space="0" w:color="auto"/>
            <w:bottom w:val="none" w:sz="0" w:space="0" w:color="auto"/>
            <w:right w:val="none" w:sz="0" w:space="0" w:color="auto"/>
          </w:divBdr>
        </w:div>
      </w:divsChild>
    </w:div>
    <w:div w:id="1069420017">
      <w:bodyDiv w:val="1"/>
      <w:marLeft w:val="0"/>
      <w:marRight w:val="0"/>
      <w:marTop w:val="0"/>
      <w:marBottom w:val="0"/>
      <w:divBdr>
        <w:top w:val="none" w:sz="0" w:space="0" w:color="auto"/>
        <w:left w:val="none" w:sz="0" w:space="0" w:color="auto"/>
        <w:bottom w:val="none" w:sz="0" w:space="0" w:color="auto"/>
        <w:right w:val="none" w:sz="0" w:space="0" w:color="auto"/>
      </w:divBdr>
    </w:div>
    <w:div w:id="1093473250">
      <w:bodyDiv w:val="1"/>
      <w:marLeft w:val="0"/>
      <w:marRight w:val="0"/>
      <w:marTop w:val="0"/>
      <w:marBottom w:val="0"/>
      <w:divBdr>
        <w:top w:val="none" w:sz="0" w:space="0" w:color="auto"/>
        <w:left w:val="none" w:sz="0" w:space="0" w:color="auto"/>
        <w:bottom w:val="none" w:sz="0" w:space="0" w:color="auto"/>
        <w:right w:val="none" w:sz="0" w:space="0" w:color="auto"/>
      </w:divBdr>
    </w:div>
    <w:div w:id="1115245881">
      <w:bodyDiv w:val="1"/>
      <w:marLeft w:val="0"/>
      <w:marRight w:val="0"/>
      <w:marTop w:val="0"/>
      <w:marBottom w:val="0"/>
      <w:divBdr>
        <w:top w:val="none" w:sz="0" w:space="0" w:color="auto"/>
        <w:left w:val="none" w:sz="0" w:space="0" w:color="auto"/>
        <w:bottom w:val="none" w:sz="0" w:space="0" w:color="auto"/>
        <w:right w:val="none" w:sz="0" w:space="0" w:color="auto"/>
      </w:divBdr>
    </w:div>
    <w:div w:id="1164516075">
      <w:bodyDiv w:val="1"/>
      <w:marLeft w:val="0"/>
      <w:marRight w:val="0"/>
      <w:marTop w:val="0"/>
      <w:marBottom w:val="0"/>
      <w:divBdr>
        <w:top w:val="none" w:sz="0" w:space="0" w:color="auto"/>
        <w:left w:val="none" w:sz="0" w:space="0" w:color="auto"/>
        <w:bottom w:val="none" w:sz="0" w:space="0" w:color="auto"/>
        <w:right w:val="none" w:sz="0" w:space="0" w:color="auto"/>
      </w:divBdr>
    </w:div>
    <w:div w:id="1181317501">
      <w:bodyDiv w:val="1"/>
      <w:marLeft w:val="0"/>
      <w:marRight w:val="0"/>
      <w:marTop w:val="0"/>
      <w:marBottom w:val="0"/>
      <w:divBdr>
        <w:top w:val="none" w:sz="0" w:space="0" w:color="auto"/>
        <w:left w:val="none" w:sz="0" w:space="0" w:color="auto"/>
        <w:bottom w:val="none" w:sz="0" w:space="0" w:color="auto"/>
        <w:right w:val="none" w:sz="0" w:space="0" w:color="auto"/>
      </w:divBdr>
      <w:divsChild>
        <w:div w:id="1580557672">
          <w:marLeft w:val="274"/>
          <w:marRight w:val="0"/>
          <w:marTop w:val="0"/>
          <w:marBottom w:val="0"/>
          <w:divBdr>
            <w:top w:val="none" w:sz="0" w:space="0" w:color="auto"/>
            <w:left w:val="none" w:sz="0" w:space="0" w:color="auto"/>
            <w:bottom w:val="none" w:sz="0" w:space="0" w:color="auto"/>
            <w:right w:val="none" w:sz="0" w:space="0" w:color="auto"/>
          </w:divBdr>
        </w:div>
        <w:div w:id="935014676">
          <w:marLeft w:val="274"/>
          <w:marRight w:val="0"/>
          <w:marTop w:val="0"/>
          <w:marBottom w:val="0"/>
          <w:divBdr>
            <w:top w:val="none" w:sz="0" w:space="0" w:color="auto"/>
            <w:left w:val="none" w:sz="0" w:space="0" w:color="auto"/>
            <w:bottom w:val="none" w:sz="0" w:space="0" w:color="auto"/>
            <w:right w:val="none" w:sz="0" w:space="0" w:color="auto"/>
          </w:divBdr>
        </w:div>
        <w:div w:id="2075008688">
          <w:marLeft w:val="274"/>
          <w:marRight w:val="0"/>
          <w:marTop w:val="0"/>
          <w:marBottom w:val="0"/>
          <w:divBdr>
            <w:top w:val="none" w:sz="0" w:space="0" w:color="auto"/>
            <w:left w:val="none" w:sz="0" w:space="0" w:color="auto"/>
            <w:bottom w:val="none" w:sz="0" w:space="0" w:color="auto"/>
            <w:right w:val="none" w:sz="0" w:space="0" w:color="auto"/>
          </w:divBdr>
        </w:div>
      </w:divsChild>
    </w:div>
    <w:div w:id="1266813450">
      <w:bodyDiv w:val="1"/>
      <w:marLeft w:val="0"/>
      <w:marRight w:val="0"/>
      <w:marTop w:val="0"/>
      <w:marBottom w:val="0"/>
      <w:divBdr>
        <w:top w:val="none" w:sz="0" w:space="0" w:color="auto"/>
        <w:left w:val="none" w:sz="0" w:space="0" w:color="auto"/>
        <w:bottom w:val="none" w:sz="0" w:space="0" w:color="auto"/>
        <w:right w:val="none" w:sz="0" w:space="0" w:color="auto"/>
      </w:divBdr>
    </w:div>
    <w:div w:id="1312517360">
      <w:bodyDiv w:val="1"/>
      <w:marLeft w:val="0"/>
      <w:marRight w:val="0"/>
      <w:marTop w:val="0"/>
      <w:marBottom w:val="0"/>
      <w:divBdr>
        <w:top w:val="none" w:sz="0" w:space="0" w:color="auto"/>
        <w:left w:val="none" w:sz="0" w:space="0" w:color="auto"/>
        <w:bottom w:val="none" w:sz="0" w:space="0" w:color="auto"/>
        <w:right w:val="none" w:sz="0" w:space="0" w:color="auto"/>
      </w:divBdr>
      <w:divsChild>
        <w:div w:id="67851455">
          <w:marLeft w:val="0"/>
          <w:marRight w:val="0"/>
          <w:marTop w:val="0"/>
          <w:marBottom w:val="0"/>
          <w:divBdr>
            <w:top w:val="none" w:sz="0" w:space="0" w:color="auto"/>
            <w:left w:val="none" w:sz="0" w:space="0" w:color="auto"/>
            <w:bottom w:val="none" w:sz="0" w:space="0" w:color="auto"/>
            <w:right w:val="none" w:sz="0" w:space="0" w:color="auto"/>
          </w:divBdr>
        </w:div>
      </w:divsChild>
    </w:div>
    <w:div w:id="1352608923">
      <w:bodyDiv w:val="1"/>
      <w:marLeft w:val="0"/>
      <w:marRight w:val="0"/>
      <w:marTop w:val="0"/>
      <w:marBottom w:val="0"/>
      <w:divBdr>
        <w:top w:val="none" w:sz="0" w:space="0" w:color="auto"/>
        <w:left w:val="none" w:sz="0" w:space="0" w:color="auto"/>
        <w:bottom w:val="none" w:sz="0" w:space="0" w:color="auto"/>
        <w:right w:val="none" w:sz="0" w:space="0" w:color="auto"/>
      </w:divBdr>
    </w:div>
    <w:div w:id="1534222501">
      <w:bodyDiv w:val="1"/>
      <w:marLeft w:val="0"/>
      <w:marRight w:val="0"/>
      <w:marTop w:val="0"/>
      <w:marBottom w:val="0"/>
      <w:divBdr>
        <w:top w:val="none" w:sz="0" w:space="0" w:color="auto"/>
        <w:left w:val="none" w:sz="0" w:space="0" w:color="auto"/>
        <w:bottom w:val="none" w:sz="0" w:space="0" w:color="auto"/>
        <w:right w:val="none" w:sz="0" w:space="0" w:color="auto"/>
      </w:divBdr>
    </w:div>
    <w:div w:id="1566984631">
      <w:bodyDiv w:val="1"/>
      <w:marLeft w:val="0"/>
      <w:marRight w:val="0"/>
      <w:marTop w:val="0"/>
      <w:marBottom w:val="0"/>
      <w:divBdr>
        <w:top w:val="none" w:sz="0" w:space="0" w:color="auto"/>
        <w:left w:val="none" w:sz="0" w:space="0" w:color="auto"/>
        <w:bottom w:val="none" w:sz="0" w:space="0" w:color="auto"/>
        <w:right w:val="none" w:sz="0" w:space="0" w:color="auto"/>
      </w:divBdr>
    </w:div>
    <w:div w:id="1585992792">
      <w:bodyDiv w:val="1"/>
      <w:marLeft w:val="0"/>
      <w:marRight w:val="0"/>
      <w:marTop w:val="0"/>
      <w:marBottom w:val="0"/>
      <w:divBdr>
        <w:top w:val="none" w:sz="0" w:space="0" w:color="auto"/>
        <w:left w:val="none" w:sz="0" w:space="0" w:color="auto"/>
        <w:bottom w:val="none" w:sz="0" w:space="0" w:color="auto"/>
        <w:right w:val="none" w:sz="0" w:space="0" w:color="auto"/>
      </w:divBdr>
    </w:div>
    <w:div w:id="1723359469">
      <w:bodyDiv w:val="1"/>
      <w:marLeft w:val="0"/>
      <w:marRight w:val="0"/>
      <w:marTop w:val="0"/>
      <w:marBottom w:val="0"/>
      <w:divBdr>
        <w:top w:val="none" w:sz="0" w:space="0" w:color="auto"/>
        <w:left w:val="none" w:sz="0" w:space="0" w:color="auto"/>
        <w:bottom w:val="none" w:sz="0" w:space="0" w:color="auto"/>
        <w:right w:val="none" w:sz="0" w:space="0" w:color="auto"/>
      </w:divBdr>
    </w:div>
    <w:div w:id="1770471660">
      <w:bodyDiv w:val="1"/>
      <w:marLeft w:val="0"/>
      <w:marRight w:val="0"/>
      <w:marTop w:val="0"/>
      <w:marBottom w:val="0"/>
      <w:divBdr>
        <w:top w:val="none" w:sz="0" w:space="0" w:color="auto"/>
        <w:left w:val="none" w:sz="0" w:space="0" w:color="auto"/>
        <w:bottom w:val="none" w:sz="0" w:space="0" w:color="auto"/>
        <w:right w:val="none" w:sz="0" w:space="0" w:color="auto"/>
      </w:divBdr>
    </w:div>
    <w:div w:id="1847208296">
      <w:bodyDiv w:val="1"/>
      <w:marLeft w:val="0"/>
      <w:marRight w:val="0"/>
      <w:marTop w:val="0"/>
      <w:marBottom w:val="0"/>
      <w:divBdr>
        <w:top w:val="none" w:sz="0" w:space="0" w:color="auto"/>
        <w:left w:val="none" w:sz="0" w:space="0" w:color="auto"/>
        <w:bottom w:val="none" w:sz="0" w:space="0" w:color="auto"/>
        <w:right w:val="none" w:sz="0" w:space="0" w:color="auto"/>
      </w:divBdr>
    </w:div>
    <w:div w:id="1943880627">
      <w:bodyDiv w:val="1"/>
      <w:marLeft w:val="0"/>
      <w:marRight w:val="0"/>
      <w:marTop w:val="0"/>
      <w:marBottom w:val="0"/>
      <w:divBdr>
        <w:top w:val="none" w:sz="0" w:space="0" w:color="auto"/>
        <w:left w:val="none" w:sz="0" w:space="0" w:color="auto"/>
        <w:bottom w:val="none" w:sz="0" w:space="0" w:color="auto"/>
        <w:right w:val="none" w:sz="0" w:space="0" w:color="auto"/>
      </w:divBdr>
    </w:div>
    <w:div w:id="2070424226">
      <w:bodyDiv w:val="1"/>
      <w:marLeft w:val="0"/>
      <w:marRight w:val="0"/>
      <w:marTop w:val="0"/>
      <w:marBottom w:val="0"/>
      <w:divBdr>
        <w:top w:val="none" w:sz="0" w:space="0" w:color="auto"/>
        <w:left w:val="none" w:sz="0" w:space="0" w:color="auto"/>
        <w:bottom w:val="none" w:sz="0" w:space="0" w:color="auto"/>
        <w:right w:val="none" w:sz="0" w:space="0" w:color="auto"/>
      </w:divBdr>
    </w:div>
    <w:div w:id="2084640222">
      <w:bodyDiv w:val="1"/>
      <w:marLeft w:val="0"/>
      <w:marRight w:val="0"/>
      <w:marTop w:val="0"/>
      <w:marBottom w:val="0"/>
      <w:divBdr>
        <w:top w:val="none" w:sz="0" w:space="0" w:color="auto"/>
        <w:left w:val="none" w:sz="0" w:space="0" w:color="auto"/>
        <w:bottom w:val="none" w:sz="0" w:space="0" w:color="auto"/>
        <w:right w:val="none" w:sz="0" w:space="0" w:color="auto"/>
      </w:divBdr>
    </w:div>
    <w:div w:id="213189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O5O0IK26PEOcAnDtzHVZxntpw0yE7PlNlpO-Q1WbYIhUM1gxT1lMU1hOTFNQUUQxUlc5U1NGS1hJWC4u" TargetMode="External"/><Relationship Id="rId13" Type="http://schemas.openxmlformats.org/officeDocument/2006/relationships/hyperlink" Target="https://namivt.org/nami-vermont-2023-conference/" TargetMode="External"/><Relationship Id="rId18" Type="http://schemas.openxmlformats.org/officeDocument/2006/relationships/hyperlink" Target="https://legislature.vermont.gov/statutes/section/18/204A/08733" TargetMode="External"/><Relationship Id="rId26" Type="http://schemas.openxmlformats.org/officeDocument/2006/relationships/package" Target="embeddings/Microsoft_PowerPoint_Slide2.sldx"/><Relationship Id="rId39"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forms.office.com/pages/responsepage.aspx?id=O5O0IK26PEOcAnDtzHVZxntpw0yE7PlNlpO-Q1WbYIhUM1gxT1lMU1hOTFNQUUQxUlc5U1NGS1hJWC4u&amp;wdLOR=c2776A0AA-04B1-4B6D-9F00-C0D91B024D66" TargetMode="External"/><Relationship Id="rId17" Type="http://schemas.openxmlformats.org/officeDocument/2006/relationships/hyperlink" Target="https://secure.vermont.gov/SOS/rules/index.php" TargetMode="External"/><Relationship Id="rId25" Type="http://schemas.openxmlformats.org/officeDocument/2006/relationships/image" Target="media/image4.emf"/><Relationship Id="rId33" Type="http://schemas.openxmlformats.org/officeDocument/2006/relationships/hyperlink" Target="https://secure.vermont.gov/SOS/rules/subscribe.php" TargetMode="External"/><Relationship Id="rId38" Type="http://schemas.openxmlformats.org/officeDocument/2006/relationships/image" Target="media/image1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islature.vermont.gov/committee/detail/2022/39" TargetMode="External"/><Relationship Id="rId20" Type="http://schemas.openxmlformats.org/officeDocument/2006/relationships/footer" Target="footer1.xml"/><Relationship Id="rId29" Type="http://schemas.openxmlformats.org/officeDocument/2006/relationships/image" Target="media/image6.emf"/><Relationship Id="rId41" Type="http://schemas.openxmlformats.org/officeDocument/2006/relationships/package" Target="embeddings/Microsoft_PowerPoint_Slide9.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ivt.org/nami-vermont-2023-conference/" TargetMode="Externa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package" Target="embeddings/Microsoft_PowerPoint_Slide7.sldx"/><Relationship Id="rId40" Type="http://schemas.openxmlformats.org/officeDocument/2006/relationships/image" Target="media/image11.emf"/><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aoa.vermont.gov/ICAR" TargetMode="External"/><Relationship Id="rId23" Type="http://schemas.openxmlformats.org/officeDocument/2006/relationships/image" Target="media/image3.emf"/><Relationship Id="rId28" Type="http://schemas.openxmlformats.org/officeDocument/2006/relationships/package" Target="embeddings/Microsoft_PowerPoint_Slide3.sldx"/><Relationship Id="rId36" Type="http://schemas.openxmlformats.org/officeDocument/2006/relationships/image" Target="media/image9.emf"/><Relationship Id="rId10" Type="http://schemas.openxmlformats.org/officeDocument/2006/relationships/hyperlink" Target="https://meet.google.com/mth-aqns-rtw" TargetMode="External"/><Relationship Id="rId19"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eet.google.com/mth-aqns-rtw" TargetMode="External"/><Relationship Id="rId22" Type="http://schemas.openxmlformats.org/officeDocument/2006/relationships/package" Target="embeddings/Microsoft_PowerPoint_Slide.sldx"/><Relationship Id="rId27" Type="http://schemas.openxmlformats.org/officeDocument/2006/relationships/image" Target="media/image5.emf"/><Relationship Id="rId30" Type="http://schemas.openxmlformats.org/officeDocument/2006/relationships/package" Target="embeddings/Microsoft_PowerPoint_Slide4.sldx"/><Relationship Id="rId35" Type="http://schemas.openxmlformats.org/officeDocument/2006/relationships/package" Target="embeddings/Microsoft_PowerPoint_Slide6.sldx"/><Relationship Id="rId43" Type="http://schemas.openxmlformats.org/officeDocument/2006/relationships/package" Target="embeddings/Microsoft_PowerPoint_Slide10.sld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D6CA4EE-37AE-4652-9216-B2657AD2841A}"/>
      </w:docPartPr>
      <w:docPartBody>
        <w:p w:rsidR="00885FB2" w:rsidRDefault="00DE535A">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35A"/>
    <w:rsid w:val="00011C77"/>
    <w:rsid w:val="00015F0C"/>
    <w:rsid w:val="00034F96"/>
    <w:rsid w:val="0004541F"/>
    <w:rsid w:val="00082B4A"/>
    <w:rsid w:val="000F7ED8"/>
    <w:rsid w:val="0015593A"/>
    <w:rsid w:val="002848D1"/>
    <w:rsid w:val="003D5C29"/>
    <w:rsid w:val="00442D1A"/>
    <w:rsid w:val="004E5DE4"/>
    <w:rsid w:val="004F2C3F"/>
    <w:rsid w:val="0054601E"/>
    <w:rsid w:val="0060610F"/>
    <w:rsid w:val="00627430"/>
    <w:rsid w:val="006E0C03"/>
    <w:rsid w:val="00766C19"/>
    <w:rsid w:val="00772ABA"/>
    <w:rsid w:val="00787B9D"/>
    <w:rsid w:val="007A6E47"/>
    <w:rsid w:val="007C7C84"/>
    <w:rsid w:val="007F65FB"/>
    <w:rsid w:val="008027FC"/>
    <w:rsid w:val="00866C70"/>
    <w:rsid w:val="0088290A"/>
    <w:rsid w:val="00885FB2"/>
    <w:rsid w:val="00886AB5"/>
    <w:rsid w:val="008A03FB"/>
    <w:rsid w:val="008F4C8D"/>
    <w:rsid w:val="009073D3"/>
    <w:rsid w:val="00A242E8"/>
    <w:rsid w:val="00A910CF"/>
    <w:rsid w:val="00C70F66"/>
    <w:rsid w:val="00CB65F0"/>
    <w:rsid w:val="00D153AB"/>
    <w:rsid w:val="00D377EA"/>
    <w:rsid w:val="00D405F9"/>
    <w:rsid w:val="00DE0796"/>
    <w:rsid w:val="00DE535A"/>
    <w:rsid w:val="00DF370F"/>
    <w:rsid w:val="00E32C95"/>
    <w:rsid w:val="00E7789C"/>
    <w:rsid w:val="00E86FCE"/>
    <w:rsid w:val="00EC4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3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BB317-24A0-4F3D-890E-4FB53DB2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12</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Paradiso, Julia</dc:creator>
  <cp:keywords/>
  <dc:description/>
  <cp:lastModifiedBy>Welch, Lauren (she/her)</cp:lastModifiedBy>
  <cp:revision>14</cp:revision>
  <cp:lastPrinted>2022-09-06T18:06:00Z</cp:lastPrinted>
  <dcterms:created xsi:type="dcterms:W3CDTF">2023-10-09T15:56:00Z</dcterms:created>
  <dcterms:modified xsi:type="dcterms:W3CDTF">2023-10-09T19:07:00Z</dcterms:modified>
</cp:coreProperties>
</file>