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b/>
        </w:rPr>
        <w:id w:val="1036308859"/>
        <w:placeholder>
          <w:docPart w:val="DefaultPlaceholder_-1854013438"/>
        </w:placeholder>
        <w:date w:fullDate="2024-06-10T00:00:00Z">
          <w:dateFormat w:val="M/d/yyyy"/>
          <w:lid w:val="en-US"/>
          <w:storeMappedDataAs w:val="dateTime"/>
          <w:calendar w:val="gregorian"/>
        </w:date>
      </w:sdtPr>
      <w:sdtEndPr/>
      <w:sdtContent>
        <w:p w14:paraId="329FD855" w14:textId="79D27D6A" w:rsidR="0045601F" w:rsidRPr="00FE3A34" w:rsidRDefault="00962B83" w:rsidP="001C6814">
          <w:pPr>
            <w:rPr>
              <w:rFonts w:cstheme="minorHAnsi"/>
              <w:b/>
            </w:rPr>
          </w:pPr>
          <w:r>
            <w:rPr>
              <w:rFonts w:cstheme="minorHAnsi"/>
              <w:b/>
            </w:rPr>
            <w:t>6/10/2024</w:t>
          </w:r>
        </w:p>
      </w:sdtContent>
    </w:sdt>
    <w:p w14:paraId="77121F03" w14:textId="178B656F"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0A5DB5" w:rsidRPr="00FE3A34">
        <w:rPr>
          <w:rFonts w:cstheme="minorHAnsi"/>
          <w:b/>
        </w:rPr>
        <w:t>DRAFT</w:t>
      </w:r>
    </w:p>
    <w:p w14:paraId="65892CED" w14:textId="77777777" w:rsidR="00860009" w:rsidRDefault="00860009" w:rsidP="001C6814">
      <w:pPr>
        <w:rPr>
          <w:rFonts w:cstheme="minorHAnsi"/>
          <w:b/>
        </w:rPr>
      </w:pPr>
    </w:p>
    <w:p w14:paraId="766815E3" w14:textId="1655DF31" w:rsidR="008C0AA0"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00357E1B">
        <w:rPr>
          <w:rFonts w:cstheme="minorHAnsi"/>
        </w:rPr>
        <w:t xml:space="preserve"> </w:t>
      </w:r>
      <w:sdt>
        <w:sdtPr>
          <w:rPr>
            <w:rFonts w:cstheme="minorHAnsi"/>
          </w:rPr>
          <w:id w:val="1295261484"/>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EA0296" w:rsidRPr="00A963DE">
        <w:rPr>
          <w:rFonts w:cstheme="minorHAnsi"/>
        </w:rPr>
        <w:t>Ann C</w:t>
      </w:r>
      <w:r w:rsidR="00EA0296">
        <w:rPr>
          <w:rFonts w:cstheme="minorHAnsi"/>
        </w:rPr>
        <w:t xml:space="preserve">ooper </w:t>
      </w:r>
      <w:r w:rsidR="00EA0296" w:rsidRPr="00A963DE">
        <w:rPr>
          <w:rFonts w:cstheme="minorHAnsi"/>
        </w:rPr>
        <w:t>(she/her)</w:t>
      </w:r>
      <w:r w:rsidR="0034104E">
        <w:rPr>
          <w:rFonts w:cstheme="minorHAnsi"/>
        </w:rPr>
        <w:t xml:space="preserve"> </w:t>
      </w:r>
      <w:sdt>
        <w:sdtPr>
          <w:rPr>
            <w:rFonts w:cstheme="minorHAnsi"/>
          </w:rPr>
          <w:id w:val="-1540119771"/>
          <w14:checkbox>
            <w14:checked w14:val="0"/>
            <w14:checkedState w14:val="2612" w14:font="MS Gothic"/>
            <w14:uncheckedState w14:val="2610" w14:font="MS Gothic"/>
          </w14:checkbox>
        </w:sdtPr>
        <w:sdtEndPr/>
        <w:sdtContent>
          <w:r w:rsidR="0034104E">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1059241"/>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EA0296" w:rsidRPr="00A963DE">
        <w:rPr>
          <w:rFonts w:cstheme="minorHAnsi"/>
        </w:rPr>
        <w:t xml:space="preserve">Christopher Rotsettis (he/him) </w:t>
      </w:r>
      <w:sdt>
        <w:sdtPr>
          <w:rPr>
            <w:rFonts w:cstheme="minorHAnsi"/>
          </w:rPr>
          <w:id w:val="-402446180"/>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Pr="00A963DE">
        <w:rPr>
          <w:rFonts w:cstheme="minorHAnsi"/>
        </w:rPr>
        <w:t>Dan Towle (he/him)</w:t>
      </w:r>
      <w:r w:rsidR="00677E0A">
        <w:rPr>
          <w:rFonts w:cstheme="minorHAnsi"/>
        </w:rPr>
        <w:t xml:space="preserve"> </w:t>
      </w:r>
    </w:p>
    <w:p w14:paraId="2ED68F77" w14:textId="3193A7A0" w:rsidR="00B210E5" w:rsidRDefault="00BA27CD" w:rsidP="002877F9">
      <w:pPr>
        <w:rPr>
          <w:rFonts w:cstheme="minorHAnsi"/>
        </w:rPr>
      </w:pPr>
      <w:sdt>
        <w:sdtPr>
          <w:rPr>
            <w:rFonts w:cstheme="minorHAnsi"/>
            <w:bCs/>
          </w:rPr>
          <w:id w:val="320704675"/>
          <w14:checkbox>
            <w14:checked w14:val="1"/>
            <w14:checkedState w14:val="2612" w14:font="MS Gothic"/>
            <w14:uncheckedState w14:val="2610" w14:font="MS Gothic"/>
          </w14:checkbox>
        </w:sdtPr>
        <w:sdtEndPr/>
        <w:sdtContent>
          <w:r w:rsidR="00E436A8">
            <w:rPr>
              <w:rFonts w:ascii="MS Gothic" w:eastAsia="MS Gothic" w:hAnsi="MS Gothic" w:cstheme="minorHAnsi" w:hint="eastAsia"/>
              <w:bCs/>
            </w:rPr>
            <w:t>☒</w:t>
          </w:r>
        </w:sdtContent>
      </w:sdt>
      <w:r w:rsidR="00C21E0A" w:rsidRPr="00A963DE">
        <w:rPr>
          <w:rFonts w:cstheme="minorHAnsi"/>
          <w:bCs/>
        </w:rPr>
        <w:t>Lynne Cardozo</w:t>
      </w:r>
      <w:r w:rsidR="008C0AA0">
        <w:rPr>
          <w:rFonts w:cstheme="minorHAnsi"/>
          <w:bCs/>
        </w:rPr>
        <w:t xml:space="preserve"> </w:t>
      </w:r>
      <w:sdt>
        <w:sdtPr>
          <w:rPr>
            <w:rFonts w:cstheme="minorHAnsi"/>
          </w:rPr>
          <w:id w:val="1023588636"/>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EA0296" w:rsidRPr="00A963DE">
        <w:rPr>
          <w:rFonts w:cstheme="minorHAnsi"/>
        </w:rPr>
        <w:t xml:space="preserve">Marla Simpson (she/they) </w:t>
      </w:r>
      <w:sdt>
        <w:sdtPr>
          <w:rPr>
            <w:rFonts w:cstheme="minorHAnsi"/>
          </w:rPr>
          <w:id w:val="-333606165"/>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EA0296" w:rsidRPr="00D541C8">
        <w:rPr>
          <w:rFonts w:cstheme="minorHAnsi"/>
        </w:rPr>
        <w:t>Michael McAdoo</w:t>
      </w:r>
      <w:r w:rsidR="00EA0296">
        <w:rPr>
          <w:rFonts w:cstheme="minorHAnsi"/>
        </w:rPr>
        <w:t xml:space="preserve"> </w:t>
      </w:r>
      <w:sdt>
        <w:sdtPr>
          <w:rPr>
            <w:rFonts w:cstheme="minorHAnsi"/>
          </w:rPr>
          <w:id w:val="-2086833597"/>
          <w14:checkbox>
            <w14:checked w14:val="1"/>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7D5B39">
        <w:rPr>
          <w:rFonts w:cstheme="minorHAnsi"/>
        </w:rPr>
        <w:t xml:space="preserve">Thelma Stoudt </w:t>
      </w:r>
      <w:sdt>
        <w:sdtPr>
          <w:rPr>
            <w:rFonts w:cstheme="minorHAnsi"/>
          </w:rPr>
          <w:id w:val="1227022341"/>
          <w14:checkbox>
            <w14:checked w14:val="1"/>
            <w14:checkedState w14:val="2612" w14:font="MS Gothic"/>
            <w14:uncheckedState w14:val="2610" w14:font="MS Gothic"/>
          </w14:checkbox>
        </w:sdtPr>
        <w:sdtEndPr/>
        <w:sdtContent>
          <w:r w:rsidR="00CE6DC3">
            <w:rPr>
              <w:rFonts w:ascii="MS Gothic" w:eastAsia="MS Gothic" w:hAnsi="MS Gothic" w:cstheme="minorHAnsi" w:hint="eastAsia"/>
            </w:rPr>
            <w:t>☒</w:t>
          </w:r>
        </w:sdtContent>
      </w:sdt>
      <w:r w:rsidR="00C21E0A" w:rsidRPr="00A963DE">
        <w:rPr>
          <w:rFonts w:cstheme="minorHAnsi"/>
        </w:rPr>
        <w:t>Zach Hughes (he/him)</w:t>
      </w:r>
    </w:p>
    <w:p w14:paraId="318151E3" w14:textId="656D21EA" w:rsidR="00962B83" w:rsidRDefault="00C21E0A" w:rsidP="00373E91">
      <w:pPr>
        <w:rPr>
          <w:rFonts w:eastAsia="Calibri" w:cstheme="minorHAnsi"/>
        </w:rPr>
      </w:pPr>
      <w:r w:rsidRPr="00FE3A34">
        <w:rPr>
          <w:rFonts w:cstheme="minorHAnsi"/>
          <w:b/>
        </w:rPr>
        <w:t>DMH/State Staff</w:t>
      </w:r>
      <w:r w:rsidR="00EA0296">
        <w:rPr>
          <w:rFonts w:cstheme="minorHAnsi"/>
          <w:b/>
        </w:rPr>
        <w:t>:</w:t>
      </w:r>
      <w:r w:rsidR="00EA0296" w:rsidRPr="00EA0296">
        <w:rPr>
          <w:rFonts w:eastAsia="Calibri"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Pr>
          <w:rFonts w:eastAsia="Calibri" w:cstheme="minorHAnsi"/>
        </w:rPr>
        <w:t>Lauren Welch (she/her)</w:t>
      </w:r>
      <w:r w:rsidRPr="00FE3A34">
        <w:rPr>
          <w:rFonts w:cstheme="minorHAnsi"/>
          <w:b/>
        </w:rPr>
        <w:t xml:space="preserve"> </w:t>
      </w:r>
      <w:sdt>
        <w:sdtPr>
          <w:rPr>
            <w:rFonts w:cstheme="minorHAnsi"/>
          </w:rPr>
          <w:id w:val="-1130159533"/>
          <w14:checkbox>
            <w14:checked w14:val="1"/>
            <w14:checkedState w14:val="2612" w14:font="MS Gothic"/>
            <w14:uncheckedState w14:val="2610" w14:font="MS Gothic"/>
          </w14:checkbox>
        </w:sdtPr>
        <w:sdtEndPr/>
        <w:sdtContent>
          <w:r w:rsidR="00962B83">
            <w:rPr>
              <w:rFonts w:ascii="MS Gothic" w:eastAsia="MS Gothic" w:hAnsi="MS Gothic" w:cstheme="minorHAnsi" w:hint="eastAsia"/>
            </w:rPr>
            <w:t>☒</w:t>
          </w:r>
        </w:sdtContent>
      </w:sdt>
      <w:r w:rsidRPr="00FE3A34">
        <w:rPr>
          <w:rFonts w:cstheme="minorHAnsi"/>
        </w:rPr>
        <w:t>Eva Dayon (they/them)</w:t>
      </w:r>
      <w:r w:rsidR="00962B83">
        <w:rPr>
          <w:rFonts w:cstheme="minorHAnsi"/>
        </w:rPr>
        <w:t xml:space="preserve"> </w:t>
      </w:r>
      <w:sdt>
        <w:sdtPr>
          <w:rPr>
            <w:rFonts w:eastAsia="Calibri" w:cstheme="minorHAnsi"/>
          </w:rPr>
          <w:id w:val="519905572"/>
          <w14:checkbox>
            <w14:checked w14:val="1"/>
            <w14:checkedState w14:val="2612" w14:font="MS Gothic"/>
            <w14:uncheckedState w14:val="2610" w14:font="MS Gothic"/>
          </w14:checkbox>
        </w:sdtPr>
        <w:sdtEndPr/>
        <w:sdtContent>
          <w:r w:rsidR="005B67AA">
            <w:rPr>
              <w:rFonts w:ascii="MS Gothic" w:eastAsia="MS Gothic" w:hAnsi="MS Gothic" w:cstheme="minorHAnsi" w:hint="eastAsia"/>
            </w:rPr>
            <w:t>☒</w:t>
          </w:r>
        </w:sdtContent>
      </w:sdt>
      <w:r w:rsidR="00962B83">
        <w:rPr>
          <w:rFonts w:eastAsia="Calibri" w:cstheme="minorHAnsi"/>
        </w:rPr>
        <w:t>Samantha Sweet (she/her)</w:t>
      </w:r>
    </w:p>
    <w:p w14:paraId="087730AB" w14:textId="2FF0E199" w:rsidR="004B7946" w:rsidRDefault="00BA27CD" w:rsidP="00373E91">
      <w:pPr>
        <w:rPr>
          <w:rFonts w:eastAsia="Calibri" w:cstheme="minorHAnsi"/>
        </w:rPr>
      </w:pPr>
      <w:sdt>
        <w:sdtPr>
          <w:rPr>
            <w:rFonts w:eastAsia="Calibri" w:cstheme="minorHAnsi"/>
          </w:rPr>
          <w:id w:val="-1839305485"/>
          <w14:checkbox>
            <w14:checked w14:val="0"/>
            <w14:checkedState w14:val="2612" w14:font="MS Gothic"/>
            <w14:uncheckedState w14:val="2610" w14:font="MS Gothic"/>
          </w14:checkbox>
        </w:sdtPr>
        <w:sdtEndPr/>
        <w:sdtContent>
          <w:r w:rsidR="00962B83">
            <w:rPr>
              <w:rFonts w:ascii="MS Gothic" w:eastAsia="MS Gothic" w:hAnsi="MS Gothic" w:cstheme="minorHAnsi" w:hint="eastAsia"/>
            </w:rPr>
            <w:t>☐</w:t>
          </w:r>
        </w:sdtContent>
      </w:sdt>
      <w:r w:rsidR="00962B83">
        <w:rPr>
          <w:rFonts w:eastAsia="Calibri" w:cstheme="minorHAnsi"/>
        </w:rPr>
        <w:t xml:space="preserve">Chris Allen (he/him) </w:t>
      </w:r>
      <w:sdt>
        <w:sdtPr>
          <w:rPr>
            <w:rFonts w:eastAsia="Calibri" w:cstheme="minorHAnsi"/>
          </w:rPr>
          <w:id w:val="1380362125"/>
          <w14:checkbox>
            <w14:checked w14:val="0"/>
            <w14:checkedState w14:val="2612" w14:font="MS Gothic"/>
            <w14:uncheckedState w14:val="2610" w14:font="MS Gothic"/>
          </w14:checkbox>
        </w:sdtPr>
        <w:sdtEndPr/>
        <w:sdtContent>
          <w:r w:rsidR="009319B5">
            <w:rPr>
              <w:rFonts w:ascii="MS Gothic" w:eastAsia="MS Gothic" w:hAnsi="MS Gothic" w:cstheme="minorHAnsi" w:hint="eastAsia"/>
            </w:rPr>
            <w:t>☐</w:t>
          </w:r>
        </w:sdtContent>
      </w:sdt>
      <w:r w:rsidR="005B6001">
        <w:rPr>
          <w:rFonts w:eastAsia="Calibri" w:cstheme="minorHAnsi"/>
        </w:rPr>
        <w:t>Trish Singer</w:t>
      </w:r>
      <w:r w:rsidR="00962B83">
        <w:rPr>
          <w:rFonts w:eastAsia="Calibri" w:cstheme="minorHAnsi"/>
        </w:rPr>
        <w:t xml:space="preserve"> (she/her)</w:t>
      </w:r>
      <w:r w:rsidR="00797311">
        <w:rPr>
          <w:rFonts w:eastAsia="Calibri" w:cstheme="minorHAnsi"/>
        </w:rPr>
        <w:t xml:space="preserve"> </w:t>
      </w:r>
      <w:sdt>
        <w:sdtPr>
          <w:rPr>
            <w:rFonts w:eastAsia="Calibri" w:cstheme="minorHAnsi"/>
          </w:rPr>
          <w:id w:val="-787891545"/>
          <w14:checkbox>
            <w14:checked w14:val="1"/>
            <w14:checkedState w14:val="2612" w14:font="MS Gothic"/>
            <w14:uncheckedState w14:val="2610" w14:font="MS Gothic"/>
          </w14:checkbox>
        </w:sdtPr>
        <w:sdtEndPr/>
        <w:sdtContent>
          <w:r w:rsidR="00797311">
            <w:rPr>
              <w:rFonts w:ascii="MS Gothic" w:eastAsia="MS Gothic" w:hAnsi="MS Gothic" w:cstheme="minorHAnsi" w:hint="eastAsia"/>
            </w:rPr>
            <w:t>☒</w:t>
          </w:r>
        </w:sdtContent>
      </w:sdt>
      <w:r w:rsidR="00962B83">
        <w:rPr>
          <w:rFonts w:eastAsia="Calibri" w:cstheme="minorHAnsi"/>
        </w:rPr>
        <w:t>Elliott McElroy (she/her)</w:t>
      </w:r>
    </w:p>
    <w:p w14:paraId="7D32496C" w14:textId="747B6DD3" w:rsidR="00797311" w:rsidRPr="00797311" w:rsidRDefault="00C21E0A" w:rsidP="00D262C5">
      <w:pPr>
        <w:rPr>
          <w:rFonts w:cstheme="minorHAnsi"/>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A21464">
        <w:rPr>
          <w:rFonts w:cstheme="minorHAnsi"/>
        </w:rPr>
        <w:t xml:space="preserve"> </w:t>
      </w:r>
      <w:sdt>
        <w:sdtPr>
          <w:rPr>
            <w:rFonts w:cstheme="minorHAnsi"/>
          </w:rPr>
          <w:id w:val="180864044"/>
          <w14:checkbox>
            <w14:checked w14:val="1"/>
            <w14:checkedState w14:val="2612" w14:font="MS Gothic"/>
            <w14:uncheckedState w14:val="2610" w14:font="MS Gothic"/>
          </w14:checkbox>
        </w:sdtPr>
        <w:sdtEndPr/>
        <w:sdtContent>
          <w:r w:rsidR="00797311">
            <w:rPr>
              <w:rFonts w:ascii="MS Gothic" w:eastAsia="MS Gothic" w:hAnsi="MS Gothic" w:cstheme="minorHAnsi" w:hint="eastAsia"/>
            </w:rPr>
            <w:t>☒</w:t>
          </w:r>
        </w:sdtContent>
      </w:sdt>
      <w:r w:rsidR="000716F5">
        <w:rPr>
          <w:rFonts w:cstheme="minorHAnsi"/>
        </w:rPr>
        <w:t>Aaron Kelly (CCBHC Steering Committee member)</w:t>
      </w:r>
      <w:r w:rsidR="00797311">
        <w:rPr>
          <w:rFonts w:cstheme="minorHAnsi"/>
        </w:rPr>
        <w:t xml:space="preserve"> </w:t>
      </w:r>
      <w:sdt>
        <w:sdtPr>
          <w:rPr>
            <w:rFonts w:cstheme="minorHAnsi"/>
          </w:rPr>
          <w:id w:val="-2114664118"/>
          <w14:checkbox>
            <w14:checked w14:val="0"/>
            <w14:checkedState w14:val="2612" w14:font="MS Gothic"/>
            <w14:uncheckedState w14:val="2610" w14:font="MS Gothic"/>
          </w14:checkbox>
        </w:sdtPr>
        <w:sdtEndPr/>
        <w:sdtContent>
          <w:r w:rsidR="00E436A8">
            <w:rPr>
              <w:rFonts w:ascii="MS Gothic" w:eastAsia="MS Gothic" w:hAnsi="MS Gothic" w:cstheme="minorHAnsi" w:hint="eastAsia"/>
            </w:rPr>
            <w:t>☐</w:t>
          </w:r>
        </w:sdtContent>
      </w:sdt>
      <w:r w:rsidR="00797311">
        <w:rPr>
          <w:rFonts w:cstheme="minorHAnsi"/>
        </w:rPr>
        <w:t>Brett Yates (Counterpoint)</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4D1CECD4" w14:textId="1DEC55A6" w:rsidR="00222F4A" w:rsidRDefault="0092616E" w:rsidP="00954AE1">
      <w:pPr>
        <w:pStyle w:val="ListParagraph"/>
        <w:numPr>
          <w:ilvl w:val="0"/>
          <w:numId w:val="1"/>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w:t>
      </w:r>
      <w:r w:rsidR="007D5B39">
        <w:rPr>
          <w:rFonts w:asciiTheme="minorHAnsi" w:eastAsiaTheme="minorHAnsi" w:hAnsiTheme="minorHAnsi" w:cstheme="minorHAnsi"/>
          <w:bCs/>
          <w:sz w:val="22"/>
          <w:szCs w:val="22"/>
        </w:rPr>
        <w:tab/>
      </w:r>
      <w:r w:rsidRPr="0092616E">
        <w:rPr>
          <w:rFonts w:asciiTheme="minorHAnsi" w:eastAsiaTheme="minorHAnsi" w:hAnsiTheme="minorHAnsi" w:cstheme="minorHAnsi"/>
          <w:bCs/>
          <w:sz w:val="22"/>
          <w:szCs w:val="22"/>
        </w:rPr>
        <w:t xml:space="preserve">SPSC Business: Introductions and Review Agenda, </w:t>
      </w:r>
      <w:r w:rsidR="00CA2843" w:rsidRPr="00FB3ED5">
        <w:rPr>
          <w:rFonts w:asciiTheme="minorHAnsi" w:eastAsiaTheme="minorHAnsi" w:hAnsiTheme="minorHAnsi" w:cstheme="minorHAnsi"/>
          <w:bCs/>
          <w:sz w:val="22"/>
          <w:szCs w:val="22"/>
        </w:rPr>
        <w:t>Statement on public comment</w:t>
      </w:r>
      <w:r w:rsidR="009319B5">
        <w:rPr>
          <w:rFonts w:asciiTheme="minorHAnsi" w:eastAsiaTheme="minorHAnsi" w:hAnsiTheme="minorHAnsi" w:cstheme="minorHAnsi"/>
          <w:bCs/>
          <w:sz w:val="22"/>
          <w:szCs w:val="22"/>
        </w:rPr>
        <w:t>,</w:t>
      </w:r>
      <w:r w:rsidR="009319B5" w:rsidRPr="009319B5">
        <w:rPr>
          <w:rFonts w:asciiTheme="minorHAnsi" w:eastAsiaTheme="minorHAnsi" w:hAnsiTheme="minorHAnsi" w:cstheme="minorHAnsi"/>
          <w:bCs/>
          <w:sz w:val="22"/>
          <w:szCs w:val="22"/>
        </w:rPr>
        <w:t xml:space="preserve"> </w:t>
      </w:r>
      <w:r w:rsidR="009319B5">
        <w:rPr>
          <w:rFonts w:asciiTheme="minorHAnsi" w:eastAsiaTheme="minorHAnsi" w:hAnsiTheme="minorHAnsi" w:cstheme="minorHAnsi"/>
          <w:bCs/>
          <w:sz w:val="22"/>
          <w:szCs w:val="22"/>
        </w:rPr>
        <w:t xml:space="preserve">Announcements, </w:t>
      </w:r>
      <w:r w:rsidR="009319B5" w:rsidRPr="00FB3ED5">
        <w:rPr>
          <w:rFonts w:asciiTheme="minorHAnsi" w:eastAsiaTheme="minorHAnsi" w:hAnsiTheme="minorHAnsi" w:cstheme="minorHAnsi"/>
          <w:bCs/>
          <w:sz w:val="22"/>
          <w:szCs w:val="22"/>
        </w:rPr>
        <w:t>Vote on minutes</w:t>
      </w:r>
    </w:p>
    <w:p w14:paraId="2D3C9A02" w14:textId="3C36E7A2" w:rsidR="0036400E" w:rsidRPr="00954AE1" w:rsidRDefault="0036400E" w:rsidP="00954AE1">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9319B5">
        <w:rPr>
          <w:rFonts w:asciiTheme="minorHAnsi" w:eastAsiaTheme="minorHAnsi" w:hAnsiTheme="minorHAnsi" w:cstheme="minorHAnsi"/>
          <w:bCs/>
          <w:sz w:val="22"/>
          <w:szCs w:val="22"/>
        </w:rPr>
        <w:t>:00</w:t>
      </w:r>
      <w:r>
        <w:rPr>
          <w:rFonts w:asciiTheme="minorHAnsi" w:eastAsiaTheme="minorHAnsi" w:hAnsiTheme="minorHAnsi" w:cstheme="minorHAnsi"/>
          <w:bCs/>
          <w:sz w:val="22"/>
          <w:szCs w:val="22"/>
        </w:rPr>
        <w:tab/>
      </w:r>
      <w:r w:rsidR="00962B83">
        <w:rPr>
          <w:rFonts w:asciiTheme="minorHAnsi" w:eastAsiaTheme="minorHAnsi" w:hAnsiTheme="minorHAnsi" w:cstheme="minorHAnsi"/>
          <w:bCs/>
          <w:sz w:val="22"/>
          <w:szCs w:val="22"/>
        </w:rPr>
        <w:t>Update: Admin Rule on Agency Designation</w:t>
      </w:r>
    </w:p>
    <w:p w14:paraId="1576DCCA" w14:textId="2304973C" w:rsidR="009F23B0" w:rsidRDefault="0036400E"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763CD5">
        <w:rPr>
          <w:rFonts w:asciiTheme="minorHAnsi" w:eastAsiaTheme="minorHAnsi" w:hAnsiTheme="minorHAnsi" w:cstheme="minorHAnsi"/>
          <w:bCs/>
          <w:sz w:val="22"/>
          <w:szCs w:val="22"/>
        </w:rPr>
        <w:t>:</w:t>
      </w:r>
      <w:r w:rsidR="00962B83">
        <w:rPr>
          <w:rFonts w:asciiTheme="minorHAnsi" w:eastAsiaTheme="minorHAnsi" w:hAnsiTheme="minorHAnsi" w:cstheme="minorHAnsi"/>
          <w:bCs/>
          <w:sz w:val="22"/>
          <w:szCs w:val="22"/>
        </w:rPr>
        <w:t>2</w:t>
      </w:r>
      <w:r w:rsidR="009319B5">
        <w:rPr>
          <w:rFonts w:asciiTheme="minorHAnsi" w:eastAsiaTheme="minorHAnsi" w:hAnsiTheme="minorHAnsi" w:cstheme="minorHAnsi"/>
          <w:bCs/>
          <w:sz w:val="22"/>
          <w:szCs w:val="22"/>
        </w:rPr>
        <w:t>0</w:t>
      </w:r>
      <w:r w:rsidR="00222F4A">
        <w:rPr>
          <w:rFonts w:asciiTheme="minorHAnsi" w:eastAsiaTheme="minorHAnsi" w:hAnsiTheme="minorHAnsi" w:cstheme="minorHAnsi"/>
          <w:bCs/>
          <w:sz w:val="22"/>
          <w:szCs w:val="22"/>
        </w:rPr>
        <w:t xml:space="preserve"> </w:t>
      </w:r>
      <w:r w:rsidR="00222F4A">
        <w:rPr>
          <w:rFonts w:asciiTheme="minorHAnsi" w:eastAsiaTheme="minorHAnsi" w:hAnsiTheme="minorHAnsi" w:cstheme="minorHAnsi"/>
          <w:bCs/>
          <w:sz w:val="22"/>
          <w:szCs w:val="22"/>
        </w:rPr>
        <w:tab/>
      </w:r>
      <w:r w:rsidR="009319B5">
        <w:rPr>
          <w:rFonts w:asciiTheme="minorHAnsi" w:eastAsiaTheme="minorHAnsi" w:hAnsiTheme="minorHAnsi" w:cstheme="minorHAnsi"/>
          <w:bCs/>
          <w:sz w:val="22"/>
          <w:szCs w:val="22"/>
        </w:rPr>
        <w:t>BREAK</w:t>
      </w:r>
      <w:r w:rsidR="00763CD5" w:rsidRPr="00763CD5">
        <w:rPr>
          <w:rFonts w:asciiTheme="minorHAnsi" w:eastAsiaTheme="minorHAnsi" w:hAnsiTheme="minorHAnsi" w:cstheme="minorHAnsi"/>
          <w:bCs/>
          <w:sz w:val="22"/>
          <w:szCs w:val="22"/>
        </w:rPr>
        <w:t xml:space="preserve"> </w:t>
      </w:r>
    </w:p>
    <w:p w14:paraId="23160DCE" w14:textId="475FF176" w:rsidR="0092616E" w:rsidRPr="00962B83" w:rsidRDefault="0036400E" w:rsidP="004F355D">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954AE1">
        <w:rPr>
          <w:rFonts w:asciiTheme="minorHAnsi" w:eastAsiaTheme="minorHAnsi" w:hAnsiTheme="minorHAnsi" w:cstheme="minorHAnsi"/>
          <w:bCs/>
          <w:sz w:val="22"/>
          <w:szCs w:val="22"/>
        </w:rPr>
        <w:t>:</w:t>
      </w:r>
      <w:r w:rsidR="00962B83">
        <w:rPr>
          <w:rFonts w:asciiTheme="minorHAnsi" w:eastAsiaTheme="minorHAnsi" w:hAnsiTheme="minorHAnsi" w:cstheme="minorHAnsi"/>
          <w:bCs/>
          <w:sz w:val="22"/>
          <w:szCs w:val="22"/>
        </w:rPr>
        <w:t>3</w:t>
      </w:r>
      <w:r w:rsidR="00222F4A">
        <w:rPr>
          <w:rFonts w:asciiTheme="minorHAnsi" w:eastAsiaTheme="minorHAnsi" w:hAnsiTheme="minorHAnsi" w:cstheme="minorHAnsi"/>
          <w:bCs/>
          <w:sz w:val="22"/>
          <w:szCs w:val="22"/>
        </w:rPr>
        <w:t>0</w:t>
      </w:r>
      <w:r w:rsidR="007D5B39">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sidR="00BE0C8C">
        <w:rPr>
          <w:rFonts w:asciiTheme="minorHAnsi" w:eastAsiaTheme="minorHAnsi" w:hAnsiTheme="minorHAnsi" w:cstheme="minorHAnsi"/>
          <w:bCs/>
          <w:sz w:val="22"/>
          <w:szCs w:val="22"/>
        </w:rPr>
        <w:t>Leadership</w:t>
      </w:r>
      <w:r w:rsidR="00962B83">
        <w:rPr>
          <w:rFonts w:asciiTheme="minorHAnsi" w:eastAsiaTheme="minorHAnsi" w:hAnsiTheme="minorHAnsi" w:cstheme="minorHAnsi"/>
          <w:bCs/>
          <w:sz w:val="22"/>
          <w:szCs w:val="22"/>
        </w:rPr>
        <w:t xml:space="preserve"> Update</w:t>
      </w:r>
      <w:r w:rsidR="00962B83" w:rsidRPr="00962B83">
        <w:rPr>
          <w:rFonts w:asciiTheme="minorHAnsi" w:eastAsiaTheme="minorHAnsi" w:hAnsiTheme="minorHAnsi" w:cstheme="minorHAnsi"/>
          <w:bCs/>
          <w:sz w:val="22"/>
          <w:szCs w:val="22"/>
        </w:rPr>
        <w:t>: NEW DMH Deputy Commissioner Samantha Sweet</w:t>
      </w:r>
    </w:p>
    <w:p w14:paraId="5868AFE4" w14:textId="37E0F462" w:rsidR="0036400E" w:rsidRPr="00962B83" w:rsidRDefault="009319B5" w:rsidP="009319B5">
      <w:pPr>
        <w:pStyle w:val="ListParagraph"/>
        <w:numPr>
          <w:ilvl w:val="0"/>
          <w:numId w:val="1"/>
        </w:numPr>
        <w:rPr>
          <w:rFonts w:asciiTheme="minorHAnsi" w:eastAsiaTheme="minorHAnsi" w:hAnsiTheme="minorHAnsi" w:cstheme="minorHAnsi"/>
          <w:bCs/>
          <w:sz w:val="22"/>
          <w:szCs w:val="22"/>
        </w:rPr>
      </w:pPr>
      <w:r w:rsidRPr="00962B83">
        <w:rPr>
          <w:rFonts w:asciiTheme="minorHAnsi" w:eastAsiaTheme="minorHAnsi" w:hAnsiTheme="minorHAnsi" w:cstheme="minorHAnsi"/>
          <w:bCs/>
          <w:sz w:val="22"/>
          <w:szCs w:val="22"/>
        </w:rPr>
        <w:t>2:</w:t>
      </w:r>
      <w:r w:rsidR="00962B83" w:rsidRPr="00962B83">
        <w:rPr>
          <w:rFonts w:asciiTheme="minorHAnsi" w:eastAsiaTheme="minorHAnsi" w:hAnsiTheme="minorHAnsi" w:cstheme="minorHAnsi"/>
          <w:bCs/>
          <w:sz w:val="22"/>
          <w:szCs w:val="22"/>
        </w:rPr>
        <w:t>3</w:t>
      </w:r>
      <w:r w:rsidRPr="00962B83">
        <w:rPr>
          <w:rFonts w:asciiTheme="minorHAnsi" w:eastAsiaTheme="minorHAnsi" w:hAnsiTheme="minorHAnsi" w:cstheme="minorHAnsi"/>
          <w:bCs/>
          <w:sz w:val="22"/>
          <w:szCs w:val="22"/>
        </w:rPr>
        <w:t>0</w:t>
      </w:r>
      <w:r w:rsidR="004F355D" w:rsidRPr="00962B83">
        <w:rPr>
          <w:rFonts w:asciiTheme="minorHAnsi" w:eastAsiaTheme="minorHAnsi" w:hAnsiTheme="minorHAnsi" w:cstheme="minorHAnsi"/>
          <w:bCs/>
          <w:sz w:val="22"/>
          <w:szCs w:val="22"/>
        </w:rPr>
        <w:t xml:space="preserve"> </w:t>
      </w:r>
      <w:r w:rsidR="007D5B39" w:rsidRPr="00962B83">
        <w:rPr>
          <w:rFonts w:asciiTheme="minorHAnsi" w:eastAsiaTheme="minorHAnsi" w:hAnsiTheme="minorHAnsi" w:cstheme="minorHAnsi"/>
          <w:bCs/>
          <w:sz w:val="22"/>
          <w:szCs w:val="22"/>
        </w:rPr>
        <w:tab/>
      </w:r>
      <w:r w:rsidR="00962B83" w:rsidRPr="00962B83">
        <w:rPr>
          <w:rFonts w:asciiTheme="minorHAnsi" w:eastAsiaTheme="minorHAnsi" w:hAnsiTheme="minorHAnsi" w:cstheme="minorHAnsi"/>
          <w:bCs/>
          <w:sz w:val="22"/>
          <w:szCs w:val="22"/>
        </w:rPr>
        <w:t>Meet &amp; Greet</w:t>
      </w:r>
      <w:r w:rsidRPr="00962B83">
        <w:rPr>
          <w:rFonts w:asciiTheme="minorHAnsi" w:eastAsiaTheme="minorHAnsi" w:hAnsiTheme="minorHAnsi" w:cstheme="minorHAnsi"/>
          <w:bCs/>
          <w:sz w:val="22"/>
          <w:szCs w:val="22"/>
        </w:rPr>
        <w:t xml:space="preserve">: </w:t>
      </w:r>
      <w:r w:rsidR="00962B83" w:rsidRPr="00962B83">
        <w:rPr>
          <w:rFonts w:asciiTheme="minorHAnsi" w:eastAsiaTheme="minorHAnsi" w:hAnsiTheme="minorHAnsi" w:cstheme="minorHAnsi"/>
          <w:bCs/>
          <w:sz w:val="22"/>
          <w:szCs w:val="22"/>
        </w:rPr>
        <w:t>Inaugural DMH Responsible Gaming Coordinator</w:t>
      </w:r>
    </w:p>
    <w:p w14:paraId="18CEF272" w14:textId="4BDA7A7C" w:rsidR="0092616E" w:rsidRPr="00962B83" w:rsidRDefault="0036400E" w:rsidP="00962B83">
      <w:pPr>
        <w:pStyle w:val="ListParagraph"/>
        <w:numPr>
          <w:ilvl w:val="0"/>
          <w:numId w:val="1"/>
        </w:numPr>
        <w:rPr>
          <w:rFonts w:asciiTheme="minorHAnsi" w:eastAsiaTheme="minorHAnsi" w:hAnsiTheme="minorHAnsi" w:cstheme="minorHAnsi"/>
          <w:bCs/>
          <w:sz w:val="22"/>
          <w:szCs w:val="22"/>
        </w:rPr>
      </w:pPr>
      <w:r w:rsidRPr="00962B83">
        <w:rPr>
          <w:rFonts w:asciiTheme="minorHAnsi" w:eastAsiaTheme="minorHAnsi" w:hAnsiTheme="minorHAnsi" w:cstheme="minorHAnsi"/>
          <w:bCs/>
          <w:sz w:val="22"/>
          <w:szCs w:val="22"/>
        </w:rPr>
        <w:t>2:</w:t>
      </w:r>
      <w:r w:rsidR="00962B83" w:rsidRPr="00962B83">
        <w:rPr>
          <w:rFonts w:asciiTheme="minorHAnsi" w:eastAsiaTheme="minorHAnsi" w:hAnsiTheme="minorHAnsi" w:cstheme="minorHAnsi"/>
          <w:bCs/>
          <w:sz w:val="22"/>
          <w:szCs w:val="22"/>
        </w:rPr>
        <w:t>5</w:t>
      </w:r>
      <w:r w:rsidR="009319B5" w:rsidRPr="00962B83">
        <w:rPr>
          <w:rFonts w:asciiTheme="minorHAnsi" w:eastAsiaTheme="minorHAnsi" w:hAnsiTheme="minorHAnsi" w:cstheme="minorHAnsi"/>
          <w:bCs/>
          <w:sz w:val="22"/>
          <w:szCs w:val="22"/>
        </w:rPr>
        <w:t>0</w:t>
      </w:r>
      <w:r w:rsidRPr="00962B83">
        <w:rPr>
          <w:rFonts w:asciiTheme="minorHAnsi" w:eastAsiaTheme="minorHAnsi" w:hAnsiTheme="minorHAnsi" w:cstheme="minorHAnsi"/>
          <w:bCs/>
          <w:sz w:val="22"/>
          <w:szCs w:val="22"/>
        </w:rPr>
        <w:tab/>
        <w:t>Public Comment</w:t>
      </w:r>
      <w:r w:rsidR="00962B83" w:rsidRPr="00962B83">
        <w:rPr>
          <w:rFonts w:asciiTheme="minorHAnsi" w:eastAsiaTheme="minorHAnsi" w:hAnsiTheme="minorHAnsi" w:cstheme="minorHAnsi"/>
          <w:bCs/>
          <w:sz w:val="22"/>
          <w:szCs w:val="22"/>
        </w:rPr>
        <w:t xml:space="preserve">; </w:t>
      </w:r>
      <w:r w:rsidR="0092616E" w:rsidRPr="00962B83">
        <w:rPr>
          <w:rFonts w:asciiTheme="minorHAnsi" w:hAnsiTheme="minorHAnsi" w:cstheme="minorHAnsi"/>
          <w:bCs/>
          <w:sz w:val="22"/>
          <w:szCs w:val="22"/>
        </w:rPr>
        <w:t xml:space="preserve">Closing meeting business and planning next meeting </w:t>
      </w:r>
      <w:r w:rsidR="00483742" w:rsidRPr="00962B83">
        <w:rPr>
          <w:rFonts w:asciiTheme="minorHAnsi" w:hAnsiTheme="minorHAnsi" w:cstheme="minorHAnsi"/>
          <w:bCs/>
          <w:sz w:val="22"/>
          <w:szCs w:val="22"/>
        </w:rPr>
        <w:t>agenda</w:t>
      </w:r>
    </w:p>
    <w:p w14:paraId="75AC668D" w14:textId="21FBE03C"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0795"/>
      </w:tblGrid>
      <w:tr w:rsidR="00E120D2" w:rsidRPr="00FE3A34" w14:paraId="74980238" w14:textId="3B4CD866" w:rsidTr="00030E9D">
        <w:trPr>
          <w:trHeight w:val="70"/>
        </w:trPr>
        <w:tc>
          <w:tcPr>
            <w:tcW w:w="832"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168"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072DFFFD" w:rsidR="00C66B92" w:rsidRPr="00E436A8" w:rsidRDefault="00C66B92" w:rsidP="0021570A">
            <w:pPr>
              <w:jc w:val="center"/>
              <w:rPr>
                <w:rFonts w:cstheme="minorHAnsi"/>
              </w:rPr>
            </w:pPr>
            <w:r w:rsidRPr="00FE3A34">
              <w:rPr>
                <w:rFonts w:cstheme="minorHAnsi"/>
                <w:b/>
                <w:bCs/>
              </w:rPr>
              <w:t>Facilitator:</w:t>
            </w:r>
            <w:r w:rsidR="002E600F">
              <w:rPr>
                <w:rFonts w:cstheme="minorHAnsi"/>
                <w:b/>
                <w:bCs/>
              </w:rPr>
              <w:t xml:space="preserve"> </w:t>
            </w:r>
            <w:r w:rsidR="00E436A8">
              <w:rPr>
                <w:rFonts w:cstheme="minorHAnsi"/>
              </w:rPr>
              <w:t>Christopher Rotsettis</w:t>
            </w:r>
          </w:p>
        </w:tc>
      </w:tr>
      <w:tr w:rsidR="00E120D2" w:rsidRPr="00FE3A34" w14:paraId="3104784E" w14:textId="77777777" w:rsidTr="00030E9D">
        <w:trPr>
          <w:trHeight w:val="144"/>
        </w:trPr>
        <w:tc>
          <w:tcPr>
            <w:tcW w:w="832" w:type="pct"/>
          </w:tcPr>
          <w:p w14:paraId="656D622D" w14:textId="73B02AEF" w:rsidR="00E120D2" w:rsidRPr="004D046C" w:rsidRDefault="00E120D2" w:rsidP="00156B21">
            <w:pPr>
              <w:rPr>
                <w:rFonts w:cstheme="minorHAnsi"/>
                <w:b/>
              </w:rPr>
            </w:pPr>
            <w:r w:rsidRPr="004D046C">
              <w:rPr>
                <w:rFonts w:cstheme="minorHAnsi"/>
                <w:b/>
              </w:rPr>
              <w:t>Opening</w:t>
            </w:r>
            <w:r w:rsidR="00101782">
              <w:rPr>
                <w:rFonts w:cstheme="minorHAnsi"/>
                <w:b/>
              </w:rPr>
              <w:t xml:space="preserve"> Committee Business</w:t>
            </w:r>
          </w:p>
        </w:tc>
        <w:tc>
          <w:tcPr>
            <w:tcW w:w="4168" w:type="pct"/>
          </w:tcPr>
          <w:p w14:paraId="140BD5E7" w14:textId="6F33C47A" w:rsidR="009319B5" w:rsidRPr="00FE1CF0" w:rsidRDefault="005B6001" w:rsidP="009319B5">
            <w:pPr>
              <w:pStyle w:val="xxmsonormal"/>
              <w:rPr>
                <w:rFonts w:asciiTheme="minorHAnsi" w:hAnsiTheme="minorHAnsi" w:cstheme="minorHAnsi"/>
              </w:rPr>
            </w:pPr>
            <w:r w:rsidRPr="004A6106">
              <w:rPr>
                <w:rFonts w:asciiTheme="minorHAnsi" w:hAnsiTheme="minorHAnsi" w:cstheme="minorHAnsi"/>
              </w:rPr>
              <w:t xml:space="preserve">Meeting </w:t>
            </w:r>
            <w:r w:rsidRPr="004A6106">
              <w:rPr>
                <w:rFonts w:asciiTheme="minorHAnsi" w:hAnsiTheme="minorHAnsi" w:cstheme="minorHAnsi"/>
                <w:b/>
                <w:bCs/>
              </w:rPr>
              <w:t>convened</w:t>
            </w:r>
            <w:r w:rsidRPr="004A6106">
              <w:rPr>
                <w:rFonts w:asciiTheme="minorHAnsi" w:hAnsiTheme="minorHAnsi" w:cstheme="minorHAnsi"/>
              </w:rPr>
              <w:t xml:space="preserve"> at </w:t>
            </w:r>
            <w:r w:rsidR="001C73EF" w:rsidRPr="004A6106">
              <w:rPr>
                <w:rFonts w:asciiTheme="minorHAnsi" w:hAnsiTheme="minorHAnsi" w:cstheme="minorHAnsi"/>
              </w:rPr>
              <w:t>12:</w:t>
            </w:r>
            <w:r w:rsidR="00D67D07" w:rsidRPr="004A6106">
              <w:rPr>
                <w:rFonts w:asciiTheme="minorHAnsi" w:hAnsiTheme="minorHAnsi" w:cstheme="minorHAnsi"/>
              </w:rPr>
              <w:t>3</w:t>
            </w:r>
            <w:r w:rsidR="00E436A8">
              <w:rPr>
                <w:rFonts w:asciiTheme="minorHAnsi" w:hAnsiTheme="minorHAnsi" w:cstheme="minorHAnsi"/>
              </w:rPr>
              <w:t>1</w:t>
            </w:r>
            <w:r w:rsidR="00CD36E0" w:rsidRPr="004A6106">
              <w:rPr>
                <w:rFonts w:asciiTheme="minorHAnsi" w:hAnsiTheme="minorHAnsi" w:cstheme="minorHAnsi"/>
              </w:rPr>
              <w:t xml:space="preserve">. </w:t>
            </w:r>
            <w:r w:rsidR="00CD36E0" w:rsidRPr="004A6106">
              <w:rPr>
                <w:rFonts w:asciiTheme="minorHAnsi" w:hAnsiTheme="minorHAnsi" w:cstheme="minorHAnsi"/>
                <w:b/>
                <w:bCs/>
              </w:rPr>
              <w:t>Quorum</w:t>
            </w:r>
            <w:r w:rsidR="00CD36E0" w:rsidRPr="004A6106">
              <w:rPr>
                <w:rFonts w:asciiTheme="minorHAnsi" w:hAnsiTheme="minorHAnsi" w:cstheme="minorHAnsi"/>
              </w:rPr>
              <w:t xml:space="preserve"> was met.</w:t>
            </w:r>
            <w:r w:rsidR="00876C48">
              <w:rPr>
                <w:rFonts w:asciiTheme="minorHAnsi" w:hAnsiTheme="minorHAnsi" w:cstheme="minorHAnsi"/>
              </w:rPr>
              <w:t xml:space="preserve"> </w:t>
            </w:r>
            <w:r w:rsidR="00542C68">
              <w:rPr>
                <w:rFonts w:asciiTheme="minorHAnsi" w:hAnsiTheme="minorHAnsi" w:cstheme="minorHAnsi"/>
              </w:rPr>
              <w:t xml:space="preserve">Reviewed agenda. </w:t>
            </w:r>
            <w:r w:rsidR="00876C48">
              <w:rPr>
                <w:rFonts w:asciiTheme="minorHAnsi" w:hAnsiTheme="minorHAnsi" w:cstheme="minorHAnsi"/>
              </w:rPr>
              <w:t>Introductions were made.</w:t>
            </w:r>
          </w:p>
          <w:p w14:paraId="15FA05E4" w14:textId="33C0B334" w:rsidR="000716F5" w:rsidRPr="000716F5" w:rsidRDefault="009319B5" w:rsidP="000716F5">
            <w:pPr>
              <w:pStyle w:val="xxmsonormal"/>
              <w:rPr>
                <w:rFonts w:asciiTheme="minorHAnsi" w:hAnsiTheme="minorHAnsi" w:cstheme="minorHAnsi"/>
                <w:b/>
                <w:bCs/>
              </w:rPr>
            </w:pPr>
            <w:r w:rsidRPr="002E600F">
              <w:rPr>
                <w:rFonts w:asciiTheme="minorHAnsi" w:hAnsiTheme="minorHAnsi" w:cstheme="minorHAnsi"/>
                <w:b/>
                <w:bCs/>
              </w:rPr>
              <w:t>Announcements</w:t>
            </w:r>
          </w:p>
          <w:p w14:paraId="482D539B" w14:textId="401FE600" w:rsidR="00CE6DC3" w:rsidRDefault="00CE6DC3" w:rsidP="009319B5">
            <w:pPr>
              <w:pStyle w:val="xxmsonormal"/>
              <w:numPr>
                <w:ilvl w:val="0"/>
                <w:numId w:val="5"/>
              </w:numPr>
              <w:rPr>
                <w:rFonts w:asciiTheme="minorHAnsi" w:hAnsiTheme="minorHAnsi" w:cstheme="minorHAnsi"/>
              </w:rPr>
            </w:pPr>
            <w:bookmarkStart w:id="1" w:name="_Hlk169091667"/>
            <w:bookmarkStart w:id="2" w:name="_Hlk166572083"/>
            <w:r>
              <w:rPr>
                <w:rFonts w:asciiTheme="minorHAnsi" w:hAnsiTheme="minorHAnsi" w:cstheme="minorHAnsi"/>
              </w:rPr>
              <w:t>Alyssum has a new Executive Director, Will Eberle. He was previously the Executi</w:t>
            </w:r>
            <w:r w:rsidR="00FE1CF0">
              <w:rPr>
                <w:rFonts w:asciiTheme="minorHAnsi" w:hAnsiTheme="minorHAnsi" w:cstheme="minorHAnsi"/>
              </w:rPr>
              <w:t>v</w:t>
            </w:r>
            <w:r>
              <w:rPr>
                <w:rFonts w:asciiTheme="minorHAnsi" w:hAnsiTheme="minorHAnsi" w:cstheme="minorHAnsi"/>
              </w:rPr>
              <w:t>e Director of V</w:t>
            </w:r>
            <w:r w:rsidR="00FE1CF0">
              <w:rPr>
                <w:rFonts w:asciiTheme="minorHAnsi" w:hAnsiTheme="minorHAnsi" w:cstheme="minorHAnsi"/>
              </w:rPr>
              <w:t xml:space="preserve">ermont Association of Mental </w:t>
            </w:r>
            <w:r w:rsidR="00BE0C8C">
              <w:rPr>
                <w:rFonts w:asciiTheme="minorHAnsi" w:hAnsiTheme="minorHAnsi" w:cstheme="minorHAnsi"/>
              </w:rPr>
              <w:t>Health</w:t>
            </w:r>
            <w:r w:rsidR="00FE1CF0">
              <w:rPr>
                <w:rFonts w:asciiTheme="minorHAnsi" w:hAnsiTheme="minorHAnsi" w:cstheme="minorHAnsi"/>
              </w:rPr>
              <w:t xml:space="preserve"> and Addiction Recovery (VAMHAR).</w:t>
            </w:r>
            <w:r>
              <w:rPr>
                <w:rFonts w:asciiTheme="minorHAnsi" w:hAnsiTheme="minorHAnsi" w:cstheme="minorHAnsi"/>
              </w:rPr>
              <w:t xml:space="preserve"> Gloria van de Berg will be retiring at the end of June.</w:t>
            </w:r>
          </w:p>
          <w:p w14:paraId="3EC4FA62" w14:textId="23217918" w:rsidR="00863A2F" w:rsidRDefault="00863A2F" w:rsidP="009319B5">
            <w:pPr>
              <w:pStyle w:val="xxmsonormal"/>
              <w:numPr>
                <w:ilvl w:val="0"/>
                <w:numId w:val="5"/>
              </w:numPr>
              <w:rPr>
                <w:rFonts w:asciiTheme="minorHAnsi" w:hAnsiTheme="minorHAnsi" w:cstheme="minorHAnsi"/>
              </w:rPr>
            </w:pPr>
            <w:r>
              <w:rPr>
                <w:rFonts w:asciiTheme="minorHAnsi" w:hAnsiTheme="minorHAnsi" w:cstheme="minorHAnsi"/>
              </w:rPr>
              <w:t>Mad Pride celebration at Battery Park in Burlington on July 13</w:t>
            </w:r>
            <w:r w:rsidRPr="00863A2F">
              <w:rPr>
                <w:rFonts w:asciiTheme="minorHAnsi" w:hAnsiTheme="minorHAnsi" w:cstheme="minorHAnsi"/>
                <w:vertAlign w:val="superscript"/>
              </w:rPr>
              <w:t>th</w:t>
            </w:r>
            <w:r>
              <w:rPr>
                <w:rFonts w:asciiTheme="minorHAnsi" w:hAnsiTheme="minorHAnsi" w:cstheme="minorHAnsi"/>
              </w:rPr>
              <w:t>.</w:t>
            </w:r>
          </w:p>
          <w:bookmarkEnd w:id="1"/>
          <w:p w14:paraId="0B8A7FBA" w14:textId="1B824156" w:rsidR="00967238" w:rsidRDefault="00967238" w:rsidP="00FE1CF0">
            <w:pPr>
              <w:pStyle w:val="xxmsonormal"/>
              <w:numPr>
                <w:ilvl w:val="0"/>
                <w:numId w:val="5"/>
              </w:numPr>
              <w:rPr>
                <w:rFonts w:asciiTheme="minorHAnsi" w:hAnsiTheme="minorHAnsi" w:cstheme="minorHAnsi"/>
              </w:rPr>
            </w:pPr>
            <w:r w:rsidRPr="00967238">
              <w:rPr>
                <w:rFonts w:asciiTheme="minorHAnsi" w:hAnsiTheme="minorHAnsi" w:cstheme="minorHAnsi"/>
              </w:rPr>
              <w:t>Lynne will be leaving her position as the Senior Advisor to the VT Communication Support Project and retiring as a practicing Communication Support Specialist. She will continue to coordinate the International Intermediary Forum which focuses on communication support programs around the world.</w:t>
            </w:r>
          </w:p>
          <w:p w14:paraId="4063B4F5" w14:textId="580D267D" w:rsidR="00FE1CF0" w:rsidRDefault="00FE1CF0" w:rsidP="00FE1CF0">
            <w:pPr>
              <w:pStyle w:val="xxmsonormal"/>
              <w:numPr>
                <w:ilvl w:val="0"/>
                <w:numId w:val="5"/>
              </w:numPr>
              <w:rPr>
                <w:rFonts w:asciiTheme="minorHAnsi" w:hAnsiTheme="minorHAnsi" w:cstheme="minorHAnsi"/>
              </w:rPr>
            </w:pPr>
            <w:r>
              <w:rPr>
                <w:rFonts w:asciiTheme="minorHAnsi" w:hAnsiTheme="minorHAnsi" w:cstheme="minorHAnsi"/>
              </w:rPr>
              <w:t>The following announcement does NOT apply to the State Program Standing Committees:</w:t>
            </w:r>
          </w:p>
          <w:p w14:paraId="26B92E1A" w14:textId="34D73D9E" w:rsidR="00D95B09" w:rsidRPr="00FE1CF0" w:rsidRDefault="00D95B09" w:rsidP="00FE1CF0">
            <w:pPr>
              <w:pStyle w:val="xxmsonormal"/>
              <w:numPr>
                <w:ilvl w:val="1"/>
                <w:numId w:val="5"/>
              </w:numPr>
              <w:rPr>
                <w:rFonts w:asciiTheme="minorHAnsi" w:hAnsiTheme="minorHAnsi" w:cstheme="minorHAnsi"/>
                <w:strike/>
              </w:rPr>
            </w:pPr>
            <w:r w:rsidRPr="00FE1CF0">
              <w:rPr>
                <w:rFonts w:asciiTheme="minorHAnsi" w:hAnsiTheme="minorHAnsi" w:cstheme="minorHAnsi"/>
                <w:strike/>
              </w:rPr>
              <w:t>New rules for public meetings: Starting 7/1/24</w:t>
            </w:r>
          </w:p>
          <w:p w14:paraId="5D26669D" w14:textId="77777777" w:rsidR="00863A2F" w:rsidRPr="00FE1CF0" w:rsidRDefault="00D95B09" w:rsidP="00FE1CF0">
            <w:pPr>
              <w:pStyle w:val="xxmsonormal"/>
              <w:numPr>
                <w:ilvl w:val="2"/>
                <w:numId w:val="5"/>
              </w:numPr>
              <w:rPr>
                <w:rFonts w:asciiTheme="minorHAnsi" w:hAnsiTheme="minorHAnsi" w:cstheme="minorHAnsi"/>
                <w:strike/>
              </w:rPr>
            </w:pPr>
            <w:r w:rsidRPr="00FE1CF0">
              <w:rPr>
                <w:rFonts w:asciiTheme="minorHAnsi" w:hAnsiTheme="minorHAnsi" w:cstheme="minorHAnsi"/>
                <w:strike/>
              </w:rPr>
              <w:t>Standing Committee meetings will now be recorded and posted online</w:t>
            </w:r>
          </w:p>
          <w:p w14:paraId="7718D684" w14:textId="54DF06E2" w:rsidR="00863A2F" w:rsidRPr="00FE1CF0" w:rsidRDefault="00D95B09" w:rsidP="00FE1CF0">
            <w:pPr>
              <w:pStyle w:val="xxmsonormal"/>
              <w:numPr>
                <w:ilvl w:val="2"/>
                <w:numId w:val="5"/>
              </w:numPr>
              <w:rPr>
                <w:rFonts w:asciiTheme="minorHAnsi" w:hAnsiTheme="minorHAnsi" w:cstheme="minorHAnsi"/>
                <w:strike/>
              </w:rPr>
            </w:pPr>
            <w:r w:rsidRPr="00FE1CF0">
              <w:rPr>
                <w:rFonts w:asciiTheme="minorHAnsi" w:hAnsiTheme="minorHAnsi" w:cstheme="minorHAnsi"/>
                <w:strike/>
              </w:rPr>
              <w:t xml:space="preserve">There must be a human being (probably Lauren) present in the reserved </w:t>
            </w:r>
            <w:r w:rsidR="002F5EF5" w:rsidRPr="00FE1CF0">
              <w:rPr>
                <w:rFonts w:asciiTheme="minorHAnsi" w:hAnsiTheme="minorHAnsi" w:cstheme="minorHAnsi"/>
                <w:strike/>
              </w:rPr>
              <w:t>physical</w:t>
            </w:r>
            <w:r w:rsidRPr="00FE1CF0">
              <w:rPr>
                <w:rFonts w:asciiTheme="minorHAnsi" w:hAnsiTheme="minorHAnsi" w:cstheme="minorHAnsi"/>
                <w:strike/>
              </w:rPr>
              <w:t xml:space="preserve"> space for the duration of the meeting</w:t>
            </w:r>
          </w:p>
          <w:p w14:paraId="25988335" w14:textId="7FAF431D" w:rsidR="00863A2F" w:rsidRDefault="00863A2F" w:rsidP="00863A2F">
            <w:pPr>
              <w:pStyle w:val="xxmsonormal"/>
              <w:numPr>
                <w:ilvl w:val="0"/>
                <w:numId w:val="5"/>
              </w:numPr>
              <w:rPr>
                <w:rFonts w:asciiTheme="minorHAnsi" w:hAnsiTheme="minorHAnsi" w:cstheme="minorHAnsi"/>
              </w:rPr>
            </w:pPr>
            <w:r w:rsidRPr="00863A2F">
              <w:rPr>
                <w:rFonts w:asciiTheme="minorHAnsi" w:hAnsiTheme="minorHAnsi" w:cstheme="minorHAnsi"/>
              </w:rPr>
              <w:t>Administrative Rule on Agency Designation passed through the Interagency Committee on Admin Rules</w:t>
            </w:r>
          </w:p>
          <w:p w14:paraId="318188AA" w14:textId="7BB5AE41" w:rsidR="00D95B09" w:rsidRDefault="00863A2F" w:rsidP="00863A2F">
            <w:pPr>
              <w:pStyle w:val="xxmsonormal"/>
              <w:numPr>
                <w:ilvl w:val="1"/>
                <w:numId w:val="5"/>
              </w:numPr>
              <w:rPr>
                <w:rFonts w:asciiTheme="minorHAnsi" w:hAnsiTheme="minorHAnsi" w:cstheme="minorHAnsi"/>
              </w:rPr>
            </w:pPr>
            <w:r>
              <w:rPr>
                <w:rFonts w:asciiTheme="minorHAnsi" w:hAnsiTheme="minorHAnsi" w:cstheme="minorHAnsi"/>
              </w:rPr>
              <w:lastRenderedPageBreak/>
              <w:t xml:space="preserve">A 6-week public comment period </w:t>
            </w:r>
            <w:r w:rsidR="00FE1CF0">
              <w:rPr>
                <w:rFonts w:asciiTheme="minorHAnsi" w:hAnsiTheme="minorHAnsi" w:cstheme="minorHAnsi"/>
              </w:rPr>
              <w:t>is active. See Eva’s presentation for more info.</w:t>
            </w:r>
          </w:p>
          <w:bookmarkEnd w:id="2"/>
          <w:p w14:paraId="5B6E8763" w14:textId="77777777" w:rsidR="002969A5" w:rsidRDefault="002969A5" w:rsidP="002969A5">
            <w:pPr>
              <w:pStyle w:val="xxmsonormal"/>
              <w:rPr>
                <w:rFonts w:asciiTheme="minorHAnsi" w:hAnsiTheme="minorHAnsi" w:cstheme="minorHAnsi"/>
                <w:b/>
                <w:bCs/>
              </w:rPr>
            </w:pPr>
            <w:r>
              <w:rPr>
                <w:rFonts w:asciiTheme="minorHAnsi" w:hAnsiTheme="minorHAnsi" w:cstheme="minorHAnsi"/>
                <w:b/>
                <w:bCs/>
              </w:rPr>
              <w:t>Minutes</w:t>
            </w:r>
          </w:p>
          <w:p w14:paraId="3A4CCD50" w14:textId="0E4E1DD7" w:rsidR="002969A5" w:rsidRDefault="00863A2F" w:rsidP="002969A5">
            <w:pPr>
              <w:pStyle w:val="xxmsonormal"/>
              <w:rPr>
                <w:rFonts w:asciiTheme="minorHAnsi" w:hAnsiTheme="minorHAnsi" w:cstheme="minorHAnsi"/>
              </w:rPr>
            </w:pPr>
            <w:r>
              <w:rPr>
                <w:rFonts w:asciiTheme="minorHAnsi" w:hAnsiTheme="minorHAnsi" w:cstheme="minorHAnsi"/>
              </w:rPr>
              <w:t>Lynne</w:t>
            </w:r>
            <w:r w:rsidR="002969A5" w:rsidRPr="00A87947">
              <w:rPr>
                <w:rFonts w:asciiTheme="minorHAnsi" w:hAnsiTheme="minorHAnsi" w:cstheme="minorHAnsi"/>
              </w:rPr>
              <w:t xml:space="preserve"> </w:t>
            </w:r>
            <w:r w:rsidR="002969A5" w:rsidRPr="00A87947">
              <w:rPr>
                <w:rFonts w:asciiTheme="minorHAnsi" w:hAnsiTheme="minorHAnsi" w:cstheme="minorHAnsi"/>
                <w:b/>
                <w:bCs/>
              </w:rPr>
              <w:t>motioned</w:t>
            </w:r>
            <w:r w:rsidR="002969A5" w:rsidRPr="00A87947">
              <w:rPr>
                <w:rFonts w:asciiTheme="minorHAnsi" w:hAnsiTheme="minorHAnsi" w:cstheme="minorHAnsi"/>
              </w:rPr>
              <w:t xml:space="preserve"> to accept </w:t>
            </w:r>
            <w:r w:rsidR="00D95B09">
              <w:rPr>
                <w:rFonts w:asciiTheme="minorHAnsi" w:hAnsiTheme="minorHAnsi" w:cstheme="minorHAnsi"/>
              </w:rPr>
              <w:t>May</w:t>
            </w:r>
            <w:r w:rsidR="002969A5" w:rsidRPr="00A87947">
              <w:rPr>
                <w:rFonts w:asciiTheme="minorHAnsi" w:hAnsiTheme="minorHAnsi" w:cstheme="minorHAnsi"/>
              </w:rPr>
              <w:t xml:space="preserve"> Minutes. </w:t>
            </w:r>
            <w:r>
              <w:rPr>
                <w:rFonts w:asciiTheme="minorHAnsi" w:hAnsiTheme="minorHAnsi" w:cstheme="minorHAnsi"/>
              </w:rPr>
              <w:t>Marla</w:t>
            </w:r>
            <w:r w:rsidR="002969A5" w:rsidRPr="00A87947">
              <w:rPr>
                <w:rFonts w:asciiTheme="minorHAnsi" w:hAnsiTheme="minorHAnsi" w:cstheme="minorHAnsi"/>
              </w:rPr>
              <w:t xml:space="preserve"> </w:t>
            </w:r>
            <w:r w:rsidR="002969A5" w:rsidRPr="00A87947">
              <w:rPr>
                <w:rFonts w:asciiTheme="minorHAnsi" w:hAnsiTheme="minorHAnsi" w:cstheme="minorHAnsi"/>
                <w:b/>
                <w:bCs/>
              </w:rPr>
              <w:t>seconded</w:t>
            </w:r>
            <w:r w:rsidR="002969A5" w:rsidRPr="00A87947">
              <w:rPr>
                <w:rFonts w:asciiTheme="minorHAnsi" w:hAnsiTheme="minorHAnsi" w:cstheme="minorHAnsi"/>
              </w:rPr>
              <w:t>. All in favor.</w:t>
            </w:r>
            <w:r w:rsidR="002969A5">
              <w:rPr>
                <w:rFonts w:asciiTheme="minorHAnsi" w:hAnsiTheme="minorHAnsi" w:cstheme="minorHAnsi"/>
              </w:rPr>
              <w:t xml:space="preserve"> </w:t>
            </w:r>
            <w:r w:rsidR="00D95B09">
              <w:rPr>
                <w:rFonts w:asciiTheme="minorHAnsi" w:hAnsiTheme="minorHAnsi" w:cstheme="minorHAnsi"/>
              </w:rPr>
              <w:t>May</w:t>
            </w:r>
            <w:r w:rsidR="002969A5" w:rsidRPr="00A87947">
              <w:rPr>
                <w:rFonts w:asciiTheme="minorHAnsi" w:hAnsiTheme="minorHAnsi" w:cstheme="minorHAnsi"/>
              </w:rPr>
              <w:t xml:space="preserve"> Minutes were </w:t>
            </w:r>
            <w:r w:rsidR="002969A5" w:rsidRPr="00A87947">
              <w:rPr>
                <w:rFonts w:asciiTheme="minorHAnsi" w:hAnsiTheme="minorHAnsi" w:cstheme="minorHAnsi"/>
                <w:b/>
                <w:bCs/>
              </w:rPr>
              <w:t>accepted</w:t>
            </w:r>
            <w:r w:rsidR="002969A5" w:rsidRPr="00A87947">
              <w:rPr>
                <w:rFonts w:asciiTheme="minorHAnsi" w:hAnsiTheme="minorHAnsi" w:cstheme="minorHAnsi"/>
              </w:rPr>
              <w:t>.</w:t>
            </w:r>
          </w:p>
          <w:p w14:paraId="379EFD79" w14:textId="5073E338" w:rsidR="00FF3E93" w:rsidRDefault="00FF3E93" w:rsidP="00FF3E93">
            <w:pPr>
              <w:pStyle w:val="xxmsonormal"/>
              <w:numPr>
                <w:ilvl w:val="0"/>
                <w:numId w:val="16"/>
              </w:numPr>
              <w:rPr>
                <w:rFonts w:asciiTheme="minorHAnsi" w:hAnsiTheme="minorHAnsi" w:cstheme="minorHAnsi"/>
              </w:rPr>
            </w:pPr>
            <w:r>
              <w:rPr>
                <w:rFonts w:asciiTheme="minorHAnsi" w:hAnsiTheme="minorHAnsi" w:cstheme="minorHAnsi"/>
              </w:rPr>
              <w:t>Procedure note: members may still vote to accept minutes even if they did not attend the actual meeting.</w:t>
            </w:r>
          </w:p>
          <w:p w14:paraId="14E6240C" w14:textId="77777777" w:rsidR="009F67C1" w:rsidRDefault="009F67C1" w:rsidP="009F67C1">
            <w:pPr>
              <w:pStyle w:val="xxmsonormal"/>
              <w:rPr>
                <w:rFonts w:asciiTheme="minorHAnsi" w:hAnsiTheme="minorHAnsi" w:cstheme="minorHAnsi"/>
              </w:rPr>
            </w:pPr>
          </w:p>
          <w:p w14:paraId="22C7399B" w14:textId="77777777" w:rsidR="009F67C1" w:rsidRDefault="009F67C1" w:rsidP="009F67C1">
            <w:pPr>
              <w:pStyle w:val="xxmsonormal"/>
              <w:rPr>
                <w:rFonts w:asciiTheme="minorHAnsi" w:hAnsiTheme="minorHAnsi" w:cstheme="minorHAnsi"/>
                <w:b/>
                <w:bCs/>
              </w:rPr>
            </w:pPr>
            <w:r w:rsidRPr="009F67C1">
              <w:rPr>
                <w:rFonts w:asciiTheme="minorHAnsi" w:hAnsiTheme="minorHAnsi" w:cstheme="minorHAnsi"/>
                <w:b/>
                <w:bCs/>
              </w:rPr>
              <w:t>Membership</w:t>
            </w:r>
          </w:p>
          <w:p w14:paraId="43B9889B" w14:textId="50E6DD9C" w:rsidR="009F67C1" w:rsidRDefault="009F67C1" w:rsidP="00A639F6">
            <w:pPr>
              <w:pStyle w:val="xxmsonormal"/>
              <w:numPr>
                <w:ilvl w:val="0"/>
                <w:numId w:val="16"/>
              </w:numPr>
              <w:rPr>
                <w:rFonts w:asciiTheme="minorHAnsi" w:hAnsiTheme="minorHAnsi" w:cstheme="minorHAnsi"/>
              </w:rPr>
            </w:pPr>
            <w:r>
              <w:rPr>
                <w:rFonts w:asciiTheme="minorHAnsi" w:hAnsiTheme="minorHAnsi" w:cstheme="minorHAnsi"/>
              </w:rPr>
              <w:t xml:space="preserve">The committee also discussed the ongoing membership of a member who has been absent for a prolonged time. Lauren will draft paper mail and email to get some closure on </w:t>
            </w:r>
            <w:r w:rsidR="00A639F6">
              <w:rPr>
                <w:rFonts w:asciiTheme="minorHAnsi" w:hAnsiTheme="minorHAnsi" w:cstheme="minorHAnsi"/>
              </w:rPr>
              <w:t>this issue</w:t>
            </w:r>
          </w:p>
          <w:p w14:paraId="32B95A19" w14:textId="4BD403C6" w:rsidR="00A639F6" w:rsidRPr="00A87947" w:rsidRDefault="00A639F6" w:rsidP="00A639F6">
            <w:pPr>
              <w:pStyle w:val="xxmsonormal"/>
              <w:numPr>
                <w:ilvl w:val="0"/>
                <w:numId w:val="16"/>
              </w:numPr>
              <w:rPr>
                <w:rFonts w:asciiTheme="minorHAnsi" w:hAnsiTheme="minorHAnsi" w:cstheme="minorHAnsi"/>
              </w:rPr>
            </w:pPr>
            <w:r>
              <w:rPr>
                <w:rFonts w:asciiTheme="minorHAnsi" w:hAnsiTheme="minorHAnsi" w:cstheme="minorHAnsi"/>
              </w:rPr>
              <w:t>Lynne commented that the terms “no show” and “drop” should be replaced with more compassionate terms in the future</w:t>
            </w:r>
          </w:p>
          <w:p w14:paraId="305C3EB3" w14:textId="3AD2FBB5" w:rsidR="000716F5" w:rsidRPr="00B80DF2" w:rsidRDefault="000716F5" w:rsidP="002969A5">
            <w:pPr>
              <w:pStyle w:val="xxmsonormal"/>
              <w:rPr>
                <w:rFonts w:cstheme="minorHAnsi"/>
              </w:rPr>
            </w:pPr>
          </w:p>
        </w:tc>
      </w:tr>
      <w:tr w:rsidR="0090506E" w:rsidRPr="00FE3A34" w14:paraId="76A4C809" w14:textId="77777777" w:rsidTr="00CF0BC2">
        <w:trPr>
          <w:trHeight w:val="144"/>
        </w:trPr>
        <w:tc>
          <w:tcPr>
            <w:tcW w:w="832" w:type="pct"/>
          </w:tcPr>
          <w:p w14:paraId="6CBB0D57" w14:textId="63730FAE" w:rsidR="0090506E" w:rsidRPr="009624D4" w:rsidRDefault="00D95B09" w:rsidP="00763CD5">
            <w:pPr>
              <w:rPr>
                <w:rFonts w:cstheme="minorHAnsi"/>
                <w:b/>
              </w:rPr>
            </w:pPr>
            <w:r>
              <w:rPr>
                <w:rFonts w:cstheme="minorHAnsi"/>
                <w:b/>
              </w:rPr>
              <w:lastRenderedPageBreak/>
              <w:t>Update: Admin Rule on Agency Designation</w:t>
            </w:r>
          </w:p>
        </w:tc>
        <w:tc>
          <w:tcPr>
            <w:tcW w:w="4168" w:type="pct"/>
            <w:shd w:val="clear" w:color="auto" w:fill="auto"/>
          </w:tcPr>
          <w:p w14:paraId="17E24DE7" w14:textId="77777777" w:rsidR="00D53DC5" w:rsidRDefault="00D95B09" w:rsidP="00383109">
            <w:pPr>
              <w:pStyle w:val="xxmsonormal"/>
              <w:rPr>
                <w:rFonts w:asciiTheme="minorHAnsi" w:hAnsiTheme="minorHAnsi" w:cstheme="minorHAnsi"/>
                <w:i/>
                <w:iCs/>
              </w:rPr>
            </w:pPr>
            <w:r>
              <w:rPr>
                <w:rFonts w:asciiTheme="minorHAnsi" w:hAnsiTheme="minorHAnsi" w:cstheme="minorHAnsi"/>
                <w:i/>
                <w:iCs/>
              </w:rPr>
              <w:t>Eva Dayon (they/them), DMH Assistant Director of Quality (</w:t>
            </w:r>
            <w:hyperlink r:id="rId8" w:history="1">
              <w:r w:rsidRPr="00E80C31">
                <w:rPr>
                  <w:rStyle w:val="Hyperlink"/>
                  <w:rFonts w:asciiTheme="minorHAnsi" w:hAnsiTheme="minorHAnsi" w:cstheme="minorHAnsi"/>
                  <w:i/>
                  <w:iCs/>
                </w:rPr>
                <w:t>eva.dayon@vermont.gov</w:t>
              </w:r>
            </w:hyperlink>
            <w:r>
              <w:rPr>
                <w:rFonts w:asciiTheme="minorHAnsi" w:hAnsiTheme="minorHAnsi" w:cstheme="minorHAnsi"/>
                <w:i/>
                <w:iCs/>
              </w:rPr>
              <w:t xml:space="preserve">) </w:t>
            </w:r>
          </w:p>
          <w:p w14:paraId="495DE4E7" w14:textId="77777777" w:rsidR="00A639F6" w:rsidRDefault="00A639F6" w:rsidP="00383109">
            <w:pPr>
              <w:pStyle w:val="xxmsonormal"/>
              <w:rPr>
                <w:rFonts w:asciiTheme="minorHAnsi" w:hAnsiTheme="minorHAnsi" w:cstheme="minorHAnsi"/>
                <w:i/>
                <w:iCs/>
              </w:rPr>
            </w:pPr>
          </w:p>
          <w:p w14:paraId="4C010D1A" w14:textId="77777777" w:rsidR="00A639F6" w:rsidRDefault="00A639F6" w:rsidP="00383109">
            <w:pPr>
              <w:pStyle w:val="xxmsonormal"/>
              <w:rPr>
                <w:rFonts w:asciiTheme="minorHAnsi" w:hAnsiTheme="minorHAnsi" w:cstheme="minorHAnsi"/>
              </w:rPr>
            </w:pPr>
            <w:r>
              <w:rPr>
                <w:rFonts w:asciiTheme="minorHAnsi" w:hAnsiTheme="minorHAnsi" w:cstheme="minorHAnsi"/>
              </w:rPr>
              <w:t>Update on Certified Community Based Health Center (CCBHC) application</w:t>
            </w:r>
          </w:p>
          <w:p w14:paraId="70F17537" w14:textId="7731BBF1" w:rsidR="00A639F6" w:rsidRDefault="00A639F6" w:rsidP="00A639F6">
            <w:pPr>
              <w:pStyle w:val="xxmsonormal"/>
              <w:numPr>
                <w:ilvl w:val="0"/>
                <w:numId w:val="22"/>
              </w:numPr>
              <w:rPr>
                <w:rFonts w:asciiTheme="minorHAnsi" w:hAnsiTheme="minorHAnsi" w:cstheme="minorHAnsi"/>
              </w:rPr>
            </w:pPr>
            <w:r>
              <w:rPr>
                <w:rFonts w:asciiTheme="minorHAnsi" w:hAnsiTheme="minorHAnsi" w:cstheme="minorHAnsi"/>
              </w:rPr>
              <w:t>SAMHSA awarded 10 of 15 applicant states funding for demonstrating CCBHC model</w:t>
            </w:r>
          </w:p>
          <w:p w14:paraId="3543CB5E" w14:textId="6CDF6FD8" w:rsidR="00A639F6" w:rsidRDefault="00BA27CD" w:rsidP="00A639F6">
            <w:pPr>
              <w:pStyle w:val="xxmsonormal"/>
              <w:numPr>
                <w:ilvl w:val="0"/>
                <w:numId w:val="22"/>
              </w:numPr>
              <w:rPr>
                <w:rFonts w:asciiTheme="minorHAnsi" w:hAnsiTheme="minorHAnsi" w:cstheme="minorHAnsi"/>
              </w:rPr>
            </w:pPr>
            <w:hyperlink r:id="rId9" w:history="1">
              <w:r w:rsidR="00A639F6">
                <w:rPr>
                  <w:rStyle w:val="Hyperlink"/>
                </w:rPr>
                <w:t>Biden-Harris Administration Expands Access to Mental Health and Substance Use Services with Addition of 10 New States to CCBHC Medicaid Demonstration Program | HHS.gov</w:t>
              </w:r>
            </w:hyperlink>
          </w:p>
          <w:p w14:paraId="16B52D85" w14:textId="1421DBD7" w:rsidR="00A639F6" w:rsidRDefault="00A639F6" w:rsidP="00A639F6">
            <w:pPr>
              <w:pStyle w:val="xxmsonormal"/>
              <w:numPr>
                <w:ilvl w:val="0"/>
                <w:numId w:val="22"/>
              </w:numPr>
              <w:rPr>
                <w:rFonts w:asciiTheme="minorHAnsi" w:hAnsiTheme="minorHAnsi" w:cstheme="minorHAnsi"/>
              </w:rPr>
            </w:pPr>
            <w:r>
              <w:rPr>
                <w:rFonts w:asciiTheme="minorHAnsi" w:hAnsiTheme="minorHAnsi" w:cstheme="minorHAnsi"/>
              </w:rPr>
              <w:t>Vermont was selected as a demonstration state</w:t>
            </w:r>
          </w:p>
          <w:p w14:paraId="5A5AB81D" w14:textId="237114E5" w:rsidR="00A639F6" w:rsidRDefault="00A639F6" w:rsidP="00A639F6">
            <w:pPr>
              <w:pStyle w:val="xxmsonormal"/>
              <w:numPr>
                <w:ilvl w:val="0"/>
                <w:numId w:val="22"/>
              </w:numPr>
              <w:rPr>
                <w:rFonts w:asciiTheme="minorHAnsi" w:hAnsiTheme="minorHAnsi" w:cstheme="minorHAnsi"/>
              </w:rPr>
            </w:pPr>
            <w:r>
              <w:rPr>
                <w:rFonts w:asciiTheme="minorHAnsi" w:hAnsiTheme="minorHAnsi" w:cstheme="minorHAnsi"/>
              </w:rPr>
              <w:t>More info to come in the near future</w:t>
            </w:r>
          </w:p>
          <w:p w14:paraId="3D801FAD" w14:textId="77777777" w:rsidR="00A639F6" w:rsidRPr="00A639F6" w:rsidRDefault="00A639F6" w:rsidP="00A639F6">
            <w:pPr>
              <w:pStyle w:val="xxmsonormal"/>
              <w:rPr>
                <w:rFonts w:asciiTheme="minorHAnsi" w:hAnsiTheme="minorHAnsi" w:cstheme="minorHAnsi"/>
              </w:rPr>
            </w:pPr>
          </w:p>
          <w:p w14:paraId="18F857FA" w14:textId="572C71AC" w:rsidR="00A639F6" w:rsidRDefault="00BE0C8C" w:rsidP="00A639F6">
            <w:pPr>
              <w:pStyle w:val="xxmsonormal"/>
              <w:rPr>
                <w:rFonts w:asciiTheme="minorHAnsi" w:hAnsiTheme="minorHAnsi" w:cstheme="minorHAnsi"/>
              </w:rPr>
            </w:pPr>
            <w:r>
              <w:rPr>
                <w:rFonts w:asciiTheme="minorHAnsi" w:hAnsiTheme="minorHAnsi" w:cstheme="minorHAnsi"/>
              </w:rPr>
              <w:t>Administrative</w:t>
            </w:r>
            <w:r w:rsidR="00A639F6">
              <w:rPr>
                <w:rFonts w:asciiTheme="minorHAnsi" w:hAnsiTheme="minorHAnsi" w:cstheme="minorHAnsi"/>
              </w:rPr>
              <w:t xml:space="preserve"> Rule on Agency Designation has entered public comment.</w:t>
            </w:r>
          </w:p>
          <w:p w14:paraId="328938EC" w14:textId="77777777" w:rsidR="00FE1CF0" w:rsidRDefault="00BA27CD" w:rsidP="00FE1CF0">
            <w:pPr>
              <w:pStyle w:val="xxmsonormal"/>
              <w:numPr>
                <w:ilvl w:val="0"/>
                <w:numId w:val="23"/>
              </w:numPr>
              <w:rPr>
                <w:rFonts w:asciiTheme="minorHAnsi" w:hAnsiTheme="minorHAnsi" w:cstheme="minorHAnsi"/>
              </w:rPr>
            </w:pPr>
            <w:hyperlink r:id="rId10" w:history="1">
              <w:r w:rsidR="00FE1CF0">
                <w:rPr>
                  <w:rStyle w:val="Hyperlink"/>
                </w:rPr>
                <w:t>Rules | Department of Mental Health (vermont.gov)</w:t>
              </w:r>
            </w:hyperlink>
          </w:p>
          <w:p w14:paraId="70FC8465" w14:textId="3311AFC8" w:rsidR="00AE6D56" w:rsidRDefault="00AE6D56" w:rsidP="00A639F6">
            <w:pPr>
              <w:pStyle w:val="xxmsonormal"/>
              <w:numPr>
                <w:ilvl w:val="0"/>
                <w:numId w:val="23"/>
              </w:numPr>
              <w:rPr>
                <w:rFonts w:asciiTheme="minorHAnsi" w:hAnsiTheme="minorHAnsi" w:cstheme="minorHAnsi"/>
              </w:rPr>
            </w:pPr>
            <w:r>
              <w:rPr>
                <w:rFonts w:asciiTheme="minorHAnsi" w:hAnsiTheme="minorHAnsi" w:cstheme="minorHAnsi"/>
              </w:rPr>
              <w:t>Public comment period closes J</w:t>
            </w:r>
            <w:r>
              <w:rPr>
                <w:rFonts w:cstheme="minorHAnsi"/>
              </w:rPr>
              <w:t>uly 17</w:t>
            </w:r>
            <w:r w:rsidRPr="00AE6D56">
              <w:rPr>
                <w:rFonts w:cstheme="minorHAnsi"/>
                <w:vertAlign w:val="superscript"/>
              </w:rPr>
              <w:t>th</w:t>
            </w:r>
            <w:r>
              <w:rPr>
                <w:rFonts w:cstheme="minorHAnsi"/>
                <w:vertAlign w:val="superscript"/>
              </w:rPr>
              <w:t xml:space="preserve">, </w:t>
            </w:r>
            <w:r>
              <w:rPr>
                <w:rFonts w:asciiTheme="minorHAnsi" w:hAnsiTheme="minorHAnsi" w:cstheme="minorHAnsi"/>
              </w:rPr>
              <w:t>2024 @ 4:30pm</w:t>
            </w:r>
          </w:p>
          <w:p w14:paraId="415D7D1C" w14:textId="7F443705" w:rsidR="00AE6D56" w:rsidRPr="00FE1CF0" w:rsidRDefault="00A639F6" w:rsidP="00FE1CF0">
            <w:pPr>
              <w:pStyle w:val="xxmsonormal"/>
              <w:numPr>
                <w:ilvl w:val="0"/>
                <w:numId w:val="23"/>
              </w:numPr>
              <w:rPr>
                <w:rFonts w:asciiTheme="minorHAnsi" w:hAnsiTheme="minorHAnsi" w:cstheme="minorHAnsi"/>
              </w:rPr>
            </w:pPr>
            <w:r>
              <w:rPr>
                <w:rFonts w:asciiTheme="minorHAnsi" w:hAnsiTheme="minorHAnsi" w:cstheme="minorHAnsi"/>
              </w:rPr>
              <w:t>Send thoughts to Lauren, Eva, official submission</w:t>
            </w:r>
            <w:r w:rsidR="00FE1CF0">
              <w:rPr>
                <w:rFonts w:asciiTheme="minorHAnsi" w:hAnsiTheme="minorHAnsi" w:cstheme="minorHAnsi"/>
              </w:rPr>
              <w:t>, or t</w:t>
            </w:r>
            <w:r w:rsidR="00AE6D56">
              <w:rPr>
                <w:rStyle w:val="ui-provider"/>
              </w:rPr>
              <w:t xml:space="preserve">houghts can also be emailed to </w:t>
            </w:r>
            <w:hyperlink r:id="rId11" w:tgtFrame="_blank" w:tooltip="mailto:ahs.dailddsdsocpregulations@vermont.gov" w:history="1">
              <w:r w:rsidR="00AE6D56">
                <w:rPr>
                  <w:rStyle w:val="Hyperlink"/>
                </w:rPr>
                <w:t>AHS.DAILDDSDSOCPRegulations@vermont.gov</w:t>
              </w:r>
            </w:hyperlink>
          </w:p>
          <w:p w14:paraId="114BDD63" w14:textId="434B2B4C" w:rsidR="00A639F6" w:rsidRDefault="00A639F6" w:rsidP="00A639F6">
            <w:pPr>
              <w:pStyle w:val="xxmsonormal"/>
              <w:numPr>
                <w:ilvl w:val="0"/>
                <w:numId w:val="23"/>
              </w:numPr>
              <w:rPr>
                <w:rFonts w:asciiTheme="minorHAnsi" w:hAnsiTheme="minorHAnsi" w:cstheme="minorHAnsi"/>
              </w:rPr>
            </w:pPr>
            <w:r>
              <w:rPr>
                <w:rFonts w:asciiTheme="minorHAnsi" w:hAnsiTheme="minorHAnsi" w:cstheme="minorHAnsi"/>
              </w:rPr>
              <w:t>Formal meeting: Wednesday July 10</w:t>
            </w:r>
            <w:r w:rsidRPr="00A639F6">
              <w:rPr>
                <w:rFonts w:asciiTheme="minorHAnsi" w:hAnsiTheme="minorHAnsi" w:cstheme="minorHAnsi"/>
                <w:vertAlign w:val="superscript"/>
              </w:rPr>
              <w:t>th</w:t>
            </w:r>
            <w:r>
              <w:rPr>
                <w:rFonts w:asciiTheme="minorHAnsi" w:hAnsiTheme="minorHAnsi" w:cstheme="minorHAnsi"/>
              </w:rPr>
              <w:t xml:space="preserve"> at 10am (hybrid meeting hosted at the Waterbury State Office Complex)</w:t>
            </w:r>
          </w:p>
          <w:p w14:paraId="0A2F4A7F" w14:textId="4B073541" w:rsidR="00AE6D56" w:rsidRDefault="00AE6D56" w:rsidP="00A639F6">
            <w:pPr>
              <w:pStyle w:val="xxmsonormal"/>
              <w:numPr>
                <w:ilvl w:val="0"/>
                <w:numId w:val="23"/>
              </w:numPr>
              <w:rPr>
                <w:rFonts w:asciiTheme="minorHAnsi" w:hAnsiTheme="minorHAnsi" w:cstheme="minorHAnsi"/>
              </w:rPr>
            </w:pPr>
            <w:r>
              <w:rPr>
                <w:rFonts w:asciiTheme="minorHAnsi" w:hAnsiTheme="minorHAnsi" w:cstheme="minorHAnsi"/>
              </w:rPr>
              <w:t xml:space="preserve">DMH can also support an </w:t>
            </w:r>
            <w:r>
              <w:rPr>
                <w:rFonts w:asciiTheme="minorHAnsi" w:hAnsiTheme="minorHAnsi" w:cstheme="minorHAnsi"/>
                <w:i/>
                <w:iCs/>
              </w:rPr>
              <w:t>ad hoc</w:t>
            </w:r>
            <w:r>
              <w:rPr>
                <w:rFonts w:asciiTheme="minorHAnsi" w:hAnsiTheme="minorHAnsi" w:cstheme="minorHAnsi"/>
              </w:rPr>
              <w:t xml:space="preserve"> meeting for this committee to provide feedback.</w:t>
            </w:r>
          </w:p>
          <w:p w14:paraId="1407DA7C" w14:textId="5ABD8648" w:rsidR="00AE6D56" w:rsidRDefault="00AE6D56" w:rsidP="00AE6D56">
            <w:pPr>
              <w:pStyle w:val="xxmsonormal"/>
              <w:numPr>
                <w:ilvl w:val="1"/>
                <w:numId w:val="23"/>
              </w:numPr>
              <w:rPr>
                <w:rFonts w:asciiTheme="minorHAnsi" w:hAnsiTheme="minorHAnsi" w:cstheme="minorHAnsi"/>
              </w:rPr>
            </w:pPr>
            <w:r>
              <w:rPr>
                <w:rFonts w:asciiTheme="minorHAnsi" w:hAnsiTheme="minorHAnsi" w:cstheme="minorHAnsi"/>
              </w:rPr>
              <w:t>Any members who attend a public comment meeting session are eligible for stipend.</w:t>
            </w:r>
          </w:p>
          <w:p w14:paraId="667E7C3D" w14:textId="1067AD22" w:rsidR="00FE1CF0" w:rsidRDefault="00FE1CF0" w:rsidP="00AE6D56">
            <w:pPr>
              <w:pStyle w:val="xxmsonormal"/>
              <w:numPr>
                <w:ilvl w:val="1"/>
                <w:numId w:val="23"/>
              </w:numPr>
              <w:rPr>
                <w:rFonts w:asciiTheme="minorHAnsi" w:hAnsiTheme="minorHAnsi" w:cstheme="minorHAnsi"/>
              </w:rPr>
            </w:pPr>
            <w:r w:rsidRPr="00FE1CF0">
              <w:rPr>
                <w:rFonts w:asciiTheme="minorHAnsi" w:hAnsiTheme="minorHAnsi" w:cstheme="minorHAnsi"/>
                <w:highlight w:val="yellow"/>
              </w:rPr>
              <w:t>Let Lauren or Eva know if you’d like a special meeting to provide feedback</w:t>
            </w:r>
            <w:r>
              <w:rPr>
                <w:rFonts w:asciiTheme="minorHAnsi" w:hAnsiTheme="minorHAnsi" w:cstheme="minorHAnsi"/>
              </w:rPr>
              <w:t>.</w:t>
            </w:r>
          </w:p>
          <w:p w14:paraId="17B9B1CE" w14:textId="77777777" w:rsidR="00A639F6" w:rsidRDefault="00A639F6" w:rsidP="00A639F6">
            <w:pPr>
              <w:pStyle w:val="xxmsonormal"/>
              <w:rPr>
                <w:rFonts w:asciiTheme="minorHAnsi" w:hAnsiTheme="minorHAnsi" w:cstheme="minorHAnsi"/>
              </w:rPr>
            </w:pPr>
          </w:p>
          <w:p w14:paraId="7AB80F55" w14:textId="77777777" w:rsidR="00A639F6" w:rsidRDefault="00A639F6" w:rsidP="00A639F6">
            <w:pPr>
              <w:pStyle w:val="xxmsonormal"/>
              <w:rPr>
                <w:rFonts w:asciiTheme="minorHAnsi" w:hAnsiTheme="minorHAnsi" w:cstheme="minorHAnsi"/>
              </w:rPr>
            </w:pPr>
            <w:r w:rsidRPr="00A639F6">
              <w:rPr>
                <w:rFonts w:asciiTheme="minorHAnsi" w:hAnsiTheme="minorHAnsi" w:cstheme="minorHAnsi"/>
              </w:rPr>
              <w:t>Review of Mental Health Bloc Grant</w:t>
            </w:r>
          </w:p>
          <w:p w14:paraId="5EFBA2E3" w14:textId="20AF5D47" w:rsidR="00A639F6" w:rsidRPr="00A639F6" w:rsidRDefault="00AE6D56" w:rsidP="00A639F6">
            <w:pPr>
              <w:pStyle w:val="xxmsonormal"/>
              <w:numPr>
                <w:ilvl w:val="0"/>
                <w:numId w:val="24"/>
              </w:numPr>
              <w:rPr>
                <w:rFonts w:asciiTheme="minorHAnsi" w:hAnsiTheme="minorHAnsi" w:cstheme="minorHAnsi"/>
              </w:rPr>
            </w:pPr>
            <w:r>
              <w:rPr>
                <w:rStyle w:val="ui-provider"/>
              </w:rPr>
              <w:t>Meeting with SAMHSA about the mental health system of care from individuals with lived experience and families on Wednesday, July 17 at 10:30am in the Weeks Building</w:t>
            </w:r>
          </w:p>
        </w:tc>
      </w:tr>
      <w:tr w:rsidR="0036400E" w:rsidRPr="00FE3A34" w14:paraId="3307BB92" w14:textId="77777777" w:rsidTr="00030E9D">
        <w:trPr>
          <w:trHeight w:val="144"/>
        </w:trPr>
        <w:tc>
          <w:tcPr>
            <w:tcW w:w="832" w:type="pct"/>
          </w:tcPr>
          <w:p w14:paraId="51A9F38A" w14:textId="1B2F6C07" w:rsidR="00542C68" w:rsidRPr="00542C68" w:rsidRDefault="00D95B09" w:rsidP="00542C68">
            <w:pPr>
              <w:rPr>
                <w:rFonts w:cstheme="minorHAnsi"/>
                <w:b/>
              </w:rPr>
            </w:pPr>
            <w:r>
              <w:rPr>
                <w:rFonts w:cstheme="minorHAnsi"/>
                <w:b/>
              </w:rPr>
              <w:lastRenderedPageBreak/>
              <w:t>Leadership Update: NEW DMH Deputy Commissioner</w:t>
            </w:r>
          </w:p>
          <w:p w14:paraId="025F9D93" w14:textId="3ACFD1A1" w:rsidR="0036400E" w:rsidRPr="009624D4" w:rsidRDefault="0036400E" w:rsidP="009624D4">
            <w:pPr>
              <w:rPr>
                <w:rFonts w:cstheme="minorHAnsi"/>
                <w:b/>
              </w:rPr>
            </w:pPr>
          </w:p>
        </w:tc>
        <w:tc>
          <w:tcPr>
            <w:tcW w:w="4168" w:type="pct"/>
          </w:tcPr>
          <w:p w14:paraId="623E0344" w14:textId="77777777" w:rsidR="0000765F" w:rsidRDefault="00D95B09" w:rsidP="0000765F">
            <w:pPr>
              <w:pStyle w:val="xxmsonormal"/>
              <w:rPr>
                <w:rFonts w:asciiTheme="minorHAnsi" w:hAnsiTheme="minorHAnsi" w:cstheme="minorHAnsi"/>
                <w:i/>
                <w:iCs/>
              </w:rPr>
            </w:pPr>
            <w:r>
              <w:rPr>
                <w:rFonts w:asciiTheme="minorHAnsi" w:hAnsiTheme="minorHAnsi" w:cstheme="minorHAnsi"/>
                <w:i/>
                <w:iCs/>
              </w:rPr>
              <w:t>Samantha Sweet (she/her), DMH Deputy Commissioner (</w:t>
            </w:r>
            <w:hyperlink r:id="rId12" w:history="1">
              <w:r w:rsidRPr="00E80C31">
                <w:rPr>
                  <w:rStyle w:val="Hyperlink"/>
                  <w:rFonts w:asciiTheme="minorHAnsi" w:hAnsiTheme="minorHAnsi" w:cstheme="minorHAnsi"/>
                  <w:i/>
                  <w:iCs/>
                </w:rPr>
                <w:t>samantha.sweet@vermont.gov</w:t>
              </w:r>
            </w:hyperlink>
            <w:r>
              <w:rPr>
                <w:rFonts w:asciiTheme="minorHAnsi" w:hAnsiTheme="minorHAnsi" w:cstheme="minorHAnsi"/>
                <w:i/>
                <w:iCs/>
              </w:rPr>
              <w:t>)</w:t>
            </w:r>
          </w:p>
          <w:p w14:paraId="06D5184F" w14:textId="77777777" w:rsidR="002E1E15" w:rsidRDefault="002E1E15" w:rsidP="0000765F">
            <w:pPr>
              <w:pStyle w:val="xxmsonormal"/>
              <w:rPr>
                <w:rFonts w:asciiTheme="minorHAnsi" w:hAnsiTheme="minorHAnsi" w:cstheme="minorHAnsi"/>
                <w:i/>
                <w:iCs/>
              </w:rPr>
            </w:pPr>
          </w:p>
          <w:p w14:paraId="713276B6" w14:textId="630BD4F8" w:rsidR="00AD0934" w:rsidRDefault="00AD0934" w:rsidP="0000765F">
            <w:pPr>
              <w:pStyle w:val="xxmsonormal"/>
              <w:rPr>
                <w:rFonts w:asciiTheme="minorHAnsi" w:hAnsiTheme="minorHAnsi" w:cstheme="minorHAnsi"/>
              </w:rPr>
            </w:pPr>
            <w:r>
              <w:rPr>
                <w:rFonts w:asciiTheme="minorHAnsi" w:hAnsiTheme="minorHAnsi" w:cstheme="minorHAnsi"/>
              </w:rPr>
              <w:t>Who is Sam Sweet?</w:t>
            </w:r>
          </w:p>
          <w:p w14:paraId="566FCF4C" w14:textId="7B07B187" w:rsidR="002E1E15" w:rsidRDefault="002E1E15" w:rsidP="00AD0934">
            <w:pPr>
              <w:pStyle w:val="xxmsonormal"/>
              <w:numPr>
                <w:ilvl w:val="0"/>
                <w:numId w:val="24"/>
              </w:numPr>
              <w:rPr>
                <w:rFonts w:asciiTheme="minorHAnsi" w:hAnsiTheme="minorHAnsi" w:cstheme="minorHAnsi"/>
              </w:rPr>
            </w:pPr>
            <w:r>
              <w:rPr>
                <w:rFonts w:asciiTheme="minorHAnsi" w:hAnsiTheme="minorHAnsi" w:cstheme="minorHAnsi"/>
              </w:rPr>
              <w:t>LCSW</w:t>
            </w:r>
          </w:p>
          <w:p w14:paraId="0B4108F0" w14:textId="60E2CD51" w:rsidR="002E1E15" w:rsidRDefault="002E1E15" w:rsidP="00AD0934">
            <w:pPr>
              <w:pStyle w:val="xxmsonormal"/>
              <w:numPr>
                <w:ilvl w:val="0"/>
                <w:numId w:val="24"/>
              </w:numPr>
              <w:rPr>
                <w:rFonts w:asciiTheme="minorHAnsi" w:hAnsiTheme="minorHAnsi" w:cstheme="minorHAnsi"/>
              </w:rPr>
            </w:pPr>
            <w:r>
              <w:rPr>
                <w:rFonts w:asciiTheme="minorHAnsi" w:hAnsiTheme="minorHAnsi" w:cstheme="minorHAnsi"/>
              </w:rPr>
              <w:t>In the department</w:t>
            </w:r>
            <w:r w:rsidR="00AD0934">
              <w:rPr>
                <w:rFonts w:asciiTheme="minorHAnsi" w:hAnsiTheme="minorHAnsi" w:cstheme="minorHAnsi"/>
              </w:rPr>
              <w:t xml:space="preserve"> of mental health</w:t>
            </w:r>
            <w:r>
              <w:rPr>
                <w:rFonts w:asciiTheme="minorHAnsi" w:hAnsiTheme="minorHAnsi" w:cstheme="minorHAnsi"/>
              </w:rPr>
              <w:t xml:space="preserve"> for almost 6 years</w:t>
            </w:r>
          </w:p>
          <w:p w14:paraId="7C307B84" w14:textId="77777777" w:rsidR="002E1E15" w:rsidRDefault="002E1E15" w:rsidP="00AD0934">
            <w:pPr>
              <w:pStyle w:val="xxmsonormal"/>
              <w:numPr>
                <w:ilvl w:val="0"/>
                <w:numId w:val="24"/>
              </w:numPr>
              <w:rPr>
                <w:rFonts w:asciiTheme="minorHAnsi" w:hAnsiTheme="minorHAnsi" w:cstheme="minorHAnsi"/>
              </w:rPr>
            </w:pPr>
            <w:r>
              <w:rPr>
                <w:rFonts w:asciiTheme="minorHAnsi" w:hAnsiTheme="minorHAnsi" w:cstheme="minorHAnsi"/>
              </w:rPr>
              <w:t>Started as care management director (breaking down barriers for Vermonters moving through mental health system of care)</w:t>
            </w:r>
          </w:p>
          <w:p w14:paraId="5D60DFDC" w14:textId="61ACE3C0" w:rsidR="002E1E15" w:rsidRDefault="00AD0934" w:rsidP="00AD0934">
            <w:pPr>
              <w:pStyle w:val="xxmsonormal"/>
              <w:numPr>
                <w:ilvl w:val="0"/>
                <w:numId w:val="24"/>
              </w:numPr>
              <w:rPr>
                <w:rFonts w:asciiTheme="minorHAnsi" w:hAnsiTheme="minorHAnsi" w:cstheme="minorHAnsi"/>
              </w:rPr>
            </w:pPr>
            <w:r>
              <w:rPr>
                <w:rFonts w:asciiTheme="minorHAnsi" w:hAnsiTheme="minorHAnsi" w:cstheme="minorHAnsi"/>
              </w:rPr>
              <w:t xml:space="preserve">Most recent role at DMH: </w:t>
            </w:r>
            <w:r w:rsidR="002E1E15">
              <w:rPr>
                <w:rFonts w:asciiTheme="minorHAnsi" w:hAnsiTheme="minorHAnsi" w:cstheme="minorHAnsi"/>
              </w:rPr>
              <w:t>Mental health director</w:t>
            </w:r>
            <w:r>
              <w:rPr>
                <w:rFonts w:asciiTheme="minorHAnsi" w:hAnsiTheme="minorHAnsi" w:cstheme="minorHAnsi"/>
              </w:rPr>
              <w:t>,</w:t>
            </w:r>
            <w:r w:rsidR="002E1E15">
              <w:rPr>
                <w:rFonts w:asciiTheme="minorHAnsi" w:hAnsiTheme="minorHAnsi" w:cstheme="minorHAnsi"/>
              </w:rPr>
              <w:t xml:space="preserve"> non-appointed</w:t>
            </w:r>
          </w:p>
          <w:p w14:paraId="67479F40" w14:textId="77777777" w:rsidR="002E1E15" w:rsidRDefault="002E1E15" w:rsidP="00AD0934">
            <w:pPr>
              <w:pStyle w:val="xxmsonormal"/>
              <w:numPr>
                <w:ilvl w:val="0"/>
                <w:numId w:val="24"/>
              </w:numPr>
              <w:rPr>
                <w:rFonts w:asciiTheme="minorHAnsi" w:hAnsiTheme="minorHAnsi" w:cstheme="minorHAnsi"/>
              </w:rPr>
            </w:pPr>
            <w:r>
              <w:rPr>
                <w:rFonts w:asciiTheme="minorHAnsi" w:hAnsiTheme="minorHAnsi" w:cstheme="minorHAnsi"/>
              </w:rPr>
              <w:t>Worked closely with commissioner and dept commissioner</w:t>
            </w:r>
          </w:p>
          <w:p w14:paraId="1948862B" w14:textId="77777777" w:rsidR="002E1E15" w:rsidRDefault="002E1E15" w:rsidP="0000765F">
            <w:pPr>
              <w:pStyle w:val="xxmsonormal"/>
              <w:rPr>
                <w:rFonts w:asciiTheme="minorHAnsi" w:hAnsiTheme="minorHAnsi" w:cstheme="minorHAnsi"/>
              </w:rPr>
            </w:pPr>
          </w:p>
          <w:p w14:paraId="1EE4521D" w14:textId="5D2A99B8" w:rsidR="00AD0934" w:rsidRDefault="00AD0934" w:rsidP="0000765F">
            <w:pPr>
              <w:pStyle w:val="xxmsonormal"/>
              <w:rPr>
                <w:rFonts w:asciiTheme="minorHAnsi" w:hAnsiTheme="minorHAnsi" w:cstheme="minorHAnsi"/>
              </w:rPr>
            </w:pPr>
            <w:r>
              <w:rPr>
                <w:rFonts w:asciiTheme="minorHAnsi" w:hAnsiTheme="minorHAnsi" w:cstheme="minorHAnsi"/>
              </w:rPr>
              <w:t>Committee members introduced themselves.</w:t>
            </w:r>
          </w:p>
          <w:p w14:paraId="787BBB42" w14:textId="77777777" w:rsidR="00AD0934" w:rsidRDefault="00AD0934" w:rsidP="0000765F">
            <w:pPr>
              <w:pStyle w:val="xxmsonormal"/>
              <w:rPr>
                <w:rFonts w:asciiTheme="minorHAnsi" w:hAnsiTheme="minorHAnsi" w:cstheme="minorHAnsi"/>
              </w:rPr>
            </w:pPr>
          </w:p>
          <w:p w14:paraId="13251A2B" w14:textId="76F01014" w:rsidR="002E1E15" w:rsidRDefault="00C547CA" w:rsidP="0000765F">
            <w:pPr>
              <w:pStyle w:val="xxmsonormal"/>
              <w:rPr>
                <w:rFonts w:asciiTheme="minorHAnsi" w:hAnsiTheme="minorHAnsi" w:cstheme="minorHAnsi"/>
              </w:rPr>
            </w:pPr>
            <w:r>
              <w:rPr>
                <w:rFonts w:asciiTheme="minorHAnsi" w:hAnsiTheme="minorHAnsi" w:cstheme="minorHAnsi"/>
              </w:rPr>
              <w:t>Legislative Session in Review</w:t>
            </w:r>
          </w:p>
          <w:p w14:paraId="5D2C2AE4" w14:textId="5262D9A7" w:rsidR="00C547CA" w:rsidRDefault="00AD0934" w:rsidP="00AD0934">
            <w:pPr>
              <w:pStyle w:val="xxmsonormal"/>
              <w:numPr>
                <w:ilvl w:val="0"/>
                <w:numId w:val="24"/>
              </w:numPr>
              <w:rPr>
                <w:rFonts w:asciiTheme="minorHAnsi" w:hAnsiTheme="minorHAnsi" w:cstheme="minorHAnsi"/>
              </w:rPr>
            </w:pPr>
            <w:r>
              <w:rPr>
                <w:rFonts w:asciiTheme="minorHAnsi" w:hAnsiTheme="minorHAnsi" w:cstheme="minorHAnsi"/>
              </w:rPr>
              <w:t>Slides attached</w:t>
            </w:r>
          </w:p>
          <w:p w14:paraId="28390ACC" w14:textId="35AE99E1" w:rsidR="00AD0934" w:rsidRDefault="001D012C" w:rsidP="00AD0934">
            <w:pPr>
              <w:pStyle w:val="xxmsonormal"/>
              <w:numPr>
                <w:ilvl w:val="0"/>
                <w:numId w:val="24"/>
              </w:numPr>
              <w:rPr>
                <w:rFonts w:asciiTheme="minorHAnsi" w:hAnsiTheme="minorHAnsi" w:cstheme="minorHAnsi"/>
              </w:rPr>
            </w:pPr>
            <w:r>
              <w:rPr>
                <w:rFonts w:asciiTheme="minorHAnsi" w:hAnsiTheme="minorHAnsi" w:cstheme="minorHAnsi"/>
              </w:rPr>
              <w:t>H878 continues to allow remote testimony for forensic mental health. This is important to DMH because remote testimony has allowed DMH to work through the backlog of forensic evaluations</w:t>
            </w:r>
          </w:p>
          <w:p w14:paraId="16EFA0D7" w14:textId="4B55CDBE" w:rsidR="001D012C" w:rsidRDefault="001D012C" w:rsidP="00AD0934">
            <w:pPr>
              <w:pStyle w:val="xxmsonormal"/>
              <w:numPr>
                <w:ilvl w:val="0"/>
                <w:numId w:val="24"/>
              </w:numPr>
              <w:rPr>
                <w:rFonts w:asciiTheme="minorHAnsi" w:hAnsiTheme="minorHAnsi" w:cstheme="minorHAnsi"/>
              </w:rPr>
            </w:pPr>
            <w:r>
              <w:rPr>
                <w:rFonts w:asciiTheme="minorHAnsi" w:hAnsiTheme="minorHAnsi" w:cstheme="minorHAnsi"/>
              </w:rPr>
              <w:t>S189 outlines guidelines for mental health response; there will be an opportunity for stakeholder engagement on what these guidelines should look like</w:t>
            </w:r>
          </w:p>
          <w:p w14:paraId="0D390D47" w14:textId="38A8DBBD" w:rsidR="001D012C" w:rsidRDefault="001D012C" w:rsidP="001D012C">
            <w:pPr>
              <w:pStyle w:val="xxmsonormal"/>
              <w:numPr>
                <w:ilvl w:val="1"/>
                <w:numId w:val="24"/>
              </w:numPr>
              <w:rPr>
                <w:rFonts w:asciiTheme="minorHAnsi" w:hAnsiTheme="minorHAnsi" w:cstheme="minorHAnsi"/>
              </w:rPr>
            </w:pPr>
            <w:r>
              <w:rPr>
                <w:rFonts w:asciiTheme="minorHAnsi" w:hAnsiTheme="minorHAnsi" w:cstheme="minorHAnsi"/>
              </w:rPr>
              <w:t>“guidelines” instead of “protocol” because guidelines allows a bit more flexibility in response to specific situations</w:t>
            </w:r>
          </w:p>
          <w:p w14:paraId="1F534105" w14:textId="1CFCC9B9" w:rsidR="001D012C" w:rsidRDefault="001D012C" w:rsidP="001D012C">
            <w:pPr>
              <w:pStyle w:val="xxmsonormal"/>
              <w:numPr>
                <w:ilvl w:val="1"/>
                <w:numId w:val="24"/>
              </w:numPr>
              <w:rPr>
                <w:rFonts w:asciiTheme="minorHAnsi" w:hAnsiTheme="minorHAnsi" w:cstheme="minorHAnsi"/>
              </w:rPr>
            </w:pPr>
            <w:r>
              <w:rPr>
                <w:rFonts w:asciiTheme="minorHAnsi" w:hAnsiTheme="minorHAnsi" w:cstheme="minorHAnsi"/>
              </w:rPr>
              <w:t>This is not a new initiative per se, but an extension of the enhanced mobile crisis project</w:t>
            </w:r>
          </w:p>
          <w:p w14:paraId="570A06B7" w14:textId="6CF9E03F" w:rsidR="001D012C" w:rsidRDefault="001D012C" w:rsidP="001D012C">
            <w:pPr>
              <w:pStyle w:val="xxmsonormal"/>
              <w:numPr>
                <w:ilvl w:val="1"/>
                <w:numId w:val="24"/>
              </w:numPr>
              <w:rPr>
                <w:rFonts w:asciiTheme="minorHAnsi" w:hAnsiTheme="minorHAnsi" w:cstheme="minorHAnsi"/>
              </w:rPr>
            </w:pPr>
            <w:r>
              <w:rPr>
                <w:rFonts w:asciiTheme="minorHAnsi" w:hAnsiTheme="minorHAnsi" w:cstheme="minorHAnsi"/>
              </w:rPr>
              <w:t xml:space="preserve">Guidelines are aimed at first responders to keep in their back pocket, but </w:t>
            </w:r>
            <w:r w:rsidR="00712A0E">
              <w:rPr>
                <w:rFonts w:asciiTheme="minorHAnsi" w:hAnsiTheme="minorHAnsi" w:cstheme="minorHAnsi"/>
              </w:rPr>
              <w:t>the state</w:t>
            </w:r>
            <w:r>
              <w:rPr>
                <w:rFonts w:asciiTheme="minorHAnsi" w:hAnsiTheme="minorHAnsi" w:cstheme="minorHAnsi"/>
              </w:rPr>
              <w:t xml:space="preserve"> imagines that first responders (police, fire, etc) will not be responding in most mental health emergencies. Therefore, these guidelines aren’t comprehensive</w:t>
            </w:r>
          </w:p>
          <w:p w14:paraId="0ED25C2D" w14:textId="77777777" w:rsidR="00C547CA" w:rsidRDefault="00C547CA" w:rsidP="0000765F">
            <w:pPr>
              <w:pStyle w:val="xxmsonormal"/>
              <w:rPr>
                <w:rFonts w:asciiTheme="minorHAnsi" w:hAnsiTheme="minorHAnsi" w:cstheme="minorHAnsi"/>
              </w:rPr>
            </w:pPr>
          </w:p>
          <w:p w14:paraId="68FC119E" w14:textId="08C3AF41" w:rsidR="00C547CA" w:rsidRDefault="00C547CA" w:rsidP="0000765F">
            <w:pPr>
              <w:pStyle w:val="xxmsonormal"/>
              <w:rPr>
                <w:rFonts w:asciiTheme="minorHAnsi" w:hAnsiTheme="minorHAnsi" w:cstheme="minorHAnsi"/>
              </w:rPr>
            </w:pPr>
            <w:bookmarkStart w:id="3" w:name="_Hlk168921405"/>
            <w:r>
              <w:rPr>
                <w:rFonts w:asciiTheme="minorHAnsi" w:hAnsiTheme="minorHAnsi" w:cstheme="minorHAnsi"/>
              </w:rPr>
              <w:t>Priorities for next Legislative Session</w:t>
            </w:r>
          </w:p>
          <w:p w14:paraId="303F6A43" w14:textId="30F59350" w:rsidR="00C547CA" w:rsidRDefault="006F6A48" w:rsidP="00AD0934">
            <w:pPr>
              <w:pStyle w:val="xxmsonormal"/>
              <w:numPr>
                <w:ilvl w:val="0"/>
                <w:numId w:val="24"/>
              </w:numPr>
              <w:rPr>
                <w:rFonts w:asciiTheme="minorHAnsi" w:hAnsiTheme="minorHAnsi" w:cstheme="minorHAnsi"/>
              </w:rPr>
            </w:pPr>
            <w:r>
              <w:rPr>
                <w:rFonts w:asciiTheme="minorHAnsi" w:hAnsiTheme="minorHAnsi" w:cstheme="minorHAnsi"/>
              </w:rPr>
              <w:t>Peer respite/community centers; can DMH support creating spaces like Alyssum or Pathways Community Center around the state?</w:t>
            </w:r>
          </w:p>
          <w:p w14:paraId="0BB5B699" w14:textId="4BCE9998" w:rsidR="006F6A48" w:rsidRDefault="006F6A48" w:rsidP="006F6A48">
            <w:pPr>
              <w:pStyle w:val="xxmsonormal"/>
              <w:numPr>
                <w:ilvl w:val="1"/>
                <w:numId w:val="24"/>
              </w:numPr>
              <w:rPr>
                <w:rFonts w:asciiTheme="minorHAnsi" w:hAnsiTheme="minorHAnsi" w:cstheme="minorHAnsi"/>
              </w:rPr>
            </w:pPr>
            <w:r>
              <w:rPr>
                <w:rFonts w:asciiTheme="minorHAnsi" w:hAnsiTheme="minorHAnsi" w:cstheme="minorHAnsi"/>
              </w:rPr>
              <w:t>DMH is in support of these models; just need to find the funding</w:t>
            </w:r>
          </w:p>
          <w:p w14:paraId="71361C5F" w14:textId="48B64E91" w:rsidR="006F6A48" w:rsidRDefault="006F6A48" w:rsidP="006F6A48">
            <w:pPr>
              <w:pStyle w:val="xxmsonormal"/>
              <w:numPr>
                <w:ilvl w:val="1"/>
                <w:numId w:val="24"/>
              </w:numPr>
              <w:rPr>
                <w:rFonts w:asciiTheme="minorHAnsi" w:hAnsiTheme="minorHAnsi" w:cstheme="minorHAnsi"/>
              </w:rPr>
            </w:pPr>
            <w:r>
              <w:rPr>
                <w:rFonts w:asciiTheme="minorHAnsi" w:hAnsiTheme="minorHAnsi" w:cstheme="minorHAnsi"/>
              </w:rPr>
              <w:t>Currently review an application from Pathways to establish a grant-funded peer respite (starting with 2 beds, maybe moving to 5 beds eventually)</w:t>
            </w:r>
          </w:p>
          <w:p w14:paraId="74EF0529" w14:textId="410D8F55" w:rsidR="006F6A48" w:rsidRDefault="006F6A48" w:rsidP="006F6A48">
            <w:pPr>
              <w:pStyle w:val="xxmsonormal"/>
              <w:numPr>
                <w:ilvl w:val="0"/>
                <w:numId w:val="24"/>
              </w:numPr>
              <w:rPr>
                <w:rFonts w:asciiTheme="minorHAnsi" w:hAnsiTheme="minorHAnsi" w:cstheme="minorHAnsi"/>
              </w:rPr>
            </w:pPr>
            <w:r>
              <w:rPr>
                <w:rFonts w:asciiTheme="minorHAnsi" w:hAnsiTheme="minorHAnsi" w:cstheme="minorHAnsi"/>
              </w:rPr>
              <w:t>Are there supports and programs for older parents (ex: in their 80s) of adult children with mental health/disabilities to transition care of those children as their parents age beyond the ability to care for them?</w:t>
            </w:r>
          </w:p>
          <w:p w14:paraId="4C45F76C" w14:textId="26D23A32" w:rsidR="006F6A48" w:rsidRDefault="006F6A48" w:rsidP="006F6A48">
            <w:pPr>
              <w:pStyle w:val="xxmsonormal"/>
              <w:numPr>
                <w:ilvl w:val="1"/>
                <w:numId w:val="24"/>
              </w:numPr>
              <w:rPr>
                <w:rFonts w:asciiTheme="minorHAnsi" w:hAnsiTheme="minorHAnsi" w:cstheme="minorHAnsi"/>
              </w:rPr>
            </w:pPr>
            <w:r>
              <w:rPr>
                <w:rFonts w:asciiTheme="minorHAnsi" w:hAnsiTheme="minorHAnsi" w:cstheme="minorHAnsi"/>
              </w:rPr>
              <w:lastRenderedPageBreak/>
              <w:t>DMH is also aware of the general aging of the population and is having conversations about caring for aging CRT population</w:t>
            </w:r>
          </w:p>
          <w:p w14:paraId="04B14362" w14:textId="63971761" w:rsidR="006F6A48" w:rsidRDefault="00810A2D" w:rsidP="006F6A48">
            <w:pPr>
              <w:pStyle w:val="xxmsonormal"/>
              <w:numPr>
                <w:ilvl w:val="1"/>
                <w:numId w:val="24"/>
              </w:numPr>
              <w:rPr>
                <w:rFonts w:asciiTheme="minorHAnsi" w:hAnsiTheme="minorHAnsi" w:cstheme="minorHAnsi"/>
              </w:rPr>
            </w:pPr>
            <w:r>
              <w:rPr>
                <w:rFonts w:asciiTheme="minorHAnsi" w:hAnsiTheme="minorHAnsi" w:cstheme="minorHAnsi"/>
              </w:rPr>
              <w:t>iCare</w:t>
            </w:r>
            <w:r w:rsidR="006F6A48">
              <w:rPr>
                <w:rFonts w:asciiTheme="minorHAnsi" w:hAnsiTheme="minorHAnsi" w:cstheme="minorHAnsi"/>
              </w:rPr>
              <w:t>: DAIL contracted with a nursing home that is equipped to care for clients with complex needs</w:t>
            </w:r>
          </w:p>
          <w:p w14:paraId="63AD2E37" w14:textId="24BDC451" w:rsidR="006F6A48" w:rsidRDefault="006F6A48" w:rsidP="006F6A48">
            <w:pPr>
              <w:pStyle w:val="xxmsonormal"/>
              <w:numPr>
                <w:ilvl w:val="0"/>
                <w:numId w:val="24"/>
              </w:numPr>
              <w:rPr>
                <w:rFonts w:asciiTheme="minorHAnsi" w:hAnsiTheme="minorHAnsi" w:cstheme="minorHAnsi"/>
              </w:rPr>
            </w:pPr>
            <w:r>
              <w:rPr>
                <w:rFonts w:asciiTheme="minorHAnsi" w:hAnsiTheme="minorHAnsi" w:cstheme="minorHAnsi"/>
              </w:rPr>
              <w:t>Housing/homelessness crisis</w:t>
            </w:r>
          </w:p>
          <w:p w14:paraId="52E5637E" w14:textId="6D5BC714" w:rsidR="006F6A48" w:rsidRDefault="006F6A48" w:rsidP="006F6A48">
            <w:pPr>
              <w:pStyle w:val="xxmsonormal"/>
              <w:numPr>
                <w:ilvl w:val="1"/>
                <w:numId w:val="24"/>
              </w:numPr>
              <w:rPr>
                <w:rFonts w:asciiTheme="minorHAnsi" w:hAnsiTheme="minorHAnsi" w:cstheme="minorHAnsi"/>
              </w:rPr>
            </w:pPr>
            <w:r>
              <w:rPr>
                <w:rFonts w:asciiTheme="minorHAnsi" w:hAnsiTheme="minorHAnsi" w:cstheme="minorHAnsi"/>
              </w:rPr>
              <w:t xml:space="preserve">Different areas of the state are handling </w:t>
            </w:r>
            <w:r w:rsidR="00BE0C8C">
              <w:rPr>
                <w:rFonts w:asciiTheme="minorHAnsi" w:hAnsiTheme="minorHAnsi" w:cstheme="minorHAnsi"/>
              </w:rPr>
              <w:t>homelessness</w:t>
            </w:r>
            <w:r>
              <w:rPr>
                <w:rFonts w:asciiTheme="minorHAnsi" w:hAnsiTheme="minorHAnsi" w:cstheme="minorHAnsi"/>
              </w:rPr>
              <w:t xml:space="preserve"> differently</w:t>
            </w:r>
          </w:p>
          <w:p w14:paraId="0244D10C" w14:textId="4E64DE00" w:rsidR="003166E0" w:rsidRDefault="003166E0" w:rsidP="006F6A48">
            <w:pPr>
              <w:pStyle w:val="xxmsonormal"/>
              <w:numPr>
                <w:ilvl w:val="1"/>
                <w:numId w:val="24"/>
              </w:numPr>
              <w:rPr>
                <w:rFonts w:asciiTheme="minorHAnsi" w:hAnsiTheme="minorHAnsi" w:cstheme="minorHAnsi"/>
              </w:rPr>
            </w:pPr>
            <w:r>
              <w:rPr>
                <w:rFonts w:asciiTheme="minorHAnsi" w:hAnsiTheme="minorHAnsi" w:cstheme="minorHAnsi"/>
              </w:rPr>
              <w:t>DMH encourages every DA to address housing in their work</w:t>
            </w:r>
          </w:p>
          <w:p w14:paraId="7FAA3B51" w14:textId="095D82DC" w:rsidR="003166E0" w:rsidRDefault="003166E0" w:rsidP="006F6A48">
            <w:pPr>
              <w:pStyle w:val="xxmsonormal"/>
              <w:numPr>
                <w:ilvl w:val="1"/>
                <w:numId w:val="24"/>
              </w:numPr>
              <w:rPr>
                <w:rFonts w:asciiTheme="minorHAnsi" w:hAnsiTheme="minorHAnsi" w:cstheme="minorHAnsi"/>
              </w:rPr>
            </w:pPr>
            <w:r>
              <w:rPr>
                <w:rFonts w:asciiTheme="minorHAnsi" w:hAnsiTheme="minorHAnsi" w:cstheme="minorHAnsi"/>
              </w:rPr>
              <w:t>DMH Housing Coordinator is seeing more data and more applications for vouchers than ever</w:t>
            </w:r>
          </w:p>
          <w:p w14:paraId="5F22B135" w14:textId="4774DBDD" w:rsidR="006F6A48" w:rsidRDefault="006F6A48" w:rsidP="006F6A48">
            <w:pPr>
              <w:pStyle w:val="xxmsonormal"/>
              <w:numPr>
                <w:ilvl w:val="0"/>
                <w:numId w:val="24"/>
              </w:numPr>
              <w:rPr>
                <w:rFonts w:asciiTheme="minorHAnsi" w:hAnsiTheme="minorHAnsi" w:cstheme="minorHAnsi"/>
              </w:rPr>
            </w:pPr>
            <w:r>
              <w:rPr>
                <w:rFonts w:asciiTheme="minorHAnsi" w:hAnsiTheme="minorHAnsi" w:cstheme="minorHAnsi"/>
              </w:rPr>
              <w:t xml:space="preserve">Intentional peer support in crisis response? </w:t>
            </w:r>
          </w:p>
          <w:p w14:paraId="14488526" w14:textId="6D3A275E" w:rsidR="006F6A48" w:rsidRDefault="006F6A48" w:rsidP="006F6A48">
            <w:pPr>
              <w:pStyle w:val="xxmsonormal"/>
              <w:numPr>
                <w:ilvl w:val="1"/>
                <w:numId w:val="24"/>
              </w:numPr>
              <w:rPr>
                <w:rFonts w:asciiTheme="minorHAnsi" w:hAnsiTheme="minorHAnsi" w:cstheme="minorHAnsi"/>
              </w:rPr>
            </w:pPr>
            <w:r>
              <w:rPr>
                <w:rFonts w:asciiTheme="minorHAnsi" w:hAnsiTheme="minorHAnsi" w:cstheme="minorHAnsi"/>
              </w:rPr>
              <w:t>988 and mobile crisis staff will be trained in a version of IPS. Training is still in development</w:t>
            </w:r>
          </w:p>
          <w:p w14:paraId="1E2A09FE" w14:textId="6F056C42" w:rsidR="006F6A48" w:rsidRDefault="006F6A48" w:rsidP="006F6A48">
            <w:pPr>
              <w:pStyle w:val="xxmsonormal"/>
              <w:numPr>
                <w:ilvl w:val="0"/>
                <w:numId w:val="24"/>
              </w:numPr>
              <w:rPr>
                <w:rFonts w:asciiTheme="minorHAnsi" w:hAnsiTheme="minorHAnsi" w:cstheme="minorHAnsi"/>
              </w:rPr>
            </w:pPr>
            <w:r>
              <w:rPr>
                <w:rFonts w:asciiTheme="minorHAnsi" w:hAnsiTheme="minorHAnsi" w:cstheme="minorHAnsi"/>
              </w:rPr>
              <w:t>Suicide prevention meetings facilitated by Nick Nichols restarting?</w:t>
            </w:r>
          </w:p>
          <w:bookmarkEnd w:id="3"/>
          <w:p w14:paraId="220F1B76" w14:textId="77777777" w:rsidR="00C547CA" w:rsidRDefault="00C547CA" w:rsidP="0000765F">
            <w:pPr>
              <w:pStyle w:val="xxmsonormal"/>
              <w:rPr>
                <w:rFonts w:asciiTheme="minorHAnsi" w:hAnsiTheme="minorHAnsi" w:cstheme="minorHAnsi"/>
              </w:rPr>
            </w:pPr>
          </w:p>
          <w:p w14:paraId="04CAC87E" w14:textId="0661AEF5" w:rsidR="00C547CA" w:rsidRDefault="00C547CA" w:rsidP="0000765F">
            <w:pPr>
              <w:pStyle w:val="xxmsonormal"/>
              <w:rPr>
                <w:rFonts w:asciiTheme="minorHAnsi" w:hAnsiTheme="minorHAnsi" w:cstheme="minorHAnsi"/>
              </w:rPr>
            </w:pPr>
            <w:r>
              <w:rPr>
                <w:rFonts w:asciiTheme="minorHAnsi" w:hAnsiTheme="minorHAnsi" w:cstheme="minorHAnsi"/>
              </w:rPr>
              <w:t>Looking for standing committee member to participate on the interview panel for hiring Sam’s replacement. Job posting for Mental Health Director closes at the end of the day today (June 10)</w:t>
            </w:r>
          </w:p>
          <w:p w14:paraId="23326EF6" w14:textId="77777777" w:rsidR="002E1E15" w:rsidRDefault="002E1E15" w:rsidP="0000765F">
            <w:pPr>
              <w:pStyle w:val="xxmsonormal"/>
              <w:rPr>
                <w:rFonts w:asciiTheme="minorHAnsi" w:hAnsiTheme="minorHAnsi" w:cstheme="minorHAnsi"/>
              </w:rPr>
            </w:pPr>
          </w:p>
          <w:p w14:paraId="292CB425" w14:textId="0A5084C4" w:rsidR="003166E0" w:rsidRPr="002E1E15" w:rsidRDefault="003166E0" w:rsidP="0000765F">
            <w:pPr>
              <w:pStyle w:val="xxmsonormal"/>
              <w:rPr>
                <w:rFonts w:asciiTheme="minorHAnsi" w:hAnsiTheme="minorHAnsi" w:cstheme="minorHAnsi"/>
              </w:rPr>
            </w:pPr>
            <w:r>
              <w:rPr>
                <w:rFonts w:asciiTheme="minorHAnsi" w:hAnsiTheme="minorHAnsi" w:cstheme="minorHAnsi"/>
              </w:rPr>
              <w:t>Committee entered BREAK at 2:05</w:t>
            </w:r>
          </w:p>
        </w:tc>
      </w:tr>
      <w:tr w:rsidR="0036400E" w:rsidRPr="00FE3A34" w14:paraId="1C1A9F11" w14:textId="77777777" w:rsidTr="00030E9D">
        <w:trPr>
          <w:trHeight w:val="144"/>
        </w:trPr>
        <w:tc>
          <w:tcPr>
            <w:tcW w:w="832" w:type="pct"/>
          </w:tcPr>
          <w:p w14:paraId="13D01156" w14:textId="0D42C226" w:rsidR="0036400E" w:rsidRPr="009624D4" w:rsidRDefault="00D95B09" w:rsidP="009624D4">
            <w:pPr>
              <w:rPr>
                <w:rFonts w:cstheme="minorHAnsi"/>
                <w:b/>
              </w:rPr>
            </w:pPr>
            <w:r>
              <w:rPr>
                <w:rFonts w:cstheme="minorHAnsi"/>
                <w:b/>
              </w:rPr>
              <w:lastRenderedPageBreak/>
              <w:t>Meet &amp; Greet: DMH Responsible Gaming Coordinator</w:t>
            </w:r>
          </w:p>
        </w:tc>
        <w:tc>
          <w:tcPr>
            <w:tcW w:w="4168" w:type="pct"/>
          </w:tcPr>
          <w:p w14:paraId="1DFE5F17" w14:textId="288E173F" w:rsidR="00FE1CF0" w:rsidRDefault="003166E0" w:rsidP="00FE1CF0">
            <w:pPr>
              <w:pStyle w:val="xxmsonormal"/>
              <w:rPr>
                <w:rFonts w:asciiTheme="minorHAnsi" w:hAnsiTheme="minorHAnsi" w:cstheme="minorHAnsi"/>
              </w:rPr>
            </w:pPr>
            <w:r>
              <w:rPr>
                <w:rFonts w:asciiTheme="minorHAnsi" w:hAnsiTheme="minorHAnsi" w:cstheme="minorHAnsi"/>
              </w:rPr>
              <w:t>Committee reconvened at 2:15</w:t>
            </w:r>
            <w:r w:rsidR="00FE1CF0">
              <w:rPr>
                <w:rFonts w:asciiTheme="minorHAnsi" w:hAnsiTheme="minorHAnsi" w:cstheme="minorHAnsi"/>
              </w:rPr>
              <w:t>. Committee introduced themselves.</w:t>
            </w:r>
          </w:p>
          <w:p w14:paraId="3C6B6E0B" w14:textId="4292B7D1" w:rsidR="003166E0" w:rsidRPr="003166E0" w:rsidRDefault="003166E0" w:rsidP="00D95B09">
            <w:pPr>
              <w:pStyle w:val="xxmsonormal"/>
              <w:rPr>
                <w:rFonts w:asciiTheme="minorHAnsi" w:hAnsiTheme="minorHAnsi" w:cstheme="minorHAnsi"/>
              </w:rPr>
            </w:pPr>
          </w:p>
          <w:p w14:paraId="5ED54122" w14:textId="5E21E632" w:rsidR="00C43E07" w:rsidRDefault="00D95B09" w:rsidP="00D95B09">
            <w:pPr>
              <w:pStyle w:val="xxmsonormal"/>
              <w:rPr>
                <w:rFonts w:asciiTheme="minorHAnsi" w:hAnsiTheme="minorHAnsi" w:cstheme="minorHAnsi"/>
                <w:i/>
                <w:iCs/>
              </w:rPr>
            </w:pPr>
            <w:r>
              <w:rPr>
                <w:rFonts w:asciiTheme="minorHAnsi" w:hAnsiTheme="minorHAnsi" w:cstheme="minorHAnsi"/>
                <w:i/>
                <w:iCs/>
              </w:rPr>
              <w:t xml:space="preserve">Elliott McElroy (she/her), DMH Responsible Gaming </w:t>
            </w:r>
            <w:r w:rsidR="00F77919">
              <w:rPr>
                <w:rFonts w:asciiTheme="minorHAnsi" w:hAnsiTheme="minorHAnsi" w:cstheme="minorHAnsi"/>
                <w:i/>
                <w:iCs/>
              </w:rPr>
              <w:t xml:space="preserve">Program </w:t>
            </w:r>
            <w:r>
              <w:rPr>
                <w:rFonts w:asciiTheme="minorHAnsi" w:hAnsiTheme="minorHAnsi" w:cstheme="minorHAnsi"/>
                <w:i/>
                <w:iCs/>
              </w:rPr>
              <w:t>Coordinator (</w:t>
            </w:r>
            <w:hyperlink r:id="rId13" w:history="1">
              <w:r w:rsidRPr="00E80C31">
                <w:rPr>
                  <w:rStyle w:val="Hyperlink"/>
                  <w:rFonts w:asciiTheme="minorHAnsi" w:hAnsiTheme="minorHAnsi" w:cstheme="minorHAnsi"/>
                  <w:i/>
                  <w:iCs/>
                </w:rPr>
                <w:t>elliott.mcelroy@vermont.gov</w:t>
              </w:r>
            </w:hyperlink>
            <w:r>
              <w:rPr>
                <w:rFonts w:asciiTheme="minorHAnsi" w:hAnsiTheme="minorHAnsi" w:cstheme="minorHAnsi"/>
                <w:i/>
                <w:iCs/>
              </w:rPr>
              <w:t xml:space="preserve">) </w:t>
            </w:r>
          </w:p>
          <w:p w14:paraId="02FFF94D" w14:textId="77777777" w:rsidR="00F77919" w:rsidRDefault="00F77919" w:rsidP="00D95B09">
            <w:pPr>
              <w:pStyle w:val="xxmsonormal"/>
              <w:rPr>
                <w:rFonts w:asciiTheme="minorHAnsi" w:hAnsiTheme="minorHAnsi" w:cstheme="minorHAnsi"/>
                <w:i/>
                <w:iCs/>
              </w:rPr>
            </w:pPr>
          </w:p>
          <w:p w14:paraId="038FDC23" w14:textId="03FE7FA4" w:rsidR="00F77919" w:rsidRDefault="00F77919" w:rsidP="00D95B09">
            <w:pPr>
              <w:pStyle w:val="xxmsonormal"/>
              <w:rPr>
                <w:rFonts w:asciiTheme="minorHAnsi" w:hAnsiTheme="minorHAnsi" w:cstheme="minorHAnsi"/>
              </w:rPr>
            </w:pPr>
            <w:r>
              <w:rPr>
                <w:rFonts w:asciiTheme="minorHAnsi" w:hAnsiTheme="minorHAnsi" w:cstheme="minorHAnsi"/>
              </w:rPr>
              <w:t>Who is Elliott</w:t>
            </w:r>
          </w:p>
          <w:p w14:paraId="497038F8" w14:textId="208AC35B" w:rsidR="00F77919" w:rsidRDefault="00F77919" w:rsidP="00F77919">
            <w:pPr>
              <w:pStyle w:val="xxmsonormal"/>
              <w:numPr>
                <w:ilvl w:val="0"/>
                <w:numId w:val="26"/>
              </w:numPr>
              <w:rPr>
                <w:rFonts w:asciiTheme="minorHAnsi" w:hAnsiTheme="minorHAnsi" w:cstheme="minorHAnsi"/>
              </w:rPr>
            </w:pPr>
            <w:r>
              <w:rPr>
                <w:rFonts w:asciiTheme="minorHAnsi" w:hAnsiTheme="minorHAnsi" w:cstheme="minorHAnsi"/>
              </w:rPr>
              <w:t>15 years of previous work in mental health and substance use</w:t>
            </w:r>
          </w:p>
          <w:p w14:paraId="5D3D5A71" w14:textId="4A84435D" w:rsidR="00F77919" w:rsidRDefault="00F77919" w:rsidP="00F77919">
            <w:pPr>
              <w:pStyle w:val="xxmsonormal"/>
              <w:numPr>
                <w:ilvl w:val="1"/>
                <w:numId w:val="26"/>
              </w:numPr>
              <w:rPr>
                <w:rFonts w:asciiTheme="minorHAnsi" w:hAnsiTheme="minorHAnsi" w:cstheme="minorHAnsi"/>
              </w:rPr>
            </w:pPr>
            <w:r>
              <w:rPr>
                <w:rFonts w:asciiTheme="minorHAnsi" w:hAnsiTheme="minorHAnsi" w:cstheme="minorHAnsi"/>
              </w:rPr>
              <w:t>Worked with several DAs and the mental health and substance use treatment court</w:t>
            </w:r>
          </w:p>
          <w:p w14:paraId="40F30351" w14:textId="77777777" w:rsidR="00F77919" w:rsidRDefault="00F77919" w:rsidP="00D95B09">
            <w:pPr>
              <w:pStyle w:val="xxmsonormal"/>
              <w:rPr>
                <w:rFonts w:asciiTheme="minorHAnsi" w:hAnsiTheme="minorHAnsi" w:cstheme="minorHAnsi"/>
              </w:rPr>
            </w:pPr>
          </w:p>
          <w:p w14:paraId="09F03977" w14:textId="40FCE53C" w:rsidR="00F77919" w:rsidRDefault="00F77919" w:rsidP="00D95B09">
            <w:pPr>
              <w:pStyle w:val="xxmsonormal"/>
              <w:rPr>
                <w:rFonts w:asciiTheme="minorHAnsi" w:hAnsiTheme="minorHAnsi" w:cstheme="minorHAnsi"/>
              </w:rPr>
            </w:pPr>
            <w:r>
              <w:rPr>
                <w:rFonts w:asciiTheme="minorHAnsi" w:hAnsiTheme="minorHAnsi" w:cstheme="minorHAnsi"/>
              </w:rPr>
              <w:t>Responsible Gaming</w:t>
            </w:r>
          </w:p>
          <w:p w14:paraId="7E0FE2F7" w14:textId="77777777" w:rsidR="00F77919" w:rsidRDefault="00F77919" w:rsidP="00F77919">
            <w:pPr>
              <w:pStyle w:val="xxmsonormal"/>
              <w:numPr>
                <w:ilvl w:val="0"/>
                <w:numId w:val="25"/>
              </w:numPr>
              <w:rPr>
                <w:rFonts w:asciiTheme="minorHAnsi" w:hAnsiTheme="minorHAnsi" w:cstheme="minorHAnsi"/>
              </w:rPr>
            </w:pPr>
            <w:r>
              <w:rPr>
                <w:rFonts w:asciiTheme="minorHAnsi" w:hAnsiTheme="minorHAnsi" w:cstheme="minorHAnsi"/>
              </w:rPr>
              <w:t>See attached slides</w:t>
            </w:r>
          </w:p>
          <w:p w14:paraId="1A913372" w14:textId="21550104" w:rsidR="00F77919" w:rsidRDefault="004C6F01" w:rsidP="00F77919">
            <w:pPr>
              <w:pStyle w:val="xxmsonormal"/>
              <w:numPr>
                <w:ilvl w:val="0"/>
                <w:numId w:val="25"/>
              </w:numPr>
              <w:rPr>
                <w:rFonts w:asciiTheme="minorHAnsi" w:hAnsiTheme="minorHAnsi" w:cstheme="minorHAnsi"/>
              </w:rPr>
            </w:pPr>
            <w:r>
              <w:rPr>
                <w:rFonts w:asciiTheme="minorHAnsi" w:hAnsiTheme="minorHAnsi" w:cstheme="minorHAnsi"/>
              </w:rPr>
              <w:t xml:space="preserve">1 in 4 people who engage in online/mobile gambling </w:t>
            </w:r>
            <w:r w:rsidR="00BE0C8C">
              <w:rPr>
                <w:rFonts w:asciiTheme="minorHAnsi" w:hAnsiTheme="minorHAnsi" w:cstheme="minorHAnsi"/>
              </w:rPr>
              <w:t>activities</w:t>
            </w:r>
            <w:r>
              <w:rPr>
                <w:rFonts w:asciiTheme="minorHAnsi" w:hAnsiTheme="minorHAnsi" w:cstheme="minorHAnsi"/>
              </w:rPr>
              <w:t xml:space="preserve"> will develop a problem</w:t>
            </w:r>
          </w:p>
          <w:p w14:paraId="1FDFFBAB" w14:textId="7E044E1B" w:rsidR="004C6F01" w:rsidRDefault="004C6F01" w:rsidP="004C6F01">
            <w:pPr>
              <w:pStyle w:val="xxmsonormal"/>
              <w:numPr>
                <w:ilvl w:val="1"/>
                <w:numId w:val="25"/>
              </w:numPr>
              <w:rPr>
                <w:rFonts w:asciiTheme="minorHAnsi" w:hAnsiTheme="minorHAnsi" w:cstheme="minorHAnsi"/>
              </w:rPr>
            </w:pPr>
            <w:r>
              <w:rPr>
                <w:rFonts w:asciiTheme="minorHAnsi" w:hAnsiTheme="minorHAnsi" w:cstheme="minorHAnsi"/>
              </w:rPr>
              <w:t xml:space="preserve">States who legalized mobile sports wagering have learned that there is a </w:t>
            </w:r>
            <w:r w:rsidR="00BE0C8C">
              <w:rPr>
                <w:rFonts w:asciiTheme="minorHAnsi" w:hAnsiTheme="minorHAnsi" w:cstheme="minorHAnsi"/>
              </w:rPr>
              <w:t>lag time</w:t>
            </w:r>
            <w:r>
              <w:rPr>
                <w:rFonts w:asciiTheme="minorHAnsi" w:hAnsiTheme="minorHAnsi" w:cstheme="minorHAnsi"/>
              </w:rPr>
              <w:t xml:space="preserve"> of 12-18 months between legalization and the rise of calls seeking help for problem gambling</w:t>
            </w:r>
          </w:p>
          <w:p w14:paraId="0ED0AE50" w14:textId="77777777" w:rsidR="004C6F01" w:rsidRDefault="004C6F01" w:rsidP="004C6F01">
            <w:pPr>
              <w:pStyle w:val="xxmsonormal"/>
              <w:numPr>
                <w:ilvl w:val="0"/>
                <w:numId w:val="25"/>
              </w:numPr>
              <w:rPr>
                <w:rFonts w:asciiTheme="minorHAnsi" w:hAnsiTheme="minorHAnsi" w:cstheme="minorHAnsi"/>
              </w:rPr>
            </w:pPr>
            <w:r>
              <w:rPr>
                <w:rFonts w:asciiTheme="minorHAnsi" w:hAnsiTheme="minorHAnsi" w:cstheme="minorHAnsi"/>
              </w:rPr>
              <w:t>DMH’s goals are to provide education about responsible gaming and to develop services and treatments</w:t>
            </w:r>
          </w:p>
          <w:p w14:paraId="0743FD5B" w14:textId="2A05B10B" w:rsidR="00230F18" w:rsidRPr="00FE1CF0" w:rsidRDefault="00230F18" w:rsidP="004C6F01">
            <w:pPr>
              <w:pStyle w:val="xxmsonormal"/>
              <w:numPr>
                <w:ilvl w:val="0"/>
                <w:numId w:val="25"/>
              </w:numPr>
              <w:rPr>
                <w:rFonts w:asciiTheme="minorHAnsi" w:hAnsiTheme="minorHAnsi" w:cstheme="minorHAnsi"/>
              </w:rPr>
            </w:pPr>
            <w:r>
              <w:rPr>
                <w:rFonts w:asciiTheme="minorHAnsi" w:hAnsiTheme="minorHAnsi" w:cstheme="minorHAnsi"/>
              </w:rPr>
              <w:t xml:space="preserve">Gamblers Anonymous is a peer support 12-step program to help people who have developed problem </w:t>
            </w:r>
            <w:r w:rsidRPr="00FE1CF0">
              <w:rPr>
                <w:rFonts w:asciiTheme="minorHAnsi" w:hAnsiTheme="minorHAnsi" w:cstheme="minorHAnsi"/>
              </w:rPr>
              <w:t>gambling</w:t>
            </w:r>
            <w:r w:rsidR="00810A2D">
              <w:rPr>
                <w:rFonts w:asciiTheme="minorHAnsi" w:hAnsiTheme="minorHAnsi" w:cstheme="minorHAnsi"/>
              </w:rPr>
              <w:t xml:space="preserve">. </w:t>
            </w:r>
            <w:hyperlink r:id="rId14" w:history="1">
              <w:r w:rsidR="00810A2D" w:rsidRPr="002A1C1B">
                <w:rPr>
                  <w:rStyle w:val="Hyperlink"/>
                  <w:bCs/>
                </w:rPr>
                <w:t>https://www.gamblersanonymous.org/ga/locations</w:t>
              </w:r>
            </w:hyperlink>
          </w:p>
          <w:p w14:paraId="7B7F7C44" w14:textId="77777777" w:rsidR="00230F18" w:rsidRPr="00FE1CF0" w:rsidRDefault="00230F18" w:rsidP="004C6F01">
            <w:pPr>
              <w:pStyle w:val="xxmsonormal"/>
              <w:numPr>
                <w:ilvl w:val="0"/>
                <w:numId w:val="25"/>
              </w:numPr>
              <w:rPr>
                <w:rFonts w:asciiTheme="minorHAnsi" w:hAnsiTheme="minorHAnsi" w:cstheme="minorHAnsi"/>
              </w:rPr>
            </w:pPr>
            <w:r w:rsidRPr="00FE1CF0">
              <w:rPr>
                <w:rFonts w:asciiTheme="minorHAnsi" w:hAnsiTheme="minorHAnsi" w:cstheme="minorHAnsi"/>
              </w:rPr>
              <w:t>Where does the revenue from gambling go in the state?</w:t>
            </w:r>
          </w:p>
          <w:p w14:paraId="213A82C0" w14:textId="77777777" w:rsidR="004A0900" w:rsidRPr="004A0900" w:rsidRDefault="004A0900" w:rsidP="004A0900">
            <w:pPr>
              <w:pStyle w:val="xxmsonormal"/>
              <w:numPr>
                <w:ilvl w:val="1"/>
                <w:numId w:val="25"/>
              </w:numPr>
              <w:rPr>
                <w:rFonts w:asciiTheme="minorHAnsi" w:hAnsiTheme="minorHAnsi" w:cstheme="minorHAnsi"/>
              </w:rPr>
            </w:pPr>
            <w:r w:rsidRPr="004A0900">
              <w:rPr>
                <w:rFonts w:asciiTheme="minorHAnsi" w:hAnsiTheme="minorHAnsi" w:cstheme="minorHAnsi"/>
              </w:rPr>
              <w:t>Revenue from gambling is deposited in the newly established Sports Wagering Enterprise Fund. Portions of the revenue are applied to:</w:t>
            </w:r>
          </w:p>
          <w:p w14:paraId="5CB6C103" w14:textId="77777777"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lastRenderedPageBreak/>
              <w:t>Department of Liquor and Lottery for administrative and management work</w:t>
            </w:r>
          </w:p>
          <w:p w14:paraId="6A1771F2" w14:textId="77777777"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t>Department of Mental Health for the Responsible Gaming Program</w:t>
            </w:r>
          </w:p>
          <w:p w14:paraId="207B334C" w14:textId="77777777"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t>The Agency of Digital Services to establish and maintain a self-exclusion program</w:t>
            </w:r>
          </w:p>
          <w:p w14:paraId="316BB10B" w14:textId="77777777"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t>Additional funds are transferred to the General Fund</w:t>
            </w:r>
          </w:p>
          <w:p w14:paraId="0B73C2F3" w14:textId="4236402D" w:rsidR="004A0900" w:rsidRPr="004A0900" w:rsidRDefault="00BA27CD" w:rsidP="004A0900">
            <w:pPr>
              <w:pStyle w:val="xxmsonormal"/>
              <w:numPr>
                <w:ilvl w:val="1"/>
                <w:numId w:val="25"/>
              </w:numPr>
              <w:rPr>
                <w:rFonts w:asciiTheme="minorHAnsi" w:hAnsiTheme="minorHAnsi" w:cstheme="minorHAnsi"/>
              </w:rPr>
            </w:pPr>
            <w:hyperlink r:id="rId15" w:history="1">
              <w:r w:rsidR="004A0900">
                <w:rPr>
                  <w:rStyle w:val="Hyperlink"/>
                </w:rPr>
                <w:t>GENERAL-370798-v1-H_127_An_act_relating_to_sports_wagering_As_passed_the_General_Assembly.pdf (vermont.gov)</w:t>
              </w:r>
            </w:hyperlink>
            <w:r w:rsidR="004A0900" w:rsidRPr="004A0900">
              <w:rPr>
                <w:rFonts w:asciiTheme="minorHAnsi" w:hAnsiTheme="minorHAnsi" w:cstheme="minorHAnsi"/>
              </w:rPr>
              <w:t xml:space="preserve"> (Vermont Legislative Joint Fiscal Office, Fiscal Note related to H.127 – An act relating to sports wagering)</w:t>
            </w:r>
          </w:p>
          <w:p w14:paraId="6B7CDDB3" w14:textId="77777777" w:rsidR="004A0900" w:rsidRDefault="004A0900" w:rsidP="004A0900">
            <w:pPr>
              <w:pStyle w:val="xxmsonormal"/>
              <w:numPr>
                <w:ilvl w:val="0"/>
                <w:numId w:val="25"/>
              </w:numPr>
              <w:rPr>
                <w:rFonts w:asciiTheme="minorHAnsi" w:hAnsiTheme="minorHAnsi" w:cstheme="minorHAnsi"/>
              </w:rPr>
            </w:pPr>
            <w:r>
              <w:rPr>
                <w:rFonts w:asciiTheme="minorHAnsi" w:hAnsiTheme="minorHAnsi" w:cstheme="minorHAnsi"/>
              </w:rPr>
              <w:t>Follow-up info from Elliott</w:t>
            </w:r>
          </w:p>
          <w:p w14:paraId="782F9A2C" w14:textId="77777777" w:rsidR="004A0900" w:rsidRPr="004A0900" w:rsidRDefault="004A0900" w:rsidP="004A0900">
            <w:pPr>
              <w:pStyle w:val="xxmsonormal"/>
              <w:numPr>
                <w:ilvl w:val="1"/>
                <w:numId w:val="25"/>
              </w:numPr>
              <w:rPr>
                <w:rFonts w:asciiTheme="minorHAnsi" w:hAnsiTheme="minorHAnsi" w:cstheme="minorHAnsi"/>
              </w:rPr>
            </w:pPr>
            <w:r w:rsidRPr="004A0900">
              <w:rPr>
                <w:rFonts w:asciiTheme="minorHAnsi" w:hAnsiTheme="minorHAnsi" w:cstheme="minorHAnsi"/>
              </w:rPr>
              <w:t>Is there a difference in the risk of problem gambling based on income? Are people with the money to gamble more or less likely to develop problem gambling than people who don’t have the money to gamble?</w:t>
            </w:r>
          </w:p>
          <w:p w14:paraId="553A8564" w14:textId="77777777"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t xml:space="preserve">Recent research has shown that for mobile sports wagering specifically, people who are employed/with an income source are more likely to engage and more at risk for gambling addiction. </w:t>
            </w:r>
          </w:p>
          <w:p w14:paraId="411C2D76" w14:textId="77777777" w:rsidR="004A0900" w:rsidRPr="004A0900" w:rsidRDefault="004A0900" w:rsidP="004A0900">
            <w:pPr>
              <w:pStyle w:val="xxmsonormal"/>
              <w:numPr>
                <w:ilvl w:val="1"/>
                <w:numId w:val="25"/>
              </w:numPr>
              <w:rPr>
                <w:rFonts w:asciiTheme="minorHAnsi" w:hAnsiTheme="minorHAnsi" w:cstheme="minorHAnsi"/>
              </w:rPr>
            </w:pPr>
            <w:r w:rsidRPr="004A0900">
              <w:rPr>
                <w:rFonts w:asciiTheme="minorHAnsi" w:hAnsiTheme="minorHAnsi" w:cstheme="minorHAnsi"/>
              </w:rPr>
              <w:t>Is Vermont treating gambling as a right or a privilege?</w:t>
            </w:r>
          </w:p>
          <w:p w14:paraId="7108E36D" w14:textId="348CB1B9" w:rsidR="004A0900" w:rsidRPr="004A0900" w:rsidRDefault="004A0900" w:rsidP="004A0900">
            <w:pPr>
              <w:pStyle w:val="xxmsonormal"/>
              <w:numPr>
                <w:ilvl w:val="2"/>
                <w:numId w:val="25"/>
              </w:numPr>
              <w:rPr>
                <w:rFonts w:asciiTheme="minorHAnsi" w:hAnsiTheme="minorHAnsi" w:cstheme="minorHAnsi"/>
              </w:rPr>
            </w:pPr>
            <w:r w:rsidRPr="004A0900">
              <w:rPr>
                <w:rFonts w:asciiTheme="minorHAnsi" w:hAnsiTheme="minorHAnsi" w:cstheme="minorHAnsi"/>
              </w:rPr>
              <w:t xml:space="preserve">Vermont is treating gambling as a right. There are no checkpoints, tests or barriers (other than being 21+) for someone in the state to engage in mobile sports wagering. The exceptions to this are if a person is on the Voluntary Self-Exclusion List, or if they fall into the category of a legislatively defined “prohibited sports bettor.” </w:t>
            </w:r>
            <w:hyperlink r:id="rId16" w:history="1">
              <w:r>
                <w:rPr>
                  <w:rStyle w:val="Hyperlink"/>
                </w:rPr>
                <w:t>No. 63 An act relating to sports wagering</w:t>
              </w:r>
            </w:hyperlink>
          </w:p>
          <w:p w14:paraId="3035D434" w14:textId="6B6DEF04" w:rsidR="004A0900" w:rsidRPr="00F77919" w:rsidRDefault="004A0900" w:rsidP="004A0900">
            <w:pPr>
              <w:pStyle w:val="xxmsonormal"/>
              <w:numPr>
                <w:ilvl w:val="1"/>
                <w:numId w:val="25"/>
              </w:numPr>
              <w:rPr>
                <w:rFonts w:asciiTheme="minorHAnsi" w:hAnsiTheme="minorHAnsi" w:cstheme="minorHAnsi"/>
              </w:rPr>
            </w:pPr>
            <w:r w:rsidRPr="004A0900">
              <w:rPr>
                <w:rFonts w:asciiTheme="minorHAnsi" w:hAnsiTheme="minorHAnsi" w:cstheme="minorHAnsi"/>
              </w:rPr>
              <w:t xml:space="preserve">For more in-depth information on gambling attitudes and experiences in the US, I recommend reviewing the National Council on Problem Gambling’s (NCPG) National Survey on Gambling Attitudes and Gambling Experiences 2.0. </w:t>
            </w:r>
            <w:hyperlink r:id="rId17" w:history="1">
              <w:r>
                <w:rPr>
                  <w:rStyle w:val="Hyperlink"/>
                </w:rPr>
                <w:t>FINAL_NGAGE2.0-text-charts.pdf (ncpgsurvey.org)</w:t>
              </w:r>
            </w:hyperlink>
          </w:p>
        </w:tc>
      </w:tr>
      <w:tr w:rsidR="00954AE1" w:rsidRPr="00FE3A34" w14:paraId="4D740854" w14:textId="77777777" w:rsidTr="00030E9D">
        <w:trPr>
          <w:trHeight w:val="144"/>
        </w:trPr>
        <w:tc>
          <w:tcPr>
            <w:tcW w:w="832" w:type="pct"/>
          </w:tcPr>
          <w:p w14:paraId="5922A018" w14:textId="764F0432" w:rsidR="00954AE1" w:rsidRDefault="00954AE1" w:rsidP="003B41C9">
            <w:pPr>
              <w:rPr>
                <w:rFonts w:cstheme="minorHAnsi"/>
                <w:b/>
              </w:rPr>
            </w:pPr>
            <w:r>
              <w:rPr>
                <w:rFonts w:cstheme="minorHAnsi"/>
                <w:b/>
              </w:rPr>
              <w:lastRenderedPageBreak/>
              <w:t>Public Comment</w:t>
            </w:r>
          </w:p>
        </w:tc>
        <w:tc>
          <w:tcPr>
            <w:tcW w:w="4168" w:type="pct"/>
          </w:tcPr>
          <w:p w14:paraId="1D9BCB3D" w14:textId="5B3CDE10" w:rsidR="00D13B7F" w:rsidRDefault="00724013" w:rsidP="009319B5">
            <w:pPr>
              <w:pStyle w:val="xxmsonormal"/>
              <w:rPr>
                <w:rFonts w:asciiTheme="minorHAnsi" w:hAnsiTheme="minorHAnsi" w:cstheme="minorHAnsi"/>
              </w:rPr>
            </w:pPr>
            <w:r>
              <w:rPr>
                <w:rFonts w:asciiTheme="minorHAnsi" w:hAnsiTheme="minorHAnsi" w:cstheme="minorHAnsi"/>
              </w:rPr>
              <w:t>Members of the public did not have any comments.</w:t>
            </w:r>
          </w:p>
          <w:p w14:paraId="2064934F" w14:textId="0E90F0AC" w:rsidR="000E527C" w:rsidRPr="0072510E" w:rsidRDefault="000E527C" w:rsidP="009319B5">
            <w:pPr>
              <w:pStyle w:val="xxmsonormal"/>
              <w:rPr>
                <w:rFonts w:asciiTheme="minorHAnsi" w:hAnsiTheme="minorHAnsi" w:cstheme="minorHAnsi"/>
              </w:rPr>
            </w:pPr>
          </w:p>
        </w:tc>
      </w:tr>
      <w:tr w:rsidR="0090506E" w:rsidRPr="00FE3A34" w14:paraId="04ECFD72" w14:textId="77777777" w:rsidTr="00030E9D">
        <w:trPr>
          <w:trHeight w:val="144"/>
        </w:trPr>
        <w:tc>
          <w:tcPr>
            <w:tcW w:w="832" w:type="pct"/>
          </w:tcPr>
          <w:p w14:paraId="6DD50A8E" w14:textId="41352A64" w:rsidR="0090506E" w:rsidRPr="004D046C" w:rsidRDefault="0090506E" w:rsidP="003B41C9">
            <w:pPr>
              <w:rPr>
                <w:rFonts w:cstheme="minorHAnsi"/>
                <w:b/>
              </w:rPr>
            </w:pPr>
            <w:bookmarkStart w:id="4" w:name="_Hlk92714203"/>
            <w:bookmarkStart w:id="5" w:name="_Hlk29886216"/>
            <w:bookmarkStart w:id="6" w:name="_Hlk11160773"/>
            <w:r w:rsidRPr="004D046C">
              <w:rPr>
                <w:rFonts w:cstheme="minorHAnsi"/>
                <w:b/>
              </w:rPr>
              <w:t>Closing Meeting Business</w:t>
            </w:r>
          </w:p>
        </w:tc>
        <w:tc>
          <w:tcPr>
            <w:tcW w:w="4168" w:type="pct"/>
          </w:tcPr>
          <w:p w14:paraId="2FA814A6" w14:textId="063A6A21" w:rsidR="0090506E" w:rsidRPr="00C43E07" w:rsidRDefault="0036400E" w:rsidP="00E747D2">
            <w:pPr>
              <w:pStyle w:val="xxmsonormal"/>
              <w:jc w:val="both"/>
              <w:rPr>
                <w:bCs/>
              </w:rPr>
            </w:pPr>
            <w:r w:rsidRPr="00C43E07">
              <w:rPr>
                <w:b/>
              </w:rPr>
              <w:t>N</w:t>
            </w:r>
            <w:r w:rsidR="0090506E" w:rsidRPr="00C43E07">
              <w:rPr>
                <w:b/>
              </w:rPr>
              <w:t>ext meeting (</w:t>
            </w:r>
            <w:r w:rsidR="009319B5" w:rsidRPr="00C43E07">
              <w:rPr>
                <w:b/>
              </w:rPr>
              <w:t>J</w:t>
            </w:r>
            <w:r w:rsidR="00D95B09">
              <w:rPr>
                <w:b/>
              </w:rPr>
              <w:t>uly 8</w:t>
            </w:r>
            <w:r w:rsidR="0090506E" w:rsidRPr="00C43E07">
              <w:rPr>
                <w:b/>
              </w:rPr>
              <w:t>, 202</w:t>
            </w:r>
            <w:r w:rsidR="007D5B39" w:rsidRPr="00C43E07">
              <w:rPr>
                <w:b/>
              </w:rPr>
              <w:t>4</w:t>
            </w:r>
            <w:r w:rsidR="0090506E" w:rsidRPr="00C43E07">
              <w:rPr>
                <w:b/>
              </w:rPr>
              <w:t>)</w:t>
            </w:r>
            <w:r w:rsidR="00E747D2" w:rsidRPr="00C43E07">
              <w:rPr>
                <w:b/>
              </w:rPr>
              <w:t xml:space="preserve"> </w:t>
            </w:r>
          </w:p>
          <w:p w14:paraId="11C670EE" w14:textId="097D28B7" w:rsidR="00724013" w:rsidRDefault="00724013" w:rsidP="009319B5">
            <w:pPr>
              <w:pStyle w:val="ListParagraph"/>
              <w:numPr>
                <w:ilvl w:val="0"/>
                <w:numId w:val="3"/>
              </w:numPr>
              <w:spacing w:after="160" w:line="259" w:lineRule="auto"/>
              <w:rPr>
                <w:rFonts w:ascii="Calibri" w:hAnsi="Calibri" w:cs="Calibri"/>
                <w:sz w:val="22"/>
                <w:szCs w:val="22"/>
              </w:rPr>
            </w:pPr>
            <w:r>
              <w:rPr>
                <w:rFonts w:ascii="Calibri" w:hAnsi="Calibri" w:cs="Calibri"/>
                <w:sz w:val="22"/>
                <w:szCs w:val="22"/>
              </w:rPr>
              <w:t>Prep questions for CSAC (10 mins)</w:t>
            </w:r>
          </w:p>
          <w:p w14:paraId="47BE993E" w14:textId="09033296" w:rsidR="009319B5" w:rsidRPr="00C43E07" w:rsidRDefault="009319B5" w:rsidP="009319B5">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Agency Designation Q&amp;A: Counseling Service of Addison County</w:t>
            </w:r>
            <w:r w:rsidR="00724013">
              <w:rPr>
                <w:rFonts w:ascii="Calibri" w:hAnsi="Calibri" w:cs="Calibri"/>
                <w:sz w:val="22"/>
                <w:szCs w:val="22"/>
              </w:rPr>
              <w:t xml:space="preserve"> (</w:t>
            </w:r>
            <w:r w:rsidR="00F77919">
              <w:rPr>
                <w:rFonts w:ascii="Calibri" w:hAnsi="Calibri" w:cs="Calibri"/>
                <w:sz w:val="22"/>
                <w:szCs w:val="22"/>
              </w:rPr>
              <w:t>90</w:t>
            </w:r>
            <w:r w:rsidR="00724013">
              <w:rPr>
                <w:rFonts w:ascii="Calibri" w:hAnsi="Calibri" w:cs="Calibri"/>
                <w:sz w:val="22"/>
                <w:szCs w:val="22"/>
              </w:rPr>
              <w:t xml:space="preserve"> mins)</w:t>
            </w:r>
          </w:p>
          <w:p w14:paraId="09586EE7" w14:textId="7BA4F19E" w:rsidR="0036400E" w:rsidRPr="00C43E07" w:rsidRDefault="009319B5" w:rsidP="0036400E">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Draft Recommendation Letter to Commissioner</w:t>
            </w:r>
          </w:p>
          <w:p w14:paraId="6B8B9DB3" w14:textId="32605FA4" w:rsidR="002A0B41" w:rsidRPr="00C43E07" w:rsidRDefault="0036400E" w:rsidP="009319B5">
            <w:pPr>
              <w:pStyle w:val="xxmsonormal"/>
              <w:rPr>
                <w:b/>
              </w:rPr>
            </w:pPr>
            <w:r w:rsidRPr="00C43E07">
              <w:rPr>
                <w:b/>
              </w:rPr>
              <w:t>Other P</w:t>
            </w:r>
            <w:r w:rsidR="00075FA4">
              <w:rPr>
                <w:b/>
              </w:rPr>
              <w:t>roposed</w:t>
            </w:r>
            <w:r w:rsidRPr="00C43E07">
              <w:rPr>
                <w:b/>
              </w:rPr>
              <w:t xml:space="preserve"> Agendas</w:t>
            </w:r>
          </w:p>
          <w:p w14:paraId="3F9C7CA8" w14:textId="191D0B14" w:rsidR="002A0B41" w:rsidRPr="00C43E07" w:rsidRDefault="002A0B41" w:rsidP="002A0B41">
            <w:pPr>
              <w:rPr>
                <w:rFonts w:ascii="Calibri" w:hAnsi="Calibri" w:cs="Calibri"/>
              </w:rPr>
            </w:pPr>
          </w:p>
          <w:p w14:paraId="77CABC3D" w14:textId="77777777" w:rsidR="002A0B41" w:rsidRPr="00C43E07" w:rsidRDefault="002A0B41" w:rsidP="002A0B41">
            <w:pPr>
              <w:rPr>
                <w:rFonts w:ascii="Calibri" w:hAnsi="Calibri" w:cs="Calibri"/>
              </w:rPr>
            </w:pPr>
            <w:r w:rsidRPr="00C43E07">
              <w:rPr>
                <w:rFonts w:ascii="Calibri" w:hAnsi="Calibri" w:cs="Calibri"/>
              </w:rPr>
              <w:t>August 12</w:t>
            </w:r>
          </w:p>
          <w:p w14:paraId="34EE20AB" w14:textId="77777777" w:rsidR="00075FA4" w:rsidRDefault="002A0B41"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Light meeting, summer vacation</w:t>
            </w:r>
            <w:r w:rsidR="00075FA4" w:rsidRPr="00C43E07">
              <w:rPr>
                <w:rFonts w:ascii="Calibri" w:hAnsi="Calibri" w:cs="Calibri"/>
                <w:sz w:val="22"/>
                <w:szCs w:val="22"/>
              </w:rPr>
              <w:t xml:space="preserve"> </w:t>
            </w:r>
          </w:p>
          <w:p w14:paraId="61BF41EE" w14:textId="77777777" w:rsidR="00075FA4" w:rsidRPr="00C43E07"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lastRenderedPageBreak/>
              <w:t>Quick Update: CCBHC</w:t>
            </w:r>
          </w:p>
          <w:p w14:paraId="423E0E81" w14:textId="352AF0A9" w:rsidR="00075FA4" w:rsidRPr="00075FA4" w:rsidRDefault="00075FA4" w:rsidP="00075FA4">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 xml:space="preserve">Laura Flint, DMH Senior Evidence Based Practices Evaluator </w:t>
            </w:r>
          </w:p>
          <w:p w14:paraId="37A479A8" w14:textId="3B22D9E6" w:rsidR="002A0B41" w:rsidRPr="00075FA4"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Review Grievances &amp; Appeals report</w:t>
            </w:r>
          </w:p>
          <w:p w14:paraId="3BDBE17F" w14:textId="77777777" w:rsidR="002A0B41" w:rsidRPr="00C43E07" w:rsidRDefault="002A0B41" w:rsidP="002A0B41">
            <w:pPr>
              <w:rPr>
                <w:rFonts w:ascii="Calibri" w:hAnsi="Calibri" w:cs="Calibri"/>
              </w:rPr>
            </w:pPr>
            <w:r w:rsidRPr="00C43E07">
              <w:rPr>
                <w:rFonts w:ascii="Calibri" w:hAnsi="Calibri" w:cs="Calibri"/>
              </w:rPr>
              <w:t>September 9</w:t>
            </w:r>
          </w:p>
          <w:p w14:paraId="1AEFC472" w14:textId="37D23EDC" w:rsidR="00075FA4" w:rsidRDefault="00075FA4" w:rsidP="00075FA4">
            <w:pPr>
              <w:pStyle w:val="ListParagraph"/>
              <w:numPr>
                <w:ilvl w:val="0"/>
                <w:numId w:val="3"/>
              </w:numPr>
              <w:spacing w:after="160" w:line="259" w:lineRule="auto"/>
              <w:rPr>
                <w:rFonts w:ascii="Calibri" w:hAnsi="Calibri" w:cs="Calibri"/>
                <w:sz w:val="22"/>
                <w:szCs w:val="22"/>
              </w:rPr>
            </w:pPr>
            <w:r>
              <w:rPr>
                <w:rFonts w:ascii="Calibri" w:hAnsi="Calibri" w:cs="Calibri"/>
                <w:sz w:val="22"/>
                <w:szCs w:val="22"/>
              </w:rPr>
              <w:t>Update on Suicide Prevention: Nick Nichols</w:t>
            </w:r>
          </w:p>
          <w:p w14:paraId="393A1ADB" w14:textId="59F158FD" w:rsidR="00075FA4" w:rsidRPr="00C43E07"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Standing Committee System of Care Priority: Housing</w:t>
            </w:r>
          </w:p>
          <w:p w14:paraId="052504D3" w14:textId="77777777" w:rsidR="00075FA4" w:rsidRPr="00C43E07" w:rsidRDefault="00075FA4" w:rsidP="00075FA4">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HomeShare, Communications Director?</w:t>
            </w:r>
          </w:p>
          <w:p w14:paraId="4311DCF8" w14:textId="77777777" w:rsidR="00075FA4" w:rsidRDefault="00075FA4" w:rsidP="00075FA4">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 xml:space="preserve">Adnan Duracak, DMH Housing Program Coordinator </w:t>
            </w:r>
          </w:p>
          <w:p w14:paraId="6D1CE3F5" w14:textId="1721D4CB" w:rsidR="00075FA4" w:rsidRPr="00075FA4"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Review Agency Designation Materials: Pathways Vermont</w:t>
            </w:r>
          </w:p>
          <w:p w14:paraId="621E17A8" w14:textId="77777777" w:rsidR="002A0B41" w:rsidRPr="00C43E07" w:rsidRDefault="002A0B41" w:rsidP="002A0B41">
            <w:pPr>
              <w:rPr>
                <w:rFonts w:ascii="Calibri" w:hAnsi="Calibri" w:cs="Calibri"/>
              </w:rPr>
            </w:pPr>
            <w:r w:rsidRPr="00C43E07">
              <w:rPr>
                <w:rFonts w:ascii="Calibri" w:hAnsi="Calibri" w:cs="Calibri"/>
              </w:rPr>
              <w:t>October 7</w:t>
            </w:r>
          </w:p>
          <w:p w14:paraId="3A6D9532" w14:textId="77777777" w:rsidR="00075FA4" w:rsidRPr="00C43E07"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Leadership Update: Peer Certification</w:t>
            </w:r>
          </w:p>
          <w:p w14:paraId="32866FB0" w14:textId="503353F7" w:rsidR="00075FA4" w:rsidRPr="00075FA4" w:rsidRDefault="00075FA4" w:rsidP="00075FA4">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Trish Singer, Mental Health Operations Directo</w:t>
            </w:r>
            <w:r>
              <w:rPr>
                <w:rFonts w:ascii="Calibri" w:hAnsi="Calibri" w:cs="Calibri"/>
                <w:sz w:val="22"/>
                <w:szCs w:val="22"/>
              </w:rPr>
              <w:t>r</w:t>
            </w:r>
          </w:p>
          <w:p w14:paraId="01494282" w14:textId="07ED37E8" w:rsidR="00075FA4" w:rsidRPr="00C43E07"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Agency Designation Q&amp;A: Pathways Vermont</w:t>
            </w:r>
          </w:p>
          <w:p w14:paraId="356908E8" w14:textId="639B2CCF" w:rsidR="00075FA4" w:rsidRDefault="00075FA4" w:rsidP="00075FA4">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Draft Recommendation Letter to Commissioner</w:t>
            </w:r>
          </w:p>
          <w:p w14:paraId="157DCD71" w14:textId="0EAA93E2" w:rsidR="00075FA4" w:rsidRPr="00075FA4" w:rsidRDefault="00075FA4" w:rsidP="00075FA4">
            <w:pPr>
              <w:spacing w:after="160" w:line="259" w:lineRule="auto"/>
              <w:rPr>
                <w:rFonts w:ascii="Calibri" w:hAnsi="Calibri" w:cs="Calibri"/>
              </w:rPr>
            </w:pPr>
            <w:r>
              <w:rPr>
                <w:rFonts w:ascii="Calibri" w:hAnsi="Calibri" w:cs="Calibri"/>
              </w:rPr>
              <w:t>November 4</w:t>
            </w:r>
          </w:p>
          <w:p w14:paraId="2EA3AF90" w14:textId="4CDCBD18" w:rsidR="00075FA4" w:rsidRDefault="00075FA4" w:rsidP="00D13B7F">
            <w:pPr>
              <w:pStyle w:val="ListParagraph"/>
              <w:numPr>
                <w:ilvl w:val="0"/>
                <w:numId w:val="3"/>
              </w:numPr>
              <w:spacing w:after="160" w:line="259" w:lineRule="auto"/>
              <w:rPr>
                <w:rFonts w:ascii="Calibri" w:hAnsi="Calibri" w:cs="Calibri"/>
                <w:sz w:val="22"/>
                <w:szCs w:val="22"/>
              </w:rPr>
            </w:pPr>
            <w:r w:rsidRPr="00075FA4">
              <w:rPr>
                <w:rFonts w:ascii="Calibri" w:hAnsi="Calibri" w:cs="Calibri"/>
                <w:sz w:val="22"/>
                <w:szCs w:val="22"/>
              </w:rPr>
              <w:t>Age Strong Vermont; hear from Director of Adult Services at DAIL</w:t>
            </w:r>
          </w:p>
          <w:p w14:paraId="377E66BE" w14:textId="5C2911FB"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Leadership Update</w:t>
            </w:r>
          </w:p>
          <w:p w14:paraId="07385148" w14:textId="77777777" w:rsidR="002A0B41"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Emily Hawes, DMH Commissioner</w:t>
            </w:r>
          </w:p>
          <w:p w14:paraId="1692EADC" w14:textId="717F7CA6" w:rsidR="002A0B41"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 xml:space="preserve">New Deputy </w:t>
            </w:r>
            <w:r w:rsidR="00E276F0" w:rsidRPr="00C43E07">
              <w:rPr>
                <w:rFonts w:ascii="Calibri" w:hAnsi="Calibri" w:cs="Calibri"/>
                <w:sz w:val="22"/>
                <w:szCs w:val="22"/>
              </w:rPr>
              <w:t>Commissioner</w:t>
            </w:r>
            <w:r w:rsidRPr="00C43E07">
              <w:rPr>
                <w:rFonts w:ascii="Calibri" w:hAnsi="Calibri" w:cs="Calibri"/>
                <w:sz w:val="22"/>
                <w:szCs w:val="22"/>
              </w:rPr>
              <w:t>??</w:t>
            </w:r>
          </w:p>
          <w:p w14:paraId="1D48BA23"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Home and Community Based Services</w:t>
            </w:r>
          </w:p>
          <w:p w14:paraId="79350BC2" w14:textId="603B11C6" w:rsidR="00355B8D"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August Weems, Adult Care Manager</w:t>
            </w:r>
          </w:p>
          <w:p w14:paraId="2102D689" w14:textId="5DD9AA22" w:rsidR="00615CB5" w:rsidRPr="00C43E07" w:rsidRDefault="00ED517A" w:rsidP="009450DA">
            <w:pPr>
              <w:pStyle w:val="xxmsonormal"/>
            </w:pPr>
            <w:r>
              <w:t>Ann</w:t>
            </w:r>
            <w:r w:rsidR="00821C41" w:rsidRPr="00C43E07">
              <w:t xml:space="preserve"> </w:t>
            </w:r>
            <w:r w:rsidR="00821C41" w:rsidRPr="00C43E07">
              <w:rPr>
                <w:b/>
                <w:bCs/>
              </w:rPr>
              <w:t>motioned</w:t>
            </w:r>
            <w:r w:rsidR="00821C41" w:rsidRPr="00C43E07">
              <w:t xml:space="preserve"> to adjourn. </w:t>
            </w:r>
            <w:r>
              <w:t>Lynne</w:t>
            </w:r>
            <w:r w:rsidR="00821C41" w:rsidRPr="00C43E07">
              <w:t xml:space="preserve"> </w:t>
            </w:r>
            <w:r w:rsidR="00821C41" w:rsidRPr="00C43E07">
              <w:rPr>
                <w:b/>
                <w:bCs/>
              </w:rPr>
              <w:t>seconded</w:t>
            </w:r>
            <w:r w:rsidR="00821C41" w:rsidRPr="00C43E07">
              <w:t xml:space="preserve">. All in favor. </w:t>
            </w:r>
            <w:r w:rsidR="0090506E" w:rsidRPr="00C43E07">
              <w:t xml:space="preserve">Meeting </w:t>
            </w:r>
            <w:r w:rsidR="0090506E" w:rsidRPr="00C43E07">
              <w:rPr>
                <w:b/>
                <w:bCs/>
              </w:rPr>
              <w:t>adjourned</w:t>
            </w:r>
            <w:r w:rsidR="0090506E" w:rsidRPr="00C43E07">
              <w:t xml:space="preserve"> </w:t>
            </w:r>
            <w:r w:rsidR="00A85CD8">
              <w:t>3:0</w:t>
            </w:r>
            <w:r>
              <w:t>4</w:t>
            </w:r>
            <w:r w:rsidR="003A5750" w:rsidRPr="00C43E07">
              <w:t>P</w:t>
            </w:r>
            <w:r w:rsidR="0090506E" w:rsidRPr="00C43E07">
              <w:t>M.</w:t>
            </w:r>
          </w:p>
        </w:tc>
      </w:tr>
      <w:tr w:rsidR="002F5BAD" w:rsidRPr="00FE3A34" w14:paraId="30FD9A9F" w14:textId="77777777" w:rsidTr="00030E9D">
        <w:trPr>
          <w:trHeight w:val="144"/>
        </w:trPr>
        <w:tc>
          <w:tcPr>
            <w:tcW w:w="832" w:type="pct"/>
          </w:tcPr>
          <w:p w14:paraId="7A88279C" w14:textId="71C48872" w:rsidR="002F5BAD" w:rsidRPr="004D046C" w:rsidRDefault="002F5BAD" w:rsidP="003B41C9">
            <w:pPr>
              <w:rPr>
                <w:rFonts w:cstheme="minorHAnsi"/>
                <w:b/>
              </w:rPr>
            </w:pPr>
            <w:r>
              <w:rPr>
                <w:rFonts w:cstheme="minorHAnsi"/>
                <w:b/>
              </w:rPr>
              <w:lastRenderedPageBreak/>
              <w:t>Links</w:t>
            </w:r>
          </w:p>
        </w:tc>
        <w:tc>
          <w:tcPr>
            <w:tcW w:w="4168" w:type="pct"/>
          </w:tcPr>
          <w:p w14:paraId="5A50C40B" w14:textId="677DBE9F" w:rsidR="009B34C7" w:rsidRDefault="009B34C7" w:rsidP="00E436A8">
            <w:pPr>
              <w:pStyle w:val="xxmsonormal"/>
              <w:rPr>
                <w:bCs/>
              </w:rPr>
            </w:pPr>
            <w:r>
              <w:rPr>
                <w:bCs/>
              </w:rPr>
              <w:t>General Links</w:t>
            </w:r>
          </w:p>
          <w:p w14:paraId="28B53EEC" w14:textId="734C23F4" w:rsidR="00FE1CF0" w:rsidRDefault="00FE1CF0" w:rsidP="00FE1CF0">
            <w:pPr>
              <w:pStyle w:val="xxmsonormal"/>
              <w:ind w:left="720"/>
              <w:rPr>
                <w:bCs/>
              </w:rPr>
            </w:pPr>
            <w:r>
              <w:rPr>
                <w:bCs/>
              </w:rPr>
              <w:t xml:space="preserve">U.S. Department of Health and Human Services CCBHC Press Release: </w:t>
            </w:r>
            <w:hyperlink r:id="rId18" w:history="1">
              <w:r w:rsidRPr="002A1C1B">
                <w:rPr>
                  <w:rStyle w:val="Hyperlink"/>
                  <w:bCs/>
                </w:rPr>
                <w:t>https://www.hhs.gov/about/news/2024/06/04/biden-harris-administration-expands-access-mental-health-substance-use-services-addition-10-new-states-ccbhc-medicaid-demonstration-program.html</w:t>
              </w:r>
            </w:hyperlink>
            <w:r>
              <w:rPr>
                <w:bCs/>
              </w:rPr>
              <w:t xml:space="preserve"> </w:t>
            </w:r>
          </w:p>
          <w:p w14:paraId="51AE2F8C" w14:textId="16CBEFA5" w:rsidR="009B34C7" w:rsidRDefault="00FE1CF0" w:rsidP="00FE1CF0">
            <w:pPr>
              <w:pStyle w:val="xxmsonormal"/>
              <w:ind w:left="720"/>
              <w:rPr>
                <w:bCs/>
              </w:rPr>
            </w:pPr>
            <w:r>
              <w:rPr>
                <w:bCs/>
              </w:rPr>
              <w:t xml:space="preserve">DMH Admin Rules: </w:t>
            </w:r>
            <w:hyperlink r:id="rId19" w:history="1">
              <w:r w:rsidRPr="002A1C1B">
                <w:rPr>
                  <w:rStyle w:val="Hyperlink"/>
                  <w:bCs/>
                </w:rPr>
                <w:t>https://mentalhealth.vermont.gov/policy-and-legislative-resources/rules</w:t>
              </w:r>
            </w:hyperlink>
            <w:r>
              <w:rPr>
                <w:bCs/>
              </w:rPr>
              <w:t xml:space="preserve"> </w:t>
            </w:r>
          </w:p>
          <w:p w14:paraId="6FE38C44" w14:textId="55EBE19C" w:rsidR="000E527C" w:rsidRDefault="00712C03" w:rsidP="00E436A8">
            <w:pPr>
              <w:pStyle w:val="xxmsonormal"/>
              <w:rPr>
                <w:bCs/>
              </w:rPr>
            </w:pPr>
            <w:r>
              <w:rPr>
                <w:bCs/>
              </w:rPr>
              <w:t>Responsible Gaming Links</w:t>
            </w:r>
          </w:p>
          <w:p w14:paraId="4AC3EDB4" w14:textId="77777777" w:rsidR="00712C03" w:rsidRDefault="00712C03" w:rsidP="009B34C7">
            <w:pPr>
              <w:pStyle w:val="xxmsonormal"/>
              <w:ind w:left="720"/>
              <w:rPr>
                <w:bCs/>
              </w:rPr>
            </w:pPr>
            <w:r>
              <w:rPr>
                <w:bCs/>
              </w:rPr>
              <w:t xml:space="preserve">Sports Wagering Statute: </w:t>
            </w:r>
            <w:hyperlink r:id="rId20" w:history="1">
              <w:r w:rsidRPr="00712C03">
                <w:rPr>
                  <w:rStyle w:val="Hyperlink"/>
                  <w:bCs/>
                </w:rPr>
                <w:t>https://legislature.vermont.gov/statutes/fullchapter/31/025</w:t>
              </w:r>
            </w:hyperlink>
          </w:p>
          <w:p w14:paraId="3293FB92" w14:textId="729B1DA9" w:rsidR="004A0900" w:rsidRPr="00712C03" w:rsidRDefault="004A0900" w:rsidP="009B34C7">
            <w:pPr>
              <w:pStyle w:val="xxmsonormal"/>
              <w:ind w:left="720"/>
              <w:rPr>
                <w:bCs/>
              </w:rPr>
            </w:pPr>
            <w:r>
              <w:rPr>
                <w:bCs/>
              </w:rPr>
              <w:lastRenderedPageBreak/>
              <w:t xml:space="preserve">Full Statute PDF: </w:t>
            </w:r>
            <w:hyperlink r:id="rId21" w:history="1">
              <w:r w:rsidRPr="002A1C1B">
                <w:rPr>
                  <w:rStyle w:val="Hyperlink"/>
                  <w:bCs/>
                </w:rPr>
                <w:t>https://legislature.vermont.gov/Documents/2024/Docs/ACTS/ACT063/ACT063%20As%20Enacted.pdf</w:t>
              </w:r>
            </w:hyperlink>
            <w:r>
              <w:rPr>
                <w:bCs/>
              </w:rPr>
              <w:t xml:space="preserve"> </w:t>
            </w:r>
          </w:p>
          <w:p w14:paraId="7A0C4491" w14:textId="77777777" w:rsidR="00712C03" w:rsidRPr="00712C03" w:rsidRDefault="00712C03" w:rsidP="009B34C7">
            <w:pPr>
              <w:pStyle w:val="xxmsonormal"/>
              <w:ind w:left="720"/>
              <w:rPr>
                <w:bCs/>
              </w:rPr>
            </w:pPr>
            <w:r>
              <w:rPr>
                <w:bCs/>
              </w:rPr>
              <w:t xml:space="preserve">Gambling Self-Assessment: </w:t>
            </w:r>
            <w:hyperlink r:id="rId22" w:history="1">
              <w:r w:rsidRPr="00712C03">
                <w:rPr>
                  <w:rStyle w:val="Hyperlink"/>
                  <w:bCs/>
                </w:rPr>
                <w:t>https://www.gamblingsupportbc.ca/support/self-assessment</w:t>
              </w:r>
            </w:hyperlink>
          </w:p>
          <w:p w14:paraId="7876A1DC" w14:textId="77777777" w:rsidR="00712C03" w:rsidRPr="00712C03" w:rsidRDefault="00712C03" w:rsidP="009B34C7">
            <w:pPr>
              <w:pStyle w:val="xxmsonormal"/>
              <w:ind w:left="720"/>
              <w:rPr>
                <w:bCs/>
              </w:rPr>
            </w:pPr>
            <w:r>
              <w:rPr>
                <w:bCs/>
              </w:rPr>
              <w:t xml:space="preserve">Responsible Gaming Tips: </w:t>
            </w:r>
            <w:hyperlink r:id="rId23" w:history="1">
              <w:r w:rsidRPr="00712C03">
                <w:rPr>
                  <w:rStyle w:val="Hyperlink"/>
                  <w:bCs/>
                </w:rPr>
                <w:t>https://vcpg.net/events-education/#tips</w:t>
              </w:r>
            </w:hyperlink>
          </w:p>
          <w:p w14:paraId="0FEDEC56" w14:textId="77777777" w:rsidR="00712C03" w:rsidRPr="00712C03" w:rsidRDefault="00712C03" w:rsidP="009B34C7">
            <w:pPr>
              <w:pStyle w:val="xxmsonormal"/>
              <w:ind w:left="720"/>
              <w:rPr>
                <w:bCs/>
              </w:rPr>
            </w:pPr>
            <w:r>
              <w:rPr>
                <w:bCs/>
              </w:rPr>
              <w:t xml:space="preserve">Vermont DMH Resources: </w:t>
            </w:r>
            <w:hyperlink r:id="rId24" w:history="1">
              <w:r w:rsidRPr="00712C03">
                <w:rPr>
                  <w:rStyle w:val="Hyperlink"/>
                  <w:bCs/>
                </w:rPr>
                <w:t>https://mentalhealth.vermont.gov/services/adult-mental-health-services/services-and-supports-adults/problem-gambling-resources</w:t>
              </w:r>
            </w:hyperlink>
          </w:p>
          <w:p w14:paraId="5BB12DC1" w14:textId="5A6BC335" w:rsidR="004A0900" w:rsidRDefault="004A0900" w:rsidP="009B34C7">
            <w:pPr>
              <w:pStyle w:val="xxmsonormal"/>
              <w:ind w:left="720"/>
              <w:rPr>
                <w:bCs/>
              </w:rPr>
            </w:pPr>
            <w:r>
              <w:rPr>
                <w:bCs/>
              </w:rPr>
              <w:t xml:space="preserve">Joint Fiscal Office Report: </w:t>
            </w:r>
            <w:hyperlink r:id="rId25" w:history="1">
              <w:r w:rsidRPr="002A1C1B">
                <w:rPr>
                  <w:rStyle w:val="Hyperlink"/>
                  <w:bCs/>
                </w:rPr>
                <w:t>https://ljfo.vermont.gov/assets/Publications/2023-2024-As-Passed-the-General-Assembly/6de1b3ea82/GENERAL-370798-v1-H_127_An_act_relating_to_sports_wagering_As_passed_the_General_Assembly.pdf</w:t>
              </w:r>
            </w:hyperlink>
            <w:r>
              <w:rPr>
                <w:bCs/>
              </w:rPr>
              <w:t xml:space="preserve"> </w:t>
            </w:r>
          </w:p>
          <w:p w14:paraId="7E11A4F9" w14:textId="64A9A87A" w:rsidR="00712C03" w:rsidRDefault="00712C03" w:rsidP="009B34C7">
            <w:pPr>
              <w:pStyle w:val="xxmsonormal"/>
              <w:ind w:left="720"/>
              <w:rPr>
                <w:bCs/>
              </w:rPr>
            </w:pPr>
            <w:r>
              <w:rPr>
                <w:bCs/>
              </w:rPr>
              <w:t xml:space="preserve">Gambler’s Anonymous: </w:t>
            </w:r>
            <w:hyperlink r:id="rId26" w:history="1">
              <w:r w:rsidRPr="002A1C1B">
                <w:rPr>
                  <w:rStyle w:val="Hyperlink"/>
                  <w:bCs/>
                </w:rPr>
                <w:t>https://www.gamblersanonymous.org/ga/locations</w:t>
              </w:r>
            </w:hyperlink>
            <w:r>
              <w:rPr>
                <w:bCs/>
              </w:rPr>
              <w:t xml:space="preserve"> </w:t>
            </w:r>
          </w:p>
          <w:p w14:paraId="168C8DE3" w14:textId="2EBE98CC" w:rsidR="00712C03" w:rsidRDefault="00712C03" w:rsidP="009B34C7">
            <w:pPr>
              <w:pStyle w:val="xxmsonormal"/>
              <w:ind w:left="720"/>
              <w:rPr>
                <w:bCs/>
              </w:rPr>
            </w:pPr>
            <w:r>
              <w:rPr>
                <w:bCs/>
              </w:rPr>
              <w:t xml:space="preserve">Gam-Anon: </w:t>
            </w:r>
            <w:hyperlink r:id="rId27" w:history="1">
              <w:r w:rsidRPr="002A1C1B">
                <w:rPr>
                  <w:rStyle w:val="Hyperlink"/>
                  <w:bCs/>
                </w:rPr>
                <w:t>https://www.gam-anon.org/</w:t>
              </w:r>
            </w:hyperlink>
            <w:r>
              <w:rPr>
                <w:bCs/>
              </w:rPr>
              <w:t xml:space="preserve"> </w:t>
            </w:r>
          </w:p>
          <w:p w14:paraId="257CB094" w14:textId="69012C20" w:rsidR="00712C03" w:rsidRDefault="00712C03" w:rsidP="009B34C7">
            <w:pPr>
              <w:pStyle w:val="xxmsonormal"/>
              <w:ind w:left="720"/>
              <w:rPr>
                <w:bCs/>
              </w:rPr>
            </w:pPr>
            <w:r>
              <w:rPr>
                <w:bCs/>
              </w:rPr>
              <w:t xml:space="preserve">GamTalk: </w:t>
            </w:r>
            <w:hyperlink r:id="rId28" w:history="1">
              <w:r w:rsidRPr="002A1C1B">
                <w:rPr>
                  <w:rStyle w:val="Hyperlink"/>
                  <w:bCs/>
                </w:rPr>
                <w:t>https://www.gamtalk.org/</w:t>
              </w:r>
            </w:hyperlink>
            <w:r>
              <w:rPr>
                <w:bCs/>
              </w:rPr>
              <w:t xml:space="preserve"> </w:t>
            </w:r>
          </w:p>
          <w:p w14:paraId="08A95E84" w14:textId="77777777" w:rsidR="00712C03" w:rsidRDefault="00712C03" w:rsidP="009B34C7">
            <w:pPr>
              <w:pStyle w:val="xxmsonormal"/>
              <w:ind w:left="720"/>
              <w:rPr>
                <w:bCs/>
              </w:rPr>
            </w:pPr>
            <w:r>
              <w:rPr>
                <w:bCs/>
              </w:rPr>
              <w:t xml:space="preserve">Gamblers, Family, and Friends in Recovery: </w:t>
            </w:r>
            <w:hyperlink r:id="rId29" w:history="1">
              <w:r w:rsidRPr="002A1C1B">
                <w:rPr>
                  <w:rStyle w:val="Hyperlink"/>
                  <w:bCs/>
                </w:rPr>
                <w:t>https://www.gamblersinrecovery.com/</w:t>
              </w:r>
            </w:hyperlink>
            <w:r>
              <w:rPr>
                <w:bCs/>
              </w:rPr>
              <w:t xml:space="preserve"> </w:t>
            </w:r>
          </w:p>
          <w:p w14:paraId="00F678C8" w14:textId="24534189" w:rsidR="00712C03" w:rsidRDefault="00712C03" w:rsidP="009B34C7">
            <w:pPr>
              <w:pStyle w:val="xxmsonormal"/>
              <w:ind w:left="720"/>
              <w:rPr>
                <w:bCs/>
              </w:rPr>
            </w:pPr>
            <w:r>
              <w:rPr>
                <w:bCs/>
              </w:rPr>
              <w:t xml:space="preserve">Voluntary Self-Exclusion List: </w:t>
            </w:r>
            <w:hyperlink r:id="rId30" w:history="1">
              <w:r w:rsidRPr="00712C03">
                <w:rPr>
                  <w:rStyle w:val="Hyperlink"/>
                  <w:bCs/>
                </w:rPr>
                <w:t>https://liquorandlottery.vermont.gov/exclusion-list</w:t>
              </w:r>
            </w:hyperlink>
          </w:p>
          <w:p w14:paraId="6079783B" w14:textId="77777777" w:rsidR="00712C03" w:rsidRDefault="00712C03" w:rsidP="009B34C7">
            <w:pPr>
              <w:pStyle w:val="xxmsonormal"/>
              <w:ind w:left="720"/>
              <w:rPr>
                <w:bCs/>
              </w:rPr>
            </w:pPr>
            <w:r>
              <w:rPr>
                <w:bCs/>
              </w:rPr>
              <w:t xml:space="preserve">Vermont Sports Wagering Procedures: </w:t>
            </w:r>
            <w:hyperlink r:id="rId31" w:history="1">
              <w:r w:rsidRPr="00712C03">
                <w:rPr>
                  <w:rStyle w:val="Hyperlink"/>
                  <w:bCs/>
                </w:rPr>
                <w:t>https://liquorandlottery.vermont.gov/sites/liqlot/files/documents/VT%20Sports%20Wagering%20Procedures%2007-19-23.pdf</w:t>
              </w:r>
            </w:hyperlink>
          </w:p>
          <w:p w14:paraId="5E0D79D8" w14:textId="5B9057B2" w:rsidR="004A0900" w:rsidRDefault="004A0900" w:rsidP="009B34C7">
            <w:pPr>
              <w:pStyle w:val="xxmsonormal"/>
              <w:ind w:left="720"/>
              <w:rPr>
                <w:bCs/>
              </w:rPr>
            </w:pPr>
            <w:r>
              <w:rPr>
                <w:bCs/>
              </w:rPr>
              <w:t xml:space="preserve">National Council on Problem Gambling Report: </w:t>
            </w:r>
            <w:hyperlink r:id="rId32" w:history="1">
              <w:r w:rsidRPr="002A1C1B">
                <w:rPr>
                  <w:rStyle w:val="Hyperlink"/>
                  <w:bCs/>
                </w:rPr>
                <w:t>https://www.ncpgsurvey.org/wp-content/uploads/2023/06/FINAL_NGAGE2.0-text-charts.pdf</w:t>
              </w:r>
            </w:hyperlink>
            <w:r>
              <w:rPr>
                <w:bCs/>
              </w:rPr>
              <w:t xml:space="preserve"> </w:t>
            </w:r>
          </w:p>
          <w:p w14:paraId="54649038" w14:textId="4251F664" w:rsidR="00712C03" w:rsidRPr="00C43E07" w:rsidRDefault="00712C03" w:rsidP="00E436A8">
            <w:pPr>
              <w:pStyle w:val="xxmsonormal"/>
              <w:rPr>
                <w:bCs/>
              </w:rPr>
            </w:pPr>
          </w:p>
        </w:tc>
      </w:tr>
      <w:tr w:rsidR="00030E9D" w:rsidRPr="00FE3A34" w14:paraId="1907B91C" w14:textId="77777777" w:rsidTr="00030E9D">
        <w:trPr>
          <w:trHeight w:val="144"/>
        </w:trPr>
        <w:tc>
          <w:tcPr>
            <w:tcW w:w="832" w:type="pct"/>
          </w:tcPr>
          <w:p w14:paraId="5F48DD0B" w14:textId="122C453F" w:rsidR="00030E9D" w:rsidRDefault="00030E9D" w:rsidP="003B41C9">
            <w:pPr>
              <w:rPr>
                <w:rFonts w:cstheme="minorHAnsi"/>
                <w:b/>
              </w:rPr>
            </w:pPr>
            <w:r>
              <w:rPr>
                <w:rFonts w:cstheme="minorHAnsi"/>
                <w:b/>
              </w:rPr>
              <w:lastRenderedPageBreak/>
              <w:t>Parking Lot</w:t>
            </w:r>
          </w:p>
        </w:tc>
        <w:tc>
          <w:tcPr>
            <w:tcW w:w="4168" w:type="pct"/>
          </w:tcPr>
          <w:p w14:paraId="373E1D11" w14:textId="77777777" w:rsidR="00030E9D" w:rsidRDefault="00030E9D" w:rsidP="006D612D">
            <w:pPr>
              <w:pStyle w:val="xxmsonormal"/>
              <w:rPr>
                <w:rFonts w:cstheme="minorHAnsi"/>
                <w:bCs/>
              </w:rPr>
            </w:pPr>
            <w:r>
              <w:rPr>
                <w:rFonts w:cstheme="minorHAnsi"/>
                <w:bCs/>
              </w:rPr>
              <w:t>Committee would like more opportunity to discuss housing. Ask the communications director of HomeShare to visit the committee to raise HomeShare’s awareness of mental health and reduce stigma)</w:t>
            </w:r>
          </w:p>
          <w:p w14:paraId="2966C414" w14:textId="77777777" w:rsidR="002734D5" w:rsidRDefault="002734D5" w:rsidP="006D612D">
            <w:pPr>
              <w:pStyle w:val="xxmsonormal"/>
              <w:rPr>
                <w:rFonts w:cstheme="minorHAnsi"/>
                <w:bCs/>
              </w:rPr>
            </w:pPr>
          </w:p>
          <w:p w14:paraId="6624B9B6" w14:textId="106839C6" w:rsidR="002734D5" w:rsidRDefault="002734D5" w:rsidP="006D612D">
            <w:pPr>
              <w:pStyle w:val="xxmsonormal"/>
              <w:rPr>
                <w:rFonts w:cstheme="minorHAnsi"/>
                <w:bCs/>
              </w:rPr>
            </w:pPr>
            <w:r>
              <w:rPr>
                <w:rFonts w:cstheme="minorHAnsi"/>
                <w:bCs/>
              </w:rPr>
              <w:t>Have Nick Nichols attend to update about the grant he oversees and plans for restarting the advisory group meetings. (20 mins?)</w:t>
            </w:r>
          </w:p>
          <w:p w14:paraId="7043F209" w14:textId="77777777" w:rsidR="00F77919" w:rsidRDefault="00F77919" w:rsidP="006D612D">
            <w:pPr>
              <w:pStyle w:val="xxmsonormal"/>
              <w:rPr>
                <w:rFonts w:cstheme="minorHAnsi"/>
                <w:bCs/>
              </w:rPr>
            </w:pPr>
          </w:p>
          <w:p w14:paraId="6A91AD1A" w14:textId="395007EC" w:rsidR="00F77919" w:rsidRDefault="00F77919" w:rsidP="006D612D">
            <w:pPr>
              <w:pStyle w:val="xxmsonormal"/>
              <w:rPr>
                <w:rFonts w:cstheme="minorHAnsi"/>
                <w:bCs/>
              </w:rPr>
            </w:pPr>
            <w:r>
              <w:rPr>
                <w:rFonts w:cstheme="minorHAnsi"/>
                <w:bCs/>
              </w:rPr>
              <w:t>Age Strong Vermont; hear from Director of Adult Services at DAIL</w:t>
            </w:r>
          </w:p>
          <w:p w14:paraId="6FEB88ED" w14:textId="77777777" w:rsidR="00F77919" w:rsidRDefault="00F77919" w:rsidP="006D612D">
            <w:pPr>
              <w:pStyle w:val="xxmsonormal"/>
              <w:rPr>
                <w:rFonts w:cstheme="minorHAnsi"/>
                <w:bCs/>
              </w:rPr>
            </w:pPr>
          </w:p>
          <w:p w14:paraId="6B77EE34" w14:textId="3242FF69" w:rsidR="00F77919" w:rsidRDefault="00F77919" w:rsidP="006D612D">
            <w:pPr>
              <w:pStyle w:val="xxmsonormal"/>
              <w:rPr>
                <w:rFonts w:cstheme="minorHAnsi"/>
                <w:bCs/>
              </w:rPr>
            </w:pPr>
            <w:r>
              <w:rPr>
                <w:rFonts w:cstheme="minorHAnsi"/>
                <w:bCs/>
              </w:rPr>
              <w:t>Update on the opioid crisis in Vermont. Substance abuse and quality of life (especially since the pandemic)</w:t>
            </w:r>
          </w:p>
          <w:p w14:paraId="0954E5FC" w14:textId="420C2FDE" w:rsidR="00030E9D" w:rsidRPr="009C54FC" w:rsidRDefault="00030E9D" w:rsidP="00A85CD8">
            <w:pPr>
              <w:pStyle w:val="xxmsonormal"/>
              <w:rPr>
                <w:rFonts w:asciiTheme="minorHAnsi" w:hAnsiTheme="minorHAnsi" w:cstheme="minorHAnsi"/>
                <w:bCs/>
              </w:rPr>
            </w:pPr>
          </w:p>
        </w:tc>
      </w:tr>
      <w:bookmarkEnd w:id="4"/>
      <w:bookmarkEnd w:id="5"/>
      <w:bookmarkEnd w:id="6"/>
    </w:tbl>
    <w:p w14:paraId="77EF0F85" w14:textId="29335F33" w:rsidR="00CD1446" w:rsidRDefault="00CD1446" w:rsidP="00B80DF2">
      <w:pPr>
        <w:rPr>
          <w:rFonts w:ascii="Calibri" w:hAnsi="Calibri" w:cs="Calibri"/>
          <w:color w:val="000000"/>
          <w:sz w:val="24"/>
          <w:szCs w:val="24"/>
        </w:rPr>
        <w:sectPr w:rsidR="00CD1446" w:rsidSect="0041246F">
          <w:headerReference w:type="default" r:id="rId33"/>
          <w:footerReference w:type="default" r:id="rId34"/>
          <w:pgSz w:w="15840" w:h="12240" w:orient="landscape"/>
          <w:pgMar w:top="1440" w:right="1440" w:bottom="1440" w:left="1440" w:header="720" w:footer="720" w:gutter="0"/>
          <w:cols w:space="720"/>
          <w:docGrid w:linePitch="360"/>
        </w:sectPr>
      </w:pPr>
    </w:p>
    <w:p w14:paraId="47914E27" w14:textId="3242130D" w:rsidR="009B34C7" w:rsidRDefault="009B34C7" w:rsidP="00B80DF2">
      <w:pPr>
        <w:rPr>
          <w:rFonts w:ascii="Calibri" w:hAnsi="Calibri" w:cs="Calibri"/>
          <w:color w:val="000000"/>
          <w:sz w:val="24"/>
          <w:szCs w:val="24"/>
        </w:rPr>
      </w:pPr>
      <w:r>
        <w:rPr>
          <w:noProof/>
        </w:rPr>
        <w:lastRenderedPageBreak/>
        <w:drawing>
          <wp:inline distT="0" distB="0" distL="0" distR="0" wp14:anchorId="2BE1B4E9" wp14:editId="182434FF">
            <wp:extent cx="5943600" cy="3343275"/>
            <wp:effectExtent l="0" t="0" r="0" b="9525"/>
            <wp:docPr id="14120822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223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3343275"/>
                    </a:xfrm>
                    <a:prstGeom prst="rect">
                      <a:avLst/>
                    </a:prstGeom>
                  </pic:spPr>
                </pic:pic>
              </a:graphicData>
            </a:graphic>
          </wp:inline>
        </w:drawing>
      </w:r>
    </w:p>
    <w:p w14:paraId="051D2BB9" w14:textId="05F46A43" w:rsidR="009B34C7" w:rsidRDefault="009B34C7" w:rsidP="00B80DF2">
      <w:pPr>
        <w:rPr>
          <w:rFonts w:ascii="Calibri" w:hAnsi="Calibri" w:cs="Calibri"/>
          <w:color w:val="000000"/>
          <w:sz w:val="24"/>
          <w:szCs w:val="24"/>
        </w:rPr>
      </w:pPr>
      <w:r>
        <w:rPr>
          <w:noProof/>
        </w:rPr>
        <w:drawing>
          <wp:inline distT="0" distB="0" distL="0" distR="0" wp14:anchorId="0C9D4F41" wp14:editId="69F34D9E">
            <wp:extent cx="5943600" cy="3343275"/>
            <wp:effectExtent l="0" t="0" r="0" b="9525"/>
            <wp:docPr id="16886979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97922"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943600" cy="3343275"/>
                    </a:xfrm>
                    <a:prstGeom prst="rect">
                      <a:avLst/>
                    </a:prstGeom>
                  </pic:spPr>
                </pic:pic>
              </a:graphicData>
            </a:graphic>
          </wp:inline>
        </w:drawing>
      </w:r>
    </w:p>
    <w:p w14:paraId="27C6A481" w14:textId="138DA497" w:rsidR="009B34C7" w:rsidRDefault="009B34C7" w:rsidP="00B80DF2">
      <w:pPr>
        <w:rPr>
          <w:rFonts w:ascii="Calibri" w:hAnsi="Calibri" w:cs="Calibri"/>
          <w:color w:val="000000"/>
          <w:sz w:val="24"/>
          <w:szCs w:val="24"/>
        </w:rPr>
      </w:pPr>
      <w:r>
        <w:rPr>
          <w:noProof/>
        </w:rPr>
        <w:lastRenderedPageBreak/>
        <w:drawing>
          <wp:inline distT="0" distB="0" distL="0" distR="0" wp14:anchorId="3BEFE3D6" wp14:editId="612EFF5D">
            <wp:extent cx="5943600" cy="3343275"/>
            <wp:effectExtent l="0" t="0" r="0" b="9525"/>
            <wp:docPr id="1730837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3774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943600" cy="3343275"/>
                    </a:xfrm>
                    <a:prstGeom prst="rect">
                      <a:avLst/>
                    </a:prstGeom>
                  </pic:spPr>
                </pic:pic>
              </a:graphicData>
            </a:graphic>
          </wp:inline>
        </w:drawing>
      </w:r>
    </w:p>
    <w:p w14:paraId="3414CBCA" w14:textId="72DC0B4F" w:rsidR="009B34C7" w:rsidRDefault="009B34C7" w:rsidP="00B80DF2">
      <w:pPr>
        <w:rPr>
          <w:rFonts w:ascii="Calibri" w:hAnsi="Calibri" w:cs="Calibri"/>
          <w:color w:val="000000"/>
          <w:sz w:val="24"/>
          <w:szCs w:val="24"/>
        </w:rPr>
      </w:pPr>
      <w:r>
        <w:rPr>
          <w:noProof/>
        </w:rPr>
        <w:drawing>
          <wp:inline distT="0" distB="0" distL="0" distR="0" wp14:anchorId="7EAAC9AF" wp14:editId="4ED15AB0">
            <wp:extent cx="5943600" cy="3343275"/>
            <wp:effectExtent l="0" t="0" r="0" b="9525"/>
            <wp:docPr id="20433891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89150"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943600" cy="3343275"/>
                    </a:xfrm>
                    <a:prstGeom prst="rect">
                      <a:avLst/>
                    </a:prstGeom>
                  </pic:spPr>
                </pic:pic>
              </a:graphicData>
            </a:graphic>
          </wp:inline>
        </w:drawing>
      </w:r>
    </w:p>
    <w:p w14:paraId="626D0611" w14:textId="529FCF37" w:rsidR="009B34C7" w:rsidRDefault="009B34C7" w:rsidP="00B80DF2">
      <w:pPr>
        <w:rPr>
          <w:rFonts w:ascii="Calibri" w:hAnsi="Calibri" w:cs="Calibri"/>
          <w:color w:val="000000"/>
          <w:sz w:val="24"/>
          <w:szCs w:val="24"/>
        </w:rPr>
      </w:pPr>
      <w:r>
        <w:rPr>
          <w:noProof/>
        </w:rPr>
        <w:lastRenderedPageBreak/>
        <w:drawing>
          <wp:inline distT="0" distB="0" distL="0" distR="0" wp14:anchorId="57DD5CA7" wp14:editId="5F6F031E">
            <wp:extent cx="5943600" cy="3343275"/>
            <wp:effectExtent l="0" t="0" r="0" b="9525"/>
            <wp:docPr id="12435467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46774"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3343275"/>
                    </a:xfrm>
                    <a:prstGeom prst="rect">
                      <a:avLst/>
                    </a:prstGeom>
                  </pic:spPr>
                </pic:pic>
              </a:graphicData>
            </a:graphic>
          </wp:inline>
        </w:drawing>
      </w:r>
    </w:p>
    <w:p w14:paraId="252E2897" w14:textId="524FA95D" w:rsidR="009B34C7" w:rsidRDefault="009B34C7" w:rsidP="00B80DF2">
      <w:pPr>
        <w:rPr>
          <w:rFonts w:ascii="Calibri" w:hAnsi="Calibri" w:cs="Calibri"/>
          <w:color w:val="000000"/>
          <w:sz w:val="24"/>
          <w:szCs w:val="24"/>
        </w:rPr>
      </w:pPr>
      <w:r>
        <w:rPr>
          <w:noProof/>
        </w:rPr>
        <w:drawing>
          <wp:inline distT="0" distB="0" distL="0" distR="0" wp14:anchorId="552140C1" wp14:editId="7146F1EE">
            <wp:extent cx="5943600" cy="3343275"/>
            <wp:effectExtent l="0" t="0" r="0" b="9525"/>
            <wp:docPr id="12988234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23403"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943600" cy="3343275"/>
                    </a:xfrm>
                    <a:prstGeom prst="rect">
                      <a:avLst/>
                    </a:prstGeom>
                  </pic:spPr>
                </pic:pic>
              </a:graphicData>
            </a:graphic>
          </wp:inline>
        </w:drawing>
      </w:r>
    </w:p>
    <w:p w14:paraId="5071B764" w14:textId="148F1CF2" w:rsidR="009B34C7" w:rsidRDefault="009B34C7" w:rsidP="00B80DF2">
      <w:pPr>
        <w:rPr>
          <w:rFonts w:ascii="Calibri" w:hAnsi="Calibri" w:cs="Calibri"/>
          <w:color w:val="000000"/>
          <w:sz w:val="24"/>
          <w:szCs w:val="24"/>
        </w:rPr>
      </w:pPr>
      <w:r>
        <w:rPr>
          <w:noProof/>
        </w:rPr>
        <w:lastRenderedPageBreak/>
        <w:drawing>
          <wp:inline distT="0" distB="0" distL="0" distR="0" wp14:anchorId="515632D3" wp14:editId="4A484506">
            <wp:extent cx="5943600" cy="3343275"/>
            <wp:effectExtent l="0" t="0" r="0" b="9525"/>
            <wp:docPr id="18637004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040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943600" cy="3343275"/>
                    </a:xfrm>
                    <a:prstGeom prst="rect">
                      <a:avLst/>
                    </a:prstGeom>
                  </pic:spPr>
                </pic:pic>
              </a:graphicData>
            </a:graphic>
          </wp:inline>
        </w:drawing>
      </w:r>
    </w:p>
    <w:p w14:paraId="22A019F7" w14:textId="3D4FACB1" w:rsidR="009B34C7" w:rsidRDefault="009B34C7" w:rsidP="00B80DF2">
      <w:pPr>
        <w:rPr>
          <w:rFonts w:ascii="Calibri" w:hAnsi="Calibri" w:cs="Calibri"/>
          <w:color w:val="000000"/>
          <w:sz w:val="24"/>
          <w:szCs w:val="24"/>
        </w:rPr>
      </w:pPr>
      <w:r>
        <w:rPr>
          <w:noProof/>
        </w:rPr>
        <w:drawing>
          <wp:inline distT="0" distB="0" distL="0" distR="0" wp14:anchorId="34A0D15A" wp14:editId="4E0C23B6">
            <wp:extent cx="5943600" cy="3343275"/>
            <wp:effectExtent l="0" t="0" r="0" b="9525"/>
            <wp:docPr id="1599686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684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943600" cy="3343275"/>
                    </a:xfrm>
                    <a:prstGeom prst="rect">
                      <a:avLst/>
                    </a:prstGeom>
                  </pic:spPr>
                </pic:pic>
              </a:graphicData>
            </a:graphic>
          </wp:inline>
        </w:drawing>
      </w:r>
    </w:p>
    <w:p w14:paraId="61885F8B" w14:textId="77777777" w:rsidR="009B34C7" w:rsidRDefault="009B34C7" w:rsidP="00B80DF2">
      <w:pPr>
        <w:rPr>
          <w:rFonts w:ascii="Calibri" w:hAnsi="Calibri" w:cs="Calibri"/>
          <w:color w:val="000000"/>
          <w:sz w:val="24"/>
          <w:szCs w:val="24"/>
        </w:rPr>
      </w:pPr>
    </w:p>
    <w:p w14:paraId="1B118E63" w14:textId="77777777" w:rsidR="009B34C7" w:rsidRDefault="009B34C7" w:rsidP="00B80DF2">
      <w:pPr>
        <w:rPr>
          <w:rFonts w:ascii="Calibri" w:hAnsi="Calibri" w:cs="Calibri"/>
          <w:color w:val="000000"/>
          <w:sz w:val="24"/>
          <w:szCs w:val="24"/>
        </w:rPr>
      </w:pPr>
    </w:p>
    <w:p w14:paraId="32D40FC4" w14:textId="47C63CA6" w:rsidR="008A709A" w:rsidRDefault="008A709A" w:rsidP="00B80DF2">
      <w:pPr>
        <w:rPr>
          <w:rFonts w:ascii="Calibri" w:hAnsi="Calibri" w:cs="Calibri"/>
          <w:color w:val="000000"/>
          <w:sz w:val="24"/>
          <w:szCs w:val="24"/>
        </w:rPr>
      </w:pPr>
      <w:r>
        <w:rPr>
          <w:noProof/>
        </w:rPr>
        <w:lastRenderedPageBreak/>
        <w:drawing>
          <wp:inline distT="0" distB="0" distL="0" distR="0" wp14:anchorId="27A0D17F" wp14:editId="76A3DC94">
            <wp:extent cx="5943600" cy="3343275"/>
            <wp:effectExtent l="0" t="0" r="0" b="9525"/>
            <wp:docPr id="17840335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3544"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943600" cy="3343275"/>
                    </a:xfrm>
                    <a:prstGeom prst="rect">
                      <a:avLst/>
                    </a:prstGeom>
                  </pic:spPr>
                </pic:pic>
              </a:graphicData>
            </a:graphic>
          </wp:inline>
        </w:drawing>
      </w:r>
    </w:p>
    <w:p w14:paraId="73C9701E" w14:textId="5956876F" w:rsidR="008A709A" w:rsidRDefault="008A709A" w:rsidP="00B80DF2">
      <w:pPr>
        <w:rPr>
          <w:rFonts w:ascii="Calibri" w:hAnsi="Calibri" w:cs="Calibri"/>
          <w:color w:val="000000"/>
          <w:sz w:val="24"/>
          <w:szCs w:val="24"/>
        </w:rPr>
      </w:pPr>
      <w:r>
        <w:rPr>
          <w:noProof/>
        </w:rPr>
        <w:drawing>
          <wp:inline distT="0" distB="0" distL="0" distR="0" wp14:anchorId="679696BF" wp14:editId="2E9126B8">
            <wp:extent cx="5943600" cy="3343275"/>
            <wp:effectExtent l="0" t="0" r="0" b="9525"/>
            <wp:docPr id="3169924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92474"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943600" cy="3343275"/>
                    </a:xfrm>
                    <a:prstGeom prst="rect">
                      <a:avLst/>
                    </a:prstGeom>
                  </pic:spPr>
                </pic:pic>
              </a:graphicData>
            </a:graphic>
          </wp:inline>
        </w:drawing>
      </w:r>
    </w:p>
    <w:p w14:paraId="08794491" w14:textId="16230AA8" w:rsidR="008A709A" w:rsidRDefault="008A709A" w:rsidP="00B80DF2">
      <w:pPr>
        <w:rPr>
          <w:rFonts w:ascii="Calibri" w:hAnsi="Calibri" w:cs="Calibri"/>
          <w:color w:val="000000"/>
          <w:sz w:val="24"/>
          <w:szCs w:val="24"/>
        </w:rPr>
      </w:pPr>
      <w:r>
        <w:rPr>
          <w:noProof/>
        </w:rPr>
        <w:lastRenderedPageBreak/>
        <w:drawing>
          <wp:inline distT="0" distB="0" distL="0" distR="0" wp14:anchorId="595C8B7F" wp14:editId="323AE5D3">
            <wp:extent cx="5943600" cy="3343275"/>
            <wp:effectExtent l="0" t="0" r="0" b="9525"/>
            <wp:docPr id="6083365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3654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943600" cy="3343275"/>
                    </a:xfrm>
                    <a:prstGeom prst="rect">
                      <a:avLst/>
                    </a:prstGeom>
                  </pic:spPr>
                </pic:pic>
              </a:graphicData>
            </a:graphic>
          </wp:inline>
        </w:drawing>
      </w:r>
    </w:p>
    <w:p w14:paraId="58AE4C3B" w14:textId="14923794" w:rsidR="008A709A" w:rsidRDefault="008A709A" w:rsidP="00B80DF2">
      <w:pPr>
        <w:rPr>
          <w:rFonts w:ascii="Calibri" w:hAnsi="Calibri" w:cs="Calibri"/>
          <w:color w:val="000000"/>
          <w:sz w:val="24"/>
          <w:szCs w:val="24"/>
        </w:rPr>
      </w:pPr>
      <w:r>
        <w:rPr>
          <w:noProof/>
        </w:rPr>
        <w:drawing>
          <wp:inline distT="0" distB="0" distL="0" distR="0" wp14:anchorId="486AF305" wp14:editId="4375F2DD">
            <wp:extent cx="5943600" cy="3343275"/>
            <wp:effectExtent l="0" t="0" r="0" b="9525"/>
            <wp:docPr id="17151222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2297"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43600" cy="3343275"/>
                    </a:xfrm>
                    <a:prstGeom prst="rect">
                      <a:avLst/>
                    </a:prstGeom>
                  </pic:spPr>
                </pic:pic>
              </a:graphicData>
            </a:graphic>
          </wp:inline>
        </w:drawing>
      </w:r>
    </w:p>
    <w:p w14:paraId="66EDD664" w14:textId="504DD914" w:rsidR="008A709A" w:rsidRDefault="008A709A" w:rsidP="00B80DF2">
      <w:pPr>
        <w:rPr>
          <w:rFonts w:ascii="Calibri" w:hAnsi="Calibri" w:cs="Calibri"/>
          <w:color w:val="000000"/>
          <w:sz w:val="24"/>
          <w:szCs w:val="24"/>
        </w:rPr>
      </w:pPr>
      <w:r>
        <w:rPr>
          <w:noProof/>
        </w:rPr>
        <w:lastRenderedPageBreak/>
        <w:drawing>
          <wp:inline distT="0" distB="0" distL="0" distR="0" wp14:anchorId="558DBB24" wp14:editId="3BC1AAC6">
            <wp:extent cx="5943600" cy="3343275"/>
            <wp:effectExtent l="0" t="0" r="0" b="9525"/>
            <wp:docPr id="953687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7900"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943600" cy="3343275"/>
                    </a:xfrm>
                    <a:prstGeom prst="rect">
                      <a:avLst/>
                    </a:prstGeom>
                  </pic:spPr>
                </pic:pic>
              </a:graphicData>
            </a:graphic>
          </wp:inline>
        </w:drawing>
      </w:r>
    </w:p>
    <w:p w14:paraId="06275404" w14:textId="61191296" w:rsidR="008A709A" w:rsidRDefault="008A709A" w:rsidP="00B80DF2">
      <w:pPr>
        <w:rPr>
          <w:rFonts w:ascii="Calibri" w:hAnsi="Calibri" w:cs="Calibri"/>
          <w:color w:val="000000"/>
          <w:sz w:val="24"/>
          <w:szCs w:val="24"/>
        </w:rPr>
      </w:pPr>
      <w:r>
        <w:rPr>
          <w:noProof/>
        </w:rPr>
        <w:drawing>
          <wp:inline distT="0" distB="0" distL="0" distR="0" wp14:anchorId="19EAF5C9" wp14:editId="0284C223">
            <wp:extent cx="5943600" cy="3343275"/>
            <wp:effectExtent l="0" t="0" r="0" b="9525"/>
            <wp:docPr id="198429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9555"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943600" cy="3343275"/>
                    </a:xfrm>
                    <a:prstGeom prst="rect">
                      <a:avLst/>
                    </a:prstGeom>
                  </pic:spPr>
                </pic:pic>
              </a:graphicData>
            </a:graphic>
          </wp:inline>
        </w:drawing>
      </w:r>
    </w:p>
    <w:p w14:paraId="53D37E4E" w14:textId="72DE3936" w:rsidR="008A709A" w:rsidRDefault="008A709A" w:rsidP="00B80DF2">
      <w:pPr>
        <w:rPr>
          <w:rFonts w:ascii="Calibri" w:hAnsi="Calibri" w:cs="Calibri"/>
          <w:color w:val="000000"/>
          <w:sz w:val="24"/>
          <w:szCs w:val="24"/>
        </w:rPr>
      </w:pPr>
      <w:r>
        <w:rPr>
          <w:noProof/>
        </w:rPr>
        <w:lastRenderedPageBreak/>
        <w:drawing>
          <wp:inline distT="0" distB="0" distL="0" distR="0" wp14:anchorId="5245CBB2" wp14:editId="6A94FB9E">
            <wp:extent cx="5943600" cy="3343275"/>
            <wp:effectExtent l="0" t="0" r="0" b="9525"/>
            <wp:docPr id="14144926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696"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943600" cy="3343275"/>
                    </a:xfrm>
                    <a:prstGeom prst="rect">
                      <a:avLst/>
                    </a:prstGeom>
                  </pic:spPr>
                </pic:pic>
              </a:graphicData>
            </a:graphic>
          </wp:inline>
        </w:drawing>
      </w:r>
    </w:p>
    <w:p w14:paraId="5705D8CD" w14:textId="57F780F0" w:rsidR="008A709A" w:rsidRDefault="008A709A" w:rsidP="00B80DF2">
      <w:pPr>
        <w:rPr>
          <w:rFonts w:ascii="Calibri" w:hAnsi="Calibri" w:cs="Calibri"/>
          <w:color w:val="000000"/>
          <w:sz w:val="24"/>
          <w:szCs w:val="24"/>
        </w:rPr>
      </w:pPr>
      <w:r>
        <w:rPr>
          <w:noProof/>
        </w:rPr>
        <w:drawing>
          <wp:inline distT="0" distB="0" distL="0" distR="0" wp14:anchorId="4D1A50F3" wp14:editId="72160731">
            <wp:extent cx="5943600" cy="3343275"/>
            <wp:effectExtent l="0" t="0" r="0" b="9525"/>
            <wp:docPr id="853618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1856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943600" cy="3343275"/>
                    </a:xfrm>
                    <a:prstGeom prst="rect">
                      <a:avLst/>
                    </a:prstGeom>
                  </pic:spPr>
                </pic:pic>
              </a:graphicData>
            </a:graphic>
          </wp:inline>
        </w:drawing>
      </w:r>
    </w:p>
    <w:p w14:paraId="02375A4F" w14:textId="51AD48DF" w:rsidR="008A709A" w:rsidRDefault="008A709A" w:rsidP="00B80DF2">
      <w:pPr>
        <w:rPr>
          <w:rFonts w:ascii="Calibri" w:hAnsi="Calibri" w:cs="Calibri"/>
          <w:color w:val="000000"/>
          <w:sz w:val="24"/>
          <w:szCs w:val="24"/>
        </w:rPr>
      </w:pPr>
      <w:r>
        <w:rPr>
          <w:noProof/>
        </w:rPr>
        <w:lastRenderedPageBreak/>
        <w:drawing>
          <wp:inline distT="0" distB="0" distL="0" distR="0" wp14:anchorId="7FD16667" wp14:editId="291ECAFA">
            <wp:extent cx="5943600" cy="3343275"/>
            <wp:effectExtent l="0" t="0" r="0" b="9525"/>
            <wp:docPr id="5078373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3737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943600" cy="3343275"/>
                    </a:xfrm>
                    <a:prstGeom prst="rect">
                      <a:avLst/>
                    </a:prstGeom>
                  </pic:spPr>
                </pic:pic>
              </a:graphicData>
            </a:graphic>
          </wp:inline>
        </w:drawing>
      </w:r>
    </w:p>
    <w:p w14:paraId="2D513DF1" w14:textId="1FEF0173" w:rsidR="008A709A" w:rsidRDefault="008A709A" w:rsidP="00B80DF2">
      <w:pPr>
        <w:rPr>
          <w:rFonts w:ascii="Calibri" w:hAnsi="Calibri" w:cs="Calibri"/>
          <w:color w:val="000000"/>
          <w:sz w:val="24"/>
          <w:szCs w:val="24"/>
        </w:rPr>
      </w:pPr>
      <w:r>
        <w:rPr>
          <w:noProof/>
        </w:rPr>
        <w:drawing>
          <wp:inline distT="0" distB="0" distL="0" distR="0" wp14:anchorId="2F17594B" wp14:editId="2FE2E386">
            <wp:extent cx="5943600" cy="3343275"/>
            <wp:effectExtent l="0" t="0" r="0" b="9525"/>
            <wp:docPr id="17348677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67755"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943600" cy="3343275"/>
                    </a:xfrm>
                    <a:prstGeom prst="rect">
                      <a:avLst/>
                    </a:prstGeom>
                  </pic:spPr>
                </pic:pic>
              </a:graphicData>
            </a:graphic>
          </wp:inline>
        </w:drawing>
      </w:r>
    </w:p>
    <w:p w14:paraId="4FF5BEB2" w14:textId="7D432684" w:rsidR="008A709A" w:rsidRDefault="008A709A" w:rsidP="00B80DF2">
      <w:pPr>
        <w:rPr>
          <w:rFonts w:ascii="Calibri" w:hAnsi="Calibri" w:cs="Calibri"/>
          <w:color w:val="000000"/>
          <w:sz w:val="24"/>
          <w:szCs w:val="24"/>
        </w:rPr>
      </w:pPr>
      <w:r>
        <w:rPr>
          <w:noProof/>
        </w:rPr>
        <w:lastRenderedPageBreak/>
        <w:drawing>
          <wp:inline distT="0" distB="0" distL="0" distR="0" wp14:anchorId="1429835A" wp14:editId="2AF934AB">
            <wp:extent cx="5943600" cy="3343275"/>
            <wp:effectExtent l="0" t="0" r="0" b="9525"/>
            <wp:docPr id="8641626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269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943600" cy="3343275"/>
                    </a:xfrm>
                    <a:prstGeom prst="rect">
                      <a:avLst/>
                    </a:prstGeom>
                  </pic:spPr>
                </pic:pic>
              </a:graphicData>
            </a:graphic>
          </wp:inline>
        </w:drawing>
      </w:r>
    </w:p>
    <w:p w14:paraId="2FC87F3A" w14:textId="2D19FDE0" w:rsidR="008A709A" w:rsidRDefault="008A709A" w:rsidP="00B80DF2">
      <w:pPr>
        <w:rPr>
          <w:rFonts w:ascii="Calibri" w:hAnsi="Calibri" w:cs="Calibri"/>
          <w:color w:val="000000"/>
          <w:sz w:val="24"/>
          <w:szCs w:val="24"/>
        </w:rPr>
      </w:pPr>
      <w:r>
        <w:rPr>
          <w:noProof/>
        </w:rPr>
        <w:drawing>
          <wp:inline distT="0" distB="0" distL="0" distR="0" wp14:anchorId="592D563C" wp14:editId="484FB3E5">
            <wp:extent cx="5943600" cy="3343275"/>
            <wp:effectExtent l="0" t="0" r="0" b="9525"/>
            <wp:docPr id="1255013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13869"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943600" cy="3343275"/>
                    </a:xfrm>
                    <a:prstGeom prst="rect">
                      <a:avLst/>
                    </a:prstGeom>
                  </pic:spPr>
                </pic:pic>
              </a:graphicData>
            </a:graphic>
          </wp:inline>
        </w:drawing>
      </w:r>
    </w:p>
    <w:p w14:paraId="25029D74" w14:textId="45362C91" w:rsidR="008A709A" w:rsidRDefault="008A709A" w:rsidP="00B80DF2">
      <w:pPr>
        <w:rPr>
          <w:rFonts w:ascii="Calibri" w:hAnsi="Calibri" w:cs="Calibri"/>
          <w:color w:val="000000"/>
          <w:sz w:val="24"/>
          <w:szCs w:val="24"/>
        </w:rPr>
      </w:pPr>
      <w:r>
        <w:rPr>
          <w:noProof/>
        </w:rPr>
        <w:lastRenderedPageBreak/>
        <w:drawing>
          <wp:inline distT="0" distB="0" distL="0" distR="0" wp14:anchorId="4A588BF2" wp14:editId="57ADF979">
            <wp:extent cx="5943600" cy="3343275"/>
            <wp:effectExtent l="0" t="0" r="0" b="9525"/>
            <wp:docPr id="1055377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7420"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943600" cy="3343275"/>
                    </a:xfrm>
                    <a:prstGeom prst="rect">
                      <a:avLst/>
                    </a:prstGeom>
                  </pic:spPr>
                </pic:pic>
              </a:graphicData>
            </a:graphic>
          </wp:inline>
        </w:drawing>
      </w:r>
    </w:p>
    <w:p w14:paraId="1FDC7F9C" w14:textId="0319FE14" w:rsidR="008A709A" w:rsidRDefault="008A709A" w:rsidP="00B80DF2">
      <w:pPr>
        <w:rPr>
          <w:rFonts w:ascii="Calibri" w:hAnsi="Calibri" w:cs="Calibri"/>
          <w:color w:val="000000"/>
          <w:sz w:val="24"/>
          <w:szCs w:val="24"/>
        </w:rPr>
      </w:pPr>
      <w:r>
        <w:rPr>
          <w:noProof/>
        </w:rPr>
        <w:drawing>
          <wp:inline distT="0" distB="0" distL="0" distR="0" wp14:anchorId="17350209" wp14:editId="1B4D2153">
            <wp:extent cx="5943600" cy="3343275"/>
            <wp:effectExtent l="0" t="0" r="0" b="9525"/>
            <wp:docPr id="649851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51648"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943600" cy="3343275"/>
                    </a:xfrm>
                    <a:prstGeom prst="rect">
                      <a:avLst/>
                    </a:prstGeom>
                  </pic:spPr>
                </pic:pic>
              </a:graphicData>
            </a:graphic>
          </wp:inline>
        </w:drawing>
      </w:r>
    </w:p>
    <w:p w14:paraId="2FE00117" w14:textId="481C1026" w:rsidR="008A709A" w:rsidRDefault="008A709A" w:rsidP="00B80DF2">
      <w:pPr>
        <w:rPr>
          <w:rFonts w:ascii="Calibri" w:hAnsi="Calibri" w:cs="Calibri"/>
          <w:color w:val="000000"/>
          <w:sz w:val="24"/>
          <w:szCs w:val="24"/>
        </w:rPr>
      </w:pPr>
      <w:r>
        <w:rPr>
          <w:noProof/>
        </w:rPr>
        <w:lastRenderedPageBreak/>
        <w:drawing>
          <wp:inline distT="0" distB="0" distL="0" distR="0" wp14:anchorId="77A45E57" wp14:editId="3596159F">
            <wp:extent cx="5943600" cy="3343275"/>
            <wp:effectExtent l="0" t="0" r="0" b="9525"/>
            <wp:docPr id="352016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1693"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943600" cy="3343275"/>
                    </a:xfrm>
                    <a:prstGeom prst="rect">
                      <a:avLst/>
                    </a:prstGeom>
                  </pic:spPr>
                </pic:pic>
              </a:graphicData>
            </a:graphic>
          </wp:inline>
        </w:drawing>
      </w:r>
    </w:p>
    <w:p w14:paraId="71758E6E" w14:textId="486B6089" w:rsidR="008A709A" w:rsidRDefault="008A709A" w:rsidP="00B80DF2">
      <w:pPr>
        <w:rPr>
          <w:rFonts w:ascii="Calibri" w:hAnsi="Calibri" w:cs="Calibri"/>
          <w:color w:val="000000"/>
          <w:sz w:val="24"/>
          <w:szCs w:val="24"/>
        </w:rPr>
      </w:pPr>
      <w:r>
        <w:rPr>
          <w:noProof/>
        </w:rPr>
        <w:drawing>
          <wp:inline distT="0" distB="0" distL="0" distR="0" wp14:anchorId="5A633432" wp14:editId="79079918">
            <wp:extent cx="5943600" cy="3343275"/>
            <wp:effectExtent l="0" t="0" r="0" b="9525"/>
            <wp:docPr id="134027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790"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943600" cy="3343275"/>
                    </a:xfrm>
                    <a:prstGeom prst="rect">
                      <a:avLst/>
                    </a:prstGeom>
                  </pic:spPr>
                </pic:pic>
              </a:graphicData>
            </a:graphic>
          </wp:inline>
        </w:drawing>
      </w:r>
    </w:p>
    <w:p w14:paraId="2F0A1B9F" w14:textId="28CA7C34" w:rsidR="008A709A" w:rsidRDefault="008A709A" w:rsidP="00B80DF2">
      <w:pPr>
        <w:rPr>
          <w:rFonts w:ascii="Calibri" w:hAnsi="Calibri" w:cs="Calibri"/>
          <w:color w:val="000000"/>
          <w:sz w:val="24"/>
          <w:szCs w:val="24"/>
        </w:rPr>
      </w:pPr>
      <w:r>
        <w:rPr>
          <w:noProof/>
        </w:rPr>
        <w:lastRenderedPageBreak/>
        <w:drawing>
          <wp:inline distT="0" distB="0" distL="0" distR="0" wp14:anchorId="7B0B9082" wp14:editId="19D87D9A">
            <wp:extent cx="5943600" cy="3343275"/>
            <wp:effectExtent l="0" t="0" r="0" b="9525"/>
            <wp:docPr id="14888669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66992"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943600" cy="3343275"/>
                    </a:xfrm>
                    <a:prstGeom prst="rect">
                      <a:avLst/>
                    </a:prstGeom>
                  </pic:spPr>
                </pic:pic>
              </a:graphicData>
            </a:graphic>
          </wp:inline>
        </w:drawing>
      </w:r>
    </w:p>
    <w:p w14:paraId="2AACD39B" w14:textId="4EDCC740" w:rsidR="008A709A" w:rsidRDefault="008A709A" w:rsidP="00B80DF2">
      <w:pPr>
        <w:rPr>
          <w:rFonts w:ascii="Calibri" w:hAnsi="Calibri" w:cs="Calibri"/>
          <w:color w:val="000000"/>
          <w:sz w:val="24"/>
          <w:szCs w:val="24"/>
        </w:rPr>
      </w:pPr>
      <w:r>
        <w:rPr>
          <w:noProof/>
        </w:rPr>
        <w:drawing>
          <wp:inline distT="0" distB="0" distL="0" distR="0" wp14:anchorId="06D4CA08" wp14:editId="786B8851">
            <wp:extent cx="5943600" cy="3343275"/>
            <wp:effectExtent l="0" t="0" r="0" b="9525"/>
            <wp:docPr id="4992155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15505"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943600" cy="3343275"/>
                    </a:xfrm>
                    <a:prstGeom prst="rect">
                      <a:avLst/>
                    </a:prstGeom>
                  </pic:spPr>
                </pic:pic>
              </a:graphicData>
            </a:graphic>
          </wp:inline>
        </w:drawing>
      </w:r>
    </w:p>
    <w:sectPr w:rsidR="008A709A" w:rsidSect="00CD14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05F44" w14:textId="77777777" w:rsidR="00BF1B1D" w:rsidRDefault="00BF1B1D" w:rsidP="002902D6">
      <w:r>
        <w:separator/>
      </w:r>
    </w:p>
  </w:endnote>
  <w:endnote w:type="continuationSeparator" w:id="0">
    <w:p w14:paraId="1B55A307" w14:textId="77777777" w:rsidR="00BF1B1D" w:rsidRDefault="00BF1B1D" w:rsidP="002902D6">
      <w:r>
        <w:continuationSeparator/>
      </w:r>
    </w:p>
  </w:endnote>
  <w:endnote w:type="continuationNotice" w:id="1">
    <w:p w14:paraId="477C1CD7" w14:textId="77777777" w:rsidR="000068C9" w:rsidRDefault="00006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F37AF" w14:textId="77777777" w:rsidR="00BF1B1D" w:rsidRDefault="00BF1B1D" w:rsidP="002902D6">
      <w:r>
        <w:separator/>
      </w:r>
    </w:p>
  </w:footnote>
  <w:footnote w:type="continuationSeparator" w:id="0">
    <w:p w14:paraId="0AE74799" w14:textId="77777777" w:rsidR="00BF1B1D" w:rsidRDefault="00BF1B1D" w:rsidP="002902D6">
      <w:r>
        <w:continuationSeparator/>
      </w:r>
    </w:p>
  </w:footnote>
  <w:footnote w:type="continuationNotice" w:id="1">
    <w:p w14:paraId="07FC97BB" w14:textId="77777777" w:rsidR="000068C9" w:rsidRDefault="00006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B86D" w14:textId="5D4FB20F" w:rsidR="003C6761" w:rsidRDefault="003C6761">
    <w:pPr>
      <w:pStyle w:val="Header"/>
    </w:pPr>
    <w:r>
      <w:t xml:space="preserve">This meeting was </w:t>
    </w:r>
    <w:r w:rsidR="00A674E1">
      <w:t xml:space="preserve">not recorded. </w:t>
    </w:r>
    <w:r w:rsidR="00F631F2">
      <w:t>F</w:t>
    </w:r>
    <w:r w:rsidR="003266EA">
      <w:t>ive</w:t>
    </w:r>
    <w:r w:rsidR="00F631F2">
      <w:tab/>
    </w:r>
    <w:r w:rsidR="00860009">
      <w:t xml:space="preserve"> 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E8AE2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E3C0B"/>
    <w:multiLevelType w:val="hybridMultilevel"/>
    <w:tmpl w:val="5AC8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3678B"/>
    <w:multiLevelType w:val="hybridMultilevel"/>
    <w:tmpl w:val="63EC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177E9"/>
    <w:multiLevelType w:val="hybridMultilevel"/>
    <w:tmpl w:val="E90E6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477242"/>
    <w:multiLevelType w:val="hybridMultilevel"/>
    <w:tmpl w:val="37B80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E6246"/>
    <w:multiLevelType w:val="hybridMultilevel"/>
    <w:tmpl w:val="DDA2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F00B1"/>
    <w:multiLevelType w:val="hybridMultilevel"/>
    <w:tmpl w:val="73B6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2539C"/>
    <w:multiLevelType w:val="hybridMultilevel"/>
    <w:tmpl w:val="D71E4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5449D"/>
    <w:multiLevelType w:val="hybridMultilevel"/>
    <w:tmpl w:val="208E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75584"/>
    <w:multiLevelType w:val="hybridMultilevel"/>
    <w:tmpl w:val="C1F0C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87EEB"/>
    <w:multiLevelType w:val="hybridMultilevel"/>
    <w:tmpl w:val="3F785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47B99"/>
    <w:multiLevelType w:val="hybridMultilevel"/>
    <w:tmpl w:val="D6A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A3B32"/>
    <w:multiLevelType w:val="hybridMultilevel"/>
    <w:tmpl w:val="74E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5B6AA1"/>
    <w:multiLevelType w:val="hybridMultilevel"/>
    <w:tmpl w:val="D8C8F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55A9A"/>
    <w:multiLevelType w:val="hybridMultilevel"/>
    <w:tmpl w:val="1F90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2F5C3C"/>
    <w:multiLevelType w:val="hybridMultilevel"/>
    <w:tmpl w:val="EA5C6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8577F"/>
    <w:multiLevelType w:val="hybridMultilevel"/>
    <w:tmpl w:val="33803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BA0A6A"/>
    <w:multiLevelType w:val="hybridMultilevel"/>
    <w:tmpl w:val="79FE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E20B0F"/>
    <w:multiLevelType w:val="hybridMultilevel"/>
    <w:tmpl w:val="FD80B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B665E"/>
    <w:multiLevelType w:val="hybridMultilevel"/>
    <w:tmpl w:val="C2EA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B0F82"/>
    <w:multiLevelType w:val="hybridMultilevel"/>
    <w:tmpl w:val="602C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F6DCF"/>
    <w:multiLevelType w:val="hybridMultilevel"/>
    <w:tmpl w:val="198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76261"/>
    <w:multiLevelType w:val="hybridMultilevel"/>
    <w:tmpl w:val="BC08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443F5D"/>
    <w:multiLevelType w:val="hybridMultilevel"/>
    <w:tmpl w:val="24E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454525">
    <w:abstractNumId w:val="3"/>
  </w:num>
  <w:num w:numId="2" w16cid:durableId="877547828">
    <w:abstractNumId w:val="0"/>
  </w:num>
  <w:num w:numId="3" w16cid:durableId="1522402356">
    <w:abstractNumId w:val="18"/>
  </w:num>
  <w:num w:numId="4" w16cid:durableId="1833719082">
    <w:abstractNumId w:val="23"/>
  </w:num>
  <w:num w:numId="5" w16cid:durableId="852954748">
    <w:abstractNumId w:val="17"/>
  </w:num>
  <w:num w:numId="6" w16cid:durableId="1967391765">
    <w:abstractNumId w:val="11"/>
  </w:num>
  <w:num w:numId="7" w16cid:durableId="1070275713">
    <w:abstractNumId w:val="12"/>
  </w:num>
  <w:num w:numId="8" w16cid:durableId="1215388889">
    <w:abstractNumId w:val="14"/>
  </w:num>
  <w:num w:numId="9" w16cid:durableId="1422094793">
    <w:abstractNumId w:val="1"/>
  </w:num>
  <w:num w:numId="10" w16cid:durableId="246618829">
    <w:abstractNumId w:val="19"/>
  </w:num>
  <w:num w:numId="11" w16cid:durableId="386883034">
    <w:abstractNumId w:val="15"/>
  </w:num>
  <w:num w:numId="12" w16cid:durableId="688531681">
    <w:abstractNumId w:val="24"/>
  </w:num>
  <w:num w:numId="13" w16cid:durableId="989601561">
    <w:abstractNumId w:val="8"/>
  </w:num>
  <w:num w:numId="14" w16cid:durableId="285232713">
    <w:abstractNumId w:val="5"/>
  </w:num>
  <w:num w:numId="15" w16cid:durableId="1045566661">
    <w:abstractNumId w:val="20"/>
  </w:num>
  <w:num w:numId="16" w16cid:durableId="1379167529">
    <w:abstractNumId w:val="2"/>
  </w:num>
  <w:num w:numId="17" w16cid:durableId="373844735">
    <w:abstractNumId w:val="4"/>
  </w:num>
  <w:num w:numId="18" w16cid:durableId="1799760983">
    <w:abstractNumId w:val="13"/>
  </w:num>
  <w:num w:numId="19" w16cid:durableId="1286346560">
    <w:abstractNumId w:val="9"/>
  </w:num>
  <w:num w:numId="20" w16cid:durableId="1584340177">
    <w:abstractNumId w:val="6"/>
  </w:num>
  <w:num w:numId="21" w16cid:durableId="938488134">
    <w:abstractNumId w:val="22"/>
  </w:num>
  <w:num w:numId="22" w16cid:durableId="680353442">
    <w:abstractNumId w:val="7"/>
  </w:num>
  <w:num w:numId="23" w16cid:durableId="1009406340">
    <w:abstractNumId w:val="21"/>
  </w:num>
  <w:num w:numId="24" w16cid:durableId="91554754">
    <w:abstractNumId w:val="16"/>
  </w:num>
  <w:num w:numId="25" w16cid:durableId="1551763960">
    <w:abstractNumId w:val="10"/>
  </w:num>
  <w:num w:numId="26" w16cid:durableId="71481313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3DE4"/>
    <w:rsid w:val="00005ACC"/>
    <w:rsid w:val="00005D01"/>
    <w:rsid w:val="000060EF"/>
    <w:rsid w:val="000068C9"/>
    <w:rsid w:val="00006902"/>
    <w:rsid w:val="0000765F"/>
    <w:rsid w:val="000106E8"/>
    <w:rsid w:val="0001178E"/>
    <w:rsid w:val="000120F0"/>
    <w:rsid w:val="000122AD"/>
    <w:rsid w:val="0001340A"/>
    <w:rsid w:val="00014206"/>
    <w:rsid w:val="000149DA"/>
    <w:rsid w:val="00015432"/>
    <w:rsid w:val="000154C1"/>
    <w:rsid w:val="00015FAC"/>
    <w:rsid w:val="000162B7"/>
    <w:rsid w:val="000166A5"/>
    <w:rsid w:val="000168B9"/>
    <w:rsid w:val="000218AB"/>
    <w:rsid w:val="000237C7"/>
    <w:rsid w:val="0002482A"/>
    <w:rsid w:val="00024E3A"/>
    <w:rsid w:val="0002573C"/>
    <w:rsid w:val="000267BC"/>
    <w:rsid w:val="00027184"/>
    <w:rsid w:val="00030A9C"/>
    <w:rsid w:val="00030E9D"/>
    <w:rsid w:val="0003161B"/>
    <w:rsid w:val="00031D6C"/>
    <w:rsid w:val="00032548"/>
    <w:rsid w:val="00035378"/>
    <w:rsid w:val="0003569F"/>
    <w:rsid w:val="000360D5"/>
    <w:rsid w:val="00036CCF"/>
    <w:rsid w:val="00037FE5"/>
    <w:rsid w:val="00041399"/>
    <w:rsid w:val="0004241D"/>
    <w:rsid w:val="0004252D"/>
    <w:rsid w:val="00043D16"/>
    <w:rsid w:val="00044179"/>
    <w:rsid w:val="00044781"/>
    <w:rsid w:val="000451F4"/>
    <w:rsid w:val="00045B78"/>
    <w:rsid w:val="00047508"/>
    <w:rsid w:val="00047CA8"/>
    <w:rsid w:val="00050AA4"/>
    <w:rsid w:val="00051AF5"/>
    <w:rsid w:val="000525DF"/>
    <w:rsid w:val="0005314E"/>
    <w:rsid w:val="00053DDA"/>
    <w:rsid w:val="00054333"/>
    <w:rsid w:val="00056093"/>
    <w:rsid w:val="0005693F"/>
    <w:rsid w:val="00057458"/>
    <w:rsid w:val="00057DB1"/>
    <w:rsid w:val="00057ED0"/>
    <w:rsid w:val="00061041"/>
    <w:rsid w:val="00063284"/>
    <w:rsid w:val="00063ACE"/>
    <w:rsid w:val="00066303"/>
    <w:rsid w:val="00067319"/>
    <w:rsid w:val="00067A72"/>
    <w:rsid w:val="00070C03"/>
    <w:rsid w:val="00071622"/>
    <w:rsid w:val="000716F5"/>
    <w:rsid w:val="0007175D"/>
    <w:rsid w:val="00071FFE"/>
    <w:rsid w:val="0007228F"/>
    <w:rsid w:val="000724DB"/>
    <w:rsid w:val="00073E6F"/>
    <w:rsid w:val="00074125"/>
    <w:rsid w:val="00074D62"/>
    <w:rsid w:val="00074F95"/>
    <w:rsid w:val="00075FA4"/>
    <w:rsid w:val="000767D6"/>
    <w:rsid w:val="0007694B"/>
    <w:rsid w:val="00076E85"/>
    <w:rsid w:val="00080686"/>
    <w:rsid w:val="00081283"/>
    <w:rsid w:val="000843A0"/>
    <w:rsid w:val="000847C8"/>
    <w:rsid w:val="00084BA1"/>
    <w:rsid w:val="00085112"/>
    <w:rsid w:val="0008546B"/>
    <w:rsid w:val="00085582"/>
    <w:rsid w:val="00085C3F"/>
    <w:rsid w:val="000873A8"/>
    <w:rsid w:val="00087670"/>
    <w:rsid w:val="000877EB"/>
    <w:rsid w:val="00090B6C"/>
    <w:rsid w:val="00093864"/>
    <w:rsid w:val="00093E0C"/>
    <w:rsid w:val="00094247"/>
    <w:rsid w:val="00094330"/>
    <w:rsid w:val="00095479"/>
    <w:rsid w:val="0009693A"/>
    <w:rsid w:val="00096BDD"/>
    <w:rsid w:val="000A03A4"/>
    <w:rsid w:val="000A19DC"/>
    <w:rsid w:val="000A2173"/>
    <w:rsid w:val="000A27C3"/>
    <w:rsid w:val="000A28C3"/>
    <w:rsid w:val="000A28F1"/>
    <w:rsid w:val="000A28F8"/>
    <w:rsid w:val="000A304F"/>
    <w:rsid w:val="000A3498"/>
    <w:rsid w:val="000A3941"/>
    <w:rsid w:val="000A4C57"/>
    <w:rsid w:val="000A5124"/>
    <w:rsid w:val="000A5DB5"/>
    <w:rsid w:val="000A64B4"/>
    <w:rsid w:val="000A7177"/>
    <w:rsid w:val="000A7840"/>
    <w:rsid w:val="000A7E50"/>
    <w:rsid w:val="000B04F7"/>
    <w:rsid w:val="000B188A"/>
    <w:rsid w:val="000B1C57"/>
    <w:rsid w:val="000B200B"/>
    <w:rsid w:val="000B29F5"/>
    <w:rsid w:val="000B3997"/>
    <w:rsid w:val="000B3F02"/>
    <w:rsid w:val="000C0314"/>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C7F2C"/>
    <w:rsid w:val="000D01E3"/>
    <w:rsid w:val="000D0F95"/>
    <w:rsid w:val="000D187E"/>
    <w:rsid w:val="000D19C1"/>
    <w:rsid w:val="000D1D3F"/>
    <w:rsid w:val="000D2009"/>
    <w:rsid w:val="000D269E"/>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3FE0"/>
    <w:rsid w:val="000E527C"/>
    <w:rsid w:val="000E6DE4"/>
    <w:rsid w:val="000E7753"/>
    <w:rsid w:val="000F16B4"/>
    <w:rsid w:val="000F1F40"/>
    <w:rsid w:val="000F201B"/>
    <w:rsid w:val="000F24EA"/>
    <w:rsid w:val="000F2978"/>
    <w:rsid w:val="000F4D18"/>
    <w:rsid w:val="000F5E52"/>
    <w:rsid w:val="00100828"/>
    <w:rsid w:val="00100CC9"/>
    <w:rsid w:val="00101782"/>
    <w:rsid w:val="001027E2"/>
    <w:rsid w:val="00102BFE"/>
    <w:rsid w:val="001042DC"/>
    <w:rsid w:val="001043AC"/>
    <w:rsid w:val="0010456F"/>
    <w:rsid w:val="001045C9"/>
    <w:rsid w:val="001061DC"/>
    <w:rsid w:val="00110D22"/>
    <w:rsid w:val="0011328B"/>
    <w:rsid w:val="001135CF"/>
    <w:rsid w:val="00113862"/>
    <w:rsid w:val="00114A7E"/>
    <w:rsid w:val="00114B2D"/>
    <w:rsid w:val="001156B2"/>
    <w:rsid w:val="00116206"/>
    <w:rsid w:val="001164DA"/>
    <w:rsid w:val="001172A6"/>
    <w:rsid w:val="00117587"/>
    <w:rsid w:val="00117B36"/>
    <w:rsid w:val="00120095"/>
    <w:rsid w:val="00123845"/>
    <w:rsid w:val="001238F9"/>
    <w:rsid w:val="00123994"/>
    <w:rsid w:val="00123D65"/>
    <w:rsid w:val="00124777"/>
    <w:rsid w:val="00125412"/>
    <w:rsid w:val="00125DEF"/>
    <w:rsid w:val="0012631A"/>
    <w:rsid w:val="001301D3"/>
    <w:rsid w:val="00130730"/>
    <w:rsid w:val="00130D37"/>
    <w:rsid w:val="00131002"/>
    <w:rsid w:val="001317A4"/>
    <w:rsid w:val="00131B61"/>
    <w:rsid w:val="001327E8"/>
    <w:rsid w:val="00132A2B"/>
    <w:rsid w:val="00134423"/>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1B23"/>
    <w:rsid w:val="00153331"/>
    <w:rsid w:val="00153524"/>
    <w:rsid w:val="00153971"/>
    <w:rsid w:val="00153E07"/>
    <w:rsid w:val="00153E77"/>
    <w:rsid w:val="00154107"/>
    <w:rsid w:val="001542E9"/>
    <w:rsid w:val="0015589C"/>
    <w:rsid w:val="00155F16"/>
    <w:rsid w:val="00156B21"/>
    <w:rsid w:val="00156E56"/>
    <w:rsid w:val="00162B75"/>
    <w:rsid w:val="00164C5C"/>
    <w:rsid w:val="00165457"/>
    <w:rsid w:val="00165815"/>
    <w:rsid w:val="00165A78"/>
    <w:rsid w:val="001660E7"/>
    <w:rsid w:val="001672C6"/>
    <w:rsid w:val="00167A5E"/>
    <w:rsid w:val="001712E0"/>
    <w:rsid w:val="001713CD"/>
    <w:rsid w:val="00171A14"/>
    <w:rsid w:val="00171ECE"/>
    <w:rsid w:val="00172AA2"/>
    <w:rsid w:val="001735D7"/>
    <w:rsid w:val="00174BEF"/>
    <w:rsid w:val="00174EC3"/>
    <w:rsid w:val="00175541"/>
    <w:rsid w:val="00175B14"/>
    <w:rsid w:val="00176818"/>
    <w:rsid w:val="0017767C"/>
    <w:rsid w:val="00177A2C"/>
    <w:rsid w:val="00180318"/>
    <w:rsid w:val="00180555"/>
    <w:rsid w:val="0018109A"/>
    <w:rsid w:val="0018149D"/>
    <w:rsid w:val="0018161B"/>
    <w:rsid w:val="0018175B"/>
    <w:rsid w:val="00181CCD"/>
    <w:rsid w:val="00185013"/>
    <w:rsid w:val="00186DF1"/>
    <w:rsid w:val="00187944"/>
    <w:rsid w:val="001879A4"/>
    <w:rsid w:val="00187DE4"/>
    <w:rsid w:val="001900CE"/>
    <w:rsid w:val="00190C66"/>
    <w:rsid w:val="00190F34"/>
    <w:rsid w:val="00191B8B"/>
    <w:rsid w:val="00191F00"/>
    <w:rsid w:val="001932C1"/>
    <w:rsid w:val="0019513E"/>
    <w:rsid w:val="001952E6"/>
    <w:rsid w:val="001959CE"/>
    <w:rsid w:val="00196A3E"/>
    <w:rsid w:val="00196B26"/>
    <w:rsid w:val="0019732B"/>
    <w:rsid w:val="00197903"/>
    <w:rsid w:val="0019790C"/>
    <w:rsid w:val="001A03A4"/>
    <w:rsid w:val="001A0A60"/>
    <w:rsid w:val="001A3776"/>
    <w:rsid w:val="001A44C9"/>
    <w:rsid w:val="001A4BE7"/>
    <w:rsid w:val="001A51FC"/>
    <w:rsid w:val="001A737D"/>
    <w:rsid w:val="001A7768"/>
    <w:rsid w:val="001A7B5F"/>
    <w:rsid w:val="001B0FF6"/>
    <w:rsid w:val="001B1066"/>
    <w:rsid w:val="001B157D"/>
    <w:rsid w:val="001B1795"/>
    <w:rsid w:val="001B2436"/>
    <w:rsid w:val="001B2939"/>
    <w:rsid w:val="001B36DE"/>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5C16"/>
    <w:rsid w:val="001C6814"/>
    <w:rsid w:val="001C6873"/>
    <w:rsid w:val="001C691A"/>
    <w:rsid w:val="001C73EF"/>
    <w:rsid w:val="001C7502"/>
    <w:rsid w:val="001C786A"/>
    <w:rsid w:val="001C789A"/>
    <w:rsid w:val="001C7948"/>
    <w:rsid w:val="001D012C"/>
    <w:rsid w:val="001D04D4"/>
    <w:rsid w:val="001D0A38"/>
    <w:rsid w:val="001D0A63"/>
    <w:rsid w:val="001D0BF2"/>
    <w:rsid w:val="001D1174"/>
    <w:rsid w:val="001D2350"/>
    <w:rsid w:val="001D2C60"/>
    <w:rsid w:val="001D4436"/>
    <w:rsid w:val="001D4486"/>
    <w:rsid w:val="001D44F0"/>
    <w:rsid w:val="001D5B5E"/>
    <w:rsid w:val="001D5CDE"/>
    <w:rsid w:val="001D730E"/>
    <w:rsid w:val="001D748E"/>
    <w:rsid w:val="001E177B"/>
    <w:rsid w:val="001E1929"/>
    <w:rsid w:val="001E276D"/>
    <w:rsid w:val="001E28E3"/>
    <w:rsid w:val="001E2A43"/>
    <w:rsid w:val="001E331A"/>
    <w:rsid w:val="001E3776"/>
    <w:rsid w:val="001E475A"/>
    <w:rsid w:val="001E4F64"/>
    <w:rsid w:val="001E507E"/>
    <w:rsid w:val="001E5183"/>
    <w:rsid w:val="001E5633"/>
    <w:rsid w:val="001E6185"/>
    <w:rsid w:val="001E61CC"/>
    <w:rsid w:val="001E701D"/>
    <w:rsid w:val="001E76F9"/>
    <w:rsid w:val="001E77D5"/>
    <w:rsid w:val="001F04E6"/>
    <w:rsid w:val="001F04EE"/>
    <w:rsid w:val="001F0F29"/>
    <w:rsid w:val="001F18D6"/>
    <w:rsid w:val="001F1C7D"/>
    <w:rsid w:val="001F249C"/>
    <w:rsid w:val="001F3681"/>
    <w:rsid w:val="001F3E25"/>
    <w:rsid w:val="001F5059"/>
    <w:rsid w:val="001F552D"/>
    <w:rsid w:val="001F6006"/>
    <w:rsid w:val="0020060C"/>
    <w:rsid w:val="00200D6F"/>
    <w:rsid w:val="0020153A"/>
    <w:rsid w:val="0020234F"/>
    <w:rsid w:val="0020370C"/>
    <w:rsid w:val="00205218"/>
    <w:rsid w:val="00205472"/>
    <w:rsid w:val="002068BE"/>
    <w:rsid w:val="00206E0A"/>
    <w:rsid w:val="002074C2"/>
    <w:rsid w:val="0020793D"/>
    <w:rsid w:val="002112EA"/>
    <w:rsid w:val="00211EF9"/>
    <w:rsid w:val="00211F7A"/>
    <w:rsid w:val="0021303E"/>
    <w:rsid w:val="00213C16"/>
    <w:rsid w:val="00213E3A"/>
    <w:rsid w:val="002140B8"/>
    <w:rsid w:val="0021490D"/>
    <w:rsid w:val="0021570A"/>
    <w:rsid w:val="00216151"/>
    <w:rsid w:val="002168E1"/>
    <w:rsid w:val="002169D5"/>
    <w:rsid w:val="002171B0"/>
    <w:rsid w:val="00217405"/>
    <w:rsid w:val="00217A62"/>
    <w:rsid w:val="0022018B"/>
    <w:rsid w:val="0022169B"/>
    <w:rsid w:val="00221B60"/>
    <w:rsid w:val="0022209B"/>
    <w:rsid w:val="0022272D"/>
    <w:rsid w:val="00222F4A"/>
    <w:rsid w:val="00223AFC"/>
    <w:rsid w:val="002244BC"/>
    <w:rsid w:val="00224AA1"/>
    <w:rsid w:val="0022675A"/>
    <w:rsid w:val="00227CBD"/>
    <w:rsid w:val="00227ED2"/>
    <w:rsid w:val="002307AF"/>
    <w:rsid w:val="00230F18"/>
    <w:rsid w:val="002313B0"/>
    <w:rsid w:val="00231E4C"/>
    <w:rsid w:val="00232601"/>
    <w:rsid w:val="0023279B"/>
    <w:rsid w:val="002335E4"/>
    <w:rsid w:val="002363F3"/>
    <w:rsid w:val="00236A5F"/>
    <w:rsid w:val="0023741D"/>
    <w:rsid w:val="00237A0E"/>
    <w:rsid w:val="0024026B"/>
    <w:rsid w:val="002423CA"/>
    <w:rsid w:val="002427E6"/>
    <w:rsid w:val="00242B90"/>
    <w:rsid w:val="0024300D"/>
    <w:rsid w:val="00243095"/>
    <w:rsid w:val="00243F98"/>
    <w:rsid w:val="002450EF"/>
    <w:rsid w:val="002464AF"/>
    <w:rsid w:val="00246537"/>
    <w:rsid w:val="002467E7"/>
    <w:rsid w:val="00247C74"/>
    <w:rsid w:val="002504DC"/>
    <w:rsid w:val="00250DA5"/>
    <w:rsid w:val="002524A6"/>
    <w:rsid w:val="002531D1"/>
    <w:rsid w:val="002531DB"/>
    <w:rsid w:val="002540AB"/>
    <w:rsid w:val="00254287"/>
    <w:rsid w:val="00254803"/>
    <w:rsid w:val="00254F04"/>
    <w:rsid w:val="00255A87"/>
    <w:rsid w:val="00255DBE"/>
    <w:rsid w:val="00257C02"/>
    <w:rsid w:val="00257DA1"/>
    <w:rsid w:val="00257F8C"/>
    <w:rsid w:val="0026142E"/>
    <w:rsid w:val="00261D09"/>
    <w:rsid w:val="002639DE"/>
    <w:rsid w:val="00263AEB"/>
    <w:rsid w:val="00264310"/>
    <w:rsid w:val="00265035"/>
    <w:rsid w:val="0026576A"/>
    <w:rsid w:val="002657FC"/>
    <w:rsid w:val="002673B5"/>
    <w:rsid w:val="00267DAE"/>
    <w:rsid w:val="00270118"/>
    <w:rsid w:val="002730AE"/>
    <w:rsid w:val="002734D5"/>
    <w:rsid w:val="002736F2"/>
    <w:rsid w:val="00273D58"/>
    <w:rsid w:val="00274EF9"/>
    <w:rsid w:val="00275377"/>
    <w:rsid w:val="00276B2B"/>
    <w:rsid w:val="00277318"/>
    <w:rsid w:val="00281105"/>
    <w:rsid w:val="002814B2"/>
    <w:rsid w:val="002815AF"/>
    <w:rsid w:val="002815CB"/>
    <w:rsid w:val="002823C9"/>
    <w:rsid w:val="002825A9"/>
    <w:rsid w:val="0028288B"/>
    <w:rsid w:val="00282EB1"/>
    <w:rsid w:val="0028386B"/>
    <w:rsid w:val="00283998"/>
    <w:rsid w:val="0028454C"/>
    <w:rsid w:val="002861B6"/>
    <w:rsid w:val="002866A1"/>
    <w:rsid w:val="00286BDA"/>
    <w:rsid w:val="002877F9"/>
    <w:rsid w:val="00287DE4"/>
    <w:rsid w:val="0029017F"/>
    <w:rsid w:val="002902D6"/>
    <w:rsid w:val="00290D9A"/>
    <w:rsid w:val="002916DD"/>
    <w:rsid w:val="00291F09"/>
    <w:rsid w:val="00292346"/>
    <w:rsid w:val="002933DD"/>
    <w:rsid w:val="00293B56"/>
    <w:rsid w:val="00294356"/>
    <w:rsid w:val="00294BB6"/>
    <w:rsid w:val="00295F9D"/>
    <w:rsid w:val="002967A7"/>
    <w:rsid w:val="002969A5"/>
    <w:rsid w:val="002A0443"/>
    <w:rsid w:val="002A0625"/>
    <w:rsid w:val="002A0B41"/>
    <w:rsid w:val="002A0C3C"/>
    <w:rsid w:val="002A0EF6"/>
    <w:rsid w:val="002A1AD1"/>
    <w:rsid w:val="002A3162"/>
    <w:rsid w:val="002A366B"/>
    <w:rsid w:val="002A3F36"/>
    <w:rsid w:val="002A4467"/>
    <w:rsid w:val="002A4747"/>
    <w:rsid w:val="002A4D51"/>
    <w:rsid w:val="002A57CC"/>
    <w:rsid w:val="002A5D82"/>
    <w:rsid w:val="002A693B"/>
    <w:rsid w:val="002A6F49"/>
    <w:rsid w:val="002A7300"/>
    <w:rsid w:val="002A7AD2"/>
    <w:rsid w:val="002A7C3D"/>
    <w:rsid w:val="002B14FF"/>
    <w:rsid w:val="002B1840"/>
    <w:rsid w:val="002B1D87"/>
    <w:rsid w:val="002B236C"/>
    <w:rsid w:val="002B2399"/>
    <w:rsid w:val="002B2AC9"/>
    <w:rsid w:val="002B3FAE"/>
    <w:rsid w:val="002B442F"/>
    <w:rsid w:val="002B48B8"/>
    <w:rsid w:val="002B4E00"/>
    <w:rsid w:val="002B5093"/>
    <w:rsid w:val="002B5CB6"/>
    <w:rsid w:val="002B5FD4"/>
    <w:rsid w:val="002B6CB7"/>
    <w:rsid w:val="002B72F0"/>
    <w:rsid w:val="002B7AF4"/>
    <w:rsid w:val="002C004E"/>
    <w:rsid w:val="002C0DD5"/>
    <w:rsid w:val="002C2056"/>
    <w:rsid w:val="002C2257"/>
    <w:rsid w:val="002C24D6"/>
    <w:rsid w:val="002C31C6"/>
    <w:rsid w:val="002C3914"/>
    <w:rsid w:val="002C4F08"/>
    <w:rsid w:val="002C54F3"/>
    <w:rsid w:val="002C61D3"/>
    <w:rsid w:val="002D0A67"/>
    <w:rsid w:val="002D2AF0"/>
    <w:rsid w:val="002D2CF3"/>
    <w:rsid w:val="002D363B"/>
    <w:rsid w:val="002D3EA1"/>
    <w:rsid w:val="002D5035"/>
    <w:rsid w:val="002D54D5"/>
    <w:rsid w:val="002D582B"/>
    <w:rsid w:val="002D653C"/>
    <w:rsid w:val="002E07B0"/>
    <w:rsid w:val="002E1969"/>
    <w:rsid w:val="002E1DDF"/>
    <w:rsid w:val="002E1E15"/>
    <w:rsid w:val="002E25F6"/>
    <w:rsid w:val="002E2CAB"/>
    <w:rsid w:val="002E484C"/>
    <w:rsid w:val="002E4F1F"/>
    <w:rsid w:val="002E5326"/>
    <w:rsid w:val="002E588A"/>
    <w:rsid w:val="002E600F"/>
    <w:rsid w:val="002E6992"/>
    <w:rsid w:val="002E6BC8"/>
    <w:rsid w:val="002E7E79"/>
    <w:rsid w:val="002F008F"/>
    <w:rsid w:val="002F026D"/>
    <w:rsid w:val="002F05DC"/>
    <w:rsid w:val="002F08EC"/>
    <w:rsid w:val="002F1469"/>
    <w:rsid w:val="002F20D4"/>
    <w:rsid w:val="002F2E19"/>
    <w:rsid w:val="002F4BD9"/>
    <w:rsid w:val="002F57D4"/>
    <w:rsid w:val="002F5BAD"/>
    <w:rsid w:val="002F5EF5"/>
    <w:rsid w:val="0030025F"/>
    <w:rsid w:val="003003DD"/>
    <w:rsid w:val="00300A19"/>
    <w:rsid w:val="003019C8"/>
    <w:rsid w:val="00302C0F"/>
    <w:rsid w:val="003030CC"/>
    <w:rsid w:val="003030F2"/>
    <w:rsid w:val="00304D4C"/>
    <w:rsid w:val="003056B6"/>
    <w:rsid w:val="003056DD"/>
    <w:rsid w:val="00305BC5"/>
    <w:rsid w:val="003062A0"/>
    <w:rsid w:val="00310430"/>
    <w:rsid w:val="00310769"/>
    <w:rsid w:val="0031077A"/>
    <w:rsid w:val="00312979"/>
    <w:rsid w:val="0031424A"/>
    <w:rsid w:val="003146F2"/>
    <w:rsid w:val="00314A88"/>
    <w:rsid w:val="00315051"/>
    <w:rsid w:val="003152C3"/>
    <w:rsid w:val="003158D1"/>
    <w:rsid w:val="00316598"/>
    <w:rsid w:val="003166E0"/>
    <w:rsid w:val="00316AC0"/>
    <w:rsid w:val="003173BE"/>
    <w:rsid w:val="00320131"/>
    <w:rsid w:val="00321D9A"/>
    <w:rsid w:val="00325699"/>
    <w:rsid w:val="003266EA"/>
    <w:rsid w:val="003274D4"/>
    <w:rsid w:val="0033027D"/>
    <w:rsid w:val="00330D40"/>
    <w:rsid w:val="003318B0"/>
    <w:rsid w:val="00332B88"/>
    <w:rsid w:val="00334995"/>
    <w:rsid w:val="00335C5A"/>
    <w:rsid w:val="0033614F"/>
    <w:rsid w:val="003400A8"/>
    <w:rsid w:val="00340285"/>
    <w:rsid w:val="0034049B"/>
    <w:rsid w:val="0034104E"/>
    <w:rsid w:val="003414FC"/>
    <w:rsid w:val="003417D7"/>
    <w:rsid w:val="003429EC"/>
    <w:rsid w:val="003431C6"/>
    <w:rsid w:val="003439FA"/>
    <w:rsid w:val="00343ED2"/>
    <w:rsid w:val="003452DC"/>
    <w:rsid w:val="003455F7"/>
    <w:rsid w:val="00345624"/>
    <w:rsid w:val="0035006E"/>
    <w:rsid w:val="0035018E"/>
    <w:rsid w:val="00350E56"/>
    <w:rsid w:val="00351C8E"/>
    <w:rsid w:val="00351F18"/>
    <w:rsid w:val="00351F38"/>
    <w:rsid w:val="00352920"/>
    <w:rsid w:val="00352D9B"/>
    <w:rsid w:val="00353044"/>
    <w:rsid w:val="0035421D"/>
    <w:rsid w:val="00355B8D"/>
    <w:rsid w:val="00355F03"/>
    <w:rsid w:val="00357E1B"/>
    <w:rsid w:val="00360127"/>
    <w:rsid w:val="003606F4"/>
    <w:rsid w:val="0036087C"/>
    <w:rsid w:val="00361104"/>
    <w:rsid w:val="00361225"/>
    <w:rsid w:val="00361BC9"/>
    <w:rsid w:val="00362F67"/>
    <w:rsid w:val="00363299"/>
    <w:rsid w:val="00363D82"/>
    <w:rsid w:val="0036400E"/>
    <w:rsid w:val="003660C2"/>
    <w:rsid w:val="0036639A"/>
    <w:rsid w:val="0037027E"/>
    <w:rsid w:val="00370ACD"/>
    <w:rsid w:val="00371B83"/>
    <w:rsid w:val="00371BAE"/>
    <w:rsid w:val="00373E91"/>
    <w:rsid w:val="003748F7"/>
    <w:rsid w:val="00375187"/>
    <w:rsid w:val="00377242"/>
    <w:rsid w:val="003772EF"/>
    <w:rsid w:val="00380AF8"/>
    <w:rsid w:val="00381120"/>
    <w:rsid w:val="00381FBD"/>
    <w:rsid w:val="003825B6"/>
    <w:rsid w:val="00383109"/>
    <w:rsid w:val="00383EA4"/>
    <w:rsid w:val="003844AA"/>
    <w:rsid w:val="00384BEC"/>
    <w:rsid w:val="00384FD2"/>
    <w:rsid w:val="003850BB"/>
    <w:rsid w:val="003853A5"/>
    <w:rsid w:val="003876D2"/>
    <w:rsid w:val="00387747"/>
    <w:rsid w:val="00387D2B"/>
    <w:rsid w:val="003935B5"/>
    <w:rsid w:val="00393CAF"/>
    <w:rsid w:val="003942F4"/>
    <w:rsid w:val="00394312"/>
    <w:rsid w:val="00395E86"/>
    <w:rsid w:val="00397C5B"/>
    <w:rsid w:val="003A0F99"/>
    <w:rsid w:val="003A325B"/>
    <w:rsid w:val="003A4358"/>
    <w:rsid w:val="003A5750"/>
    <w:rsid w:val="003A59BE"/>
    <w:rsid w:val="003A62AF"/>
    <w:rsid w:val="003A62B3"/>
    <w:rsid w:val="003A6835"/>
    <w:rsid w:val="003A69B3"/>
    <w:rsid w:val="003A7470"/>
    <w:rsid w:val="003B027F"/>
    <w:rsid w:val="003B0334"/>
    <w:rsid w:val="003B17CA"/>
    <w:rsid w:val="003B3664"/>
    <w:rsid w:val="003B41C9"/>
    <w:rsid w:val="003B4552"/>
    <w:rsid w:val="003B4F3C"/>
    <w:rsid w:val="003B5AB5"/>
    <w:rsid w:val="003B6C2B"/>
    <w:rsid w:val="003B6D1B"/>
    <w:rsid w:val="003C02C8"/>
    <w:rsid w:val="003C1773"/>
    <w:rsid w:val="003C1B16"/>
    <w:rsid w:val="003C294B"/>
    <w:rsid w:val="003C376E"/>
    <w:rsid w:val="003C4DDC"/>
    <w:rsid w:val="003C5E65"/>
    <w:rsid w:val="003C6761"/>
    <w:rsid w:val="003D0E80"/>
    <w:rsid w:val="003D2D0D"/>
    <w:rsid w:val="003D33C6"/>
    <w:rsid w:val="003D64E0"/>
    <w:rsid w:val="003D65E0"/>
    <w:rsid w:val="003D66BA"/>
    <w:rsid w:val="003D6D4A"/>
    <w:rsid w:val="003D7938"/>
    <w:rsid w:val="003D7BA6"/>
    <w:rsid w:val="003E04C3"/>
    <w:rsid w:val="003E0A19"/>
    <w:rsid w:val="003E12CF"/>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2C87"/>
    <w:rsid w:val="003F5F79"/>
    <w:rsid w:val="003F7387"/>
    <w:rsid w:val="003F7871"/>
    <w:rsid w:val="00400D2F"/>
    <w:rsid w:val="0040193E"/>
    <w:rsid w:val="00401C1A"/>
    <w:rsid w:val="0040235C"/>
    <w:rsid w:val="0040341E"/>
    <w:rsid w:val="00403468"/>
    <w:rsid w:val="00403495"/>
    <w:rsid w:val="00403AFC"/>
    <w:rsid w:val="00403D64"/>
    <w:rsid w:val="00405470"/>
    <w:rsid w:val="0040555E"/>
    <w:rsid w:val="00405C6A"/>
    <w:rsid w:val="004067E2"/>
    <w:rsid w:val="00407131"/>
    <w:rsid w:val="00407A76"/>
    <w:rsid w:val="00407D64"/>
    <w:rsid w:val="00407F52"/>
    <w:rsid w:val="00410A3F"/>
    <w:rsid w:val="00412123"/>
    <w:rsid w:val="0041246F"/>
    <w:rsid w:val="00412540"/>
    <w:rsid w:val="00412893"/>
    <w:rsid w:val="00413927"/>
    <w:rsid w:val="00413A87"/>
    <w:rsid w:val="00414101"/>
    <w:rsid w:val="004146B8"/>
    <w:rsid w:val="004154B8"/>
    <w:rsid w:val="004176D5"/>
    <w:rsid w:val="00417A2C"/>
    <w:rsid w:val="00420E8D"/>
    <w:rsid w:val="00420F85"/>
    <w:rsid w:val="00421257"/>
    <w:rsid w:val="00421261"/>
    <w:rsid w:val="00421CAF"/>
    <w:rsid w:val="0042305E"/>
    <w:rsid w:val="00423791"/>
    <w:rsid w:val="00424D6E"/>
    <w:rsid w:val="00424DF5"/>
    <w:rsid w:val="004250D0"/>
    <w:rsid w:val="004256D1"/>
    <w:rsid w:val="00425E71"/>
    <w:rsid w:val="00426240"/>
    <w:rsid w:val="00426DC6"/>
    <w:rsid w:val="00427827"/>
    <w:rsid w:val="00427868"/>
    <w:rsid w:val="00427ECA"/>
    <w:rsid w:val="00430EC8"/>
    <w:rsid w:val="0043101F"/>
    <w:rsid w:val="00431691"/>
    <w:rsid w:val="004325FF"/>
    <w:rsid w:val="00432B86"/>
    <w:rsid w:val="004330AA"/>
    <w:rsid w:val="004340FE"/>
    <w:rsid w:val="004345A3"/>
    <w:rsid w:val="004348FD"/>
    <w:rsid w:val="00434DE4"/>
    <w:rsid w:val="00435C84"/>
    <w:rsid w:val="00436D1B"/>
    <w:rsid w:val="00436DEA"/>
    <w:rsid w:val="00437880"/>
    <w:rsid w:val="0044011D"/>
    <w:rsid w:val="00441D28"/>
    <w:rsid w:val="00442241"/>
    <w:rsid w:val="0044255F"/>
    <w:rsid w:val="004439BB"/>
    <w:rsid w:val="00443A0A"/>
    <w:rsid w:val="00443AD0"/>
    <w:rsid w:val="00443ED8"/>
    <w:rsid w:val="004455BD"/>
    <w:rsid w:val="0044676E"/>
    <w:rsid w:val="00446FB5"/>
    <w:rsid w:val="00447627"/>
    <w:rsid w:val="004477E7"/>
    <w:rsid w:val="00450425"/>
    <w:rsid w:val="004514FD"/>
    <w:rsid w:val="004520D3"/>
    <w:rsid w:val="004528C0"/>
    <w:rsid w:val="0045324B"/>
    <w:rsid w:val="00453B7D"/>
    <w:rsid w:val="004546B3"/>
    <w:rsid w:val="00454947"/>
    <w:rsid w:val="004559B3"/>
    <w:rsid w:val="00455A0A"/>
    <w:rsid w:val="0045601F"/>
    <w:rsid w:val="0045602C"/>
    <w:rsid w:val="00456252"/>
    <w:rsid w:val="004568BF"/>
    <w:rsid w:val="00460277"/>
    <w:rsid w:val="00460CCB"/>
    <w:rsid w:val="00462BA6"/>
    <w:rsid w:val="0046439B"/>
    <w:rsid w:val="004650F3"/>
    <w:rsid w:val="0046654E"/>
    <w:rsid w:val="00466B20"/>
    <w:rsid w:val="00470043"/>
    <w:rsid w:val="004702A5"/>
    <w:rsid w:val="00470D99"/>
    <w:rsid w:val="00472A9C"/>
    <w:rsid w:val="00475000"/>
    <w:rsid w:val="00475D91"/>
    <w:rsid w:val="00476007"/>
    <w:rsid w:val="00476181"/>
    <w:rsid w:val="00476C8C"/>
    <w:rsid w:val="0047754C"/>
    <w:rsid w:val="004775E5"/>
    <w:rsid w:val="00477BDE"/>
    <w:rsid w:val="004815D0"/>
    <w:rsid w:val="004826BE"/>
    <w:rsid w:val="00482D35"/>
    <w:rsid w:val="0048320E"/>
    <w:rsid w:val="004834C9"/>
    <w:rsid w:val="00483742"/>
    <w:rsid w:val="00483C78"/>
    <w:rsid w:val="00484C08"/>
    <w:rsid w:val="00485101"/>
    <w:rsid w:val="00485771"/>
    <w:rsid w:val="00485886"/>
    <w:rsid w:val="0048694B"/>
    <w:rsid w:val="00486A3D"/>
    <w:rsid w:val="00486B04"/>
    <w:rsid w:val="00491DDD"/>
    <w:rsid w:val="0049487A"/>
    <w:rsid w:val="00494E20"/>
    <w:rsid w:val="004950E3"/>
    <w:rsid w:val="00495794"/>
    <w:rsid w:val="0049603B"/>
    <w:rsid w:val="004966AF"/>
    <w:rsid w:val="0049681A"/>
    <w:rsid w:val="00496FA4"/>
    <w:rsid w:val="00497246"/>
    <w:rsid w:val="0049774C"/>
    <w:rsid w:val="004A0900"/>
    <w:rsid w:val="004A1F57"/>
    <w:rsid w:val="004A2612"/>
    <w:rsid w:val="004A28EA"/>
    <w:rsid w:val="004A4FD9"/>
    <w:rsid w:val="004A6106"/>
    <w:rsid w:val="004A6277"/>
    <w:rsid w:val="004A6A8C"/>
    <w:rsid w:val="004A77ED"/>
    <w:rsid w:val="004B0906"/>
    <w:rsid w:val="004B0AD7"/>
    <w:rsid w:val="004B165B"/>
    <w:rsid w:val="004B27AE"/>
    <w:rsid w:val="004B2F12"/>
    <w:rsid w:val="004B2F81"/>
    <w:rsid w:val="004B3D54"/>
    <w:rsid w:val="004B45DA"/>
    <w:rsid w:val="004B4664"/>
    <w:rsid w:val="004B4789"/>
    <w:rsid w:val="004B4CE8"/>
    <w:rsid w:val="004B5CE1"/>
    <w:rsid w:val="004B5DCD"/>
    <w:rsid w:val="004B619A"/>
    <w:rsid w:val="004B65D3"/>
    <w:rsid w:val="004B6C7D"/>
    <w:rsid w:val="004B76E6"/>
    <w:rsid w:val="004B7946"/>
    <w:rsid w:val="004C1445"/>
    <w:rsid w:val="004C263A"/>
    <w:rsid w:val="004C2A19"/>
    <w:rsid w:val="004C2C34"/>
    <w:rsid w:val="004C2ED0"/>
    <w:rsid w:val="004C4134"/>
    <w:rsid w:val="004C5221"/>
    <w:rsid w:val="004C6202"/>
    <w:rsid w:val="004C66AE"/>
    <w:rsid w:val="004C6C57"/>
    <w:rsid w:val="004C6F01"/>
    <w:rsid w:val="004C71F5"/>
    <w:rsid w:val="004C7E2B"/>
    <w:rsid w:val="004D023A"/>
    <w:rsid w:val="004D046C"/>
    <w:rsid w:val="004D0AD5"/>
    <w:rsid w:val="004D1111"/>
    <w:rsid w:val="004D1A23"/>
    <w:rsid w:val="004D1A31"/>
    <w:rsid w:val="004D374E"/>
    <w:rsid w:val="004D4BAF"/>
    <w:rsid w:val="004D6F14"/>
    <w:rsid w:val="004E02CE"/>
    <w:rsid w:val="004E0C6C"/>
    <w:rsid w:val="004E0E78"/>
    <w:rsid w:val="004E1C49"/>
    <w:rsid w:val="004E26FB"/>
    <w:rsid w:val="004E312C"/>
    <w:rsid w:val="004E3CC5"/>
    <w:rsid w:val="004E459C"/>
    <w:rsid w:val="004E4BBC"/>
    <w:rsid w:val="004E4E07"/>
    <w:rsid w:val="004E513B"/>
    <w:rsid w:val="004E53AC"/>
    <w:rsid w:val="004E57F4"/>
    <w:rsid w:val="004E7D93"/>
    <w:rsid w:val="004F0535"/>
    <w:rsid w:val="004F0633"/>
    <w:rsid w:val="004F0776"/>
    <w:rsid w:val="004F25E3"/>
    <w:rsid w:val="004F2946"/>
    <w:rsid w:val="004F355D"/>
    <w:rsid w:val="004F4AC4"/>
    <w:rsid w:val="004F4CFC"/>
    <w:rsid w:val="004F4F17"/>
    <w:rsid w:val="004F5E70"/>
    <w:rsid w:val="004F6333"/>
    <w:rsid w:val="004F681E"/>
    <w:rsid w:val="004F6A29"/>
    <w:rsid w:val="004F7187"/>
    <w:rsid w:val="004F7DF9"/>
    <w:rsid w:val="00500359"/>
    <w:rsid w:val="00501621"/>
    <w:rsid w:val="00501ABA"/>
    <w:rsid w:val="00503788"/>
    <w:rsid w:val="00503BBD"/>
    <w:rsid w:val="00503D6E"/>
    <w:rsid w:val="00504AD8"/>
    <w:rsid w:val="00507922"/>
    <w:rsid w:val="00510935"/>
    <w:rsid w:val="00510AD7"/>
    <w:rsid w:val="00511008"/>
    <w:rsid w:val="0051285D"/>
    <w:rsid w:val="00512E65"/>
    <w:rsid w:val="00512FC6"/>
    <w:rsid w:val="00513B99"/>
    <w:rsid w:val="00513D6D"/>
    <w:rsid w:val="0051400F"/>
    <w:rsid w:val="0051425A"/>
    <w:rsid w:val="00515C5F"/>
    <w:rsid w:val="00516DFF"/>
    <w:rsid w:val="00520E2F"/>
    <w:rsid w:val="00521734"/>
    <w:rsid w:val="00522130"/>
    <w:rsid w:val="00522B52"/>
    <w:rsid w:val="00522E78"/>
    <w:rsid w:val="00524351"/>
    <w:rsid w:val="0052461E"/>
    <w:rsid w:val="00524987"/>
    <w:rsid w:val="00525004"/>
    <w:rsid w:val="00525898"/>
    <w:rsid w:val="005260B8"/>
    <w:rsid w:val="00527383"/>
    <w:rsid w:val="00530135"/>
    <w:rsid w:val="00531CA3"/>
    <w:rsid w:val="005331F0"/>
    <w:rsid w:val="00533EF1"/>
    <w:rsid w:val="00534447"/>
    <w:rsid w:val="00534BCC"/>
    <w:rsid w:val="005363D1"/>
    <w:rsid w:val="00537264"/>
    <w:rsid w:val="00537722"/>
    <w:rsid w:val="00540769"/>
    <w:rsid w:val="0054080F"/>
    <w:rsid w:val="00541812"/>
    <w:rsid w:val="00542C68"/>
    <w:rsid w:val="0054314B"/>
    <w:rsid w:val="00543EB8"/>
    <w:rsid w:val="00544682"/>
    <w:rsid w:val="00545A19"/>
    <w:rsid w:val="00545B77"/>
    <w:rsid w:val="00545F9C"/>
    <w:rsid w:val="005470E9"/>
    <w:rsid w:val="00547380"/>
    <w:rsid w:val="005474F4"/>
    <w:rsid w:val="00550730"/>
    <w:rsid w:val="00550D18"/>
    <w:rsid w:val="00551453"/>
    <w:rsid w:val="00551B8B"/>
    <w:rsid w:val="005525C4"/>
    <w:rsid w:val="00552DFC"/>
    <w:rsid w:val="00555788"/>
    <w:rsid w:val="00557519"/>
    <w:rsid w:val="0056020C"/>
    <w:rsid w:val="00560994"/>
    <w:rsid w:val="0056193C"/>
    <w:rsid w:val="00561A3D"/>
    <w:rsid w:val="00562877"/>
    <w:rsid w:val="0056417B"/>
    <w:rsid w:val="005675CD"/>
    <w:rsid w:val="00567B74"/>
    <w:rsid w:val="00570006"/>
    <w:rsid w:val="00570904"/>
    <w:rsid w:val="00570A04"/>
    <w:rsid w:val="00571F2F"/>
    <w:rsid w:val="0057412F"/>
    <w:rsid w:val="00574DA0"/>
    <w:rsid w:val="005754B2"/>
    <w:rsid w:val="00575670"/>
    <w:rsid w:val="00577740"/>
    <w:rsid w:val="00577B08"/>
    <w:rsid w:val="00577C57"/>
    <w:rsid w:val="00577E51"/>
    <w:rsid w:val="00582B3A"/>
    <w:rsid w:val="00583612"/>
    <w:rsid w:val="005855D2"/>
    <w:rsid w:val="005860B7"/>
    <w:rsid w:val="005866F2"/>
    <w:rsid w:val="00586908"/>
    <w:rsid w:val="00586D58"/>
    <w:rsid w:val="005875E6"/>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9E0"/>
    <w:rsid w:val="00594D32"/>
    <w:rsid w:val="00594D83"/>
    <w:rsid w:val="005953DD"/>
    <w:rsid w:val="00596AA0"/>
    <w:rsid w:val="00597679"/>
    <w:rsid w:val="00597C89"/>
    <w:rsid w:val="00597DA2"/>
    <w:rsid w:val="00597EA4"/>
    <w:rsid w:val="00597EE4"/>
    <w:rsid w:val="005A0B90"/>
    <w:rsid w:val="005A1E1B"/>
    <w:rsid w:val="005A24FB"/>
    <w:rsid w:val="005A2E3E"/>
    <w:rsid w:val="005A40A2"/>
    <w:rsid w:val="005A4858"/>
    <w:rsid w:val="005A48FC"/>
    <w:rsid w:val="005A50B2"/>
    <w:rsid w:val="005A7C1F"/>
    <w:rsid w:val="005B2435"/>
    <w:rsid w:val="005B2A41"/>
    <w:rsid w:val="005B2C80"/>
    <w:rsid w:val="005B2D37"/>
    <w:rsid w:val="005B36A9"/>
    <w:rsid w:val="005B5218"/>
    <w:rsid w:val="005B58A6"/>
    <w:rsid w:val="005B6001"/>
    <w:rsid w:val="005B67AA"/>
    <w:rsid w:val="005B6A91"/>
    <w:rsid w:val="005B7999"/>
    <w:rsid w:val="005B7C3F"/>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6C15"/>
    <w:rsid w:val="005D7AA0"/>
    <w:rsid w:val="005D7CAE"/>
    <w:rsid w:val="005E0BB2"/>
    <w:rsid w:val="005E1373"/>
    <w:rsid w:val="005E14F6"/>
    <w:rsid w:val="005E15E8"/>
    <w:rsid w:val="005E1743"/>
    <w:rsid w:val="005E1D21"/>
    <w:rsid w:val="005E36D8"/>
    <w:rsid w:val="005E38F4"/>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5A2"/>
    <w:rsid w:val="00603921"/>
    <w:rsid w:val="006043E9"/>
    <w:rsid w:val="0060460E"/>
    <w:rsid w:val="006057D3"/>
    <w:rsid w:val="00605CED"/>
    <w:rsid w:val="00606E08"/>
    <w:rsid w:val="00607650"/>
    <w:rsid w:val="0061001E"/>
    <w:rsid w:val="00610A0D"/>
    <w:rsid w:val="0061116E"/>
    <w:rsid w:val="0061136E"/>
    <w:rsid w:val="006126F1"/>
    <w:rsid w:val="0061382C"/>
    <w:rsid w:val="00613A21"/>
    <w:rsid w:val="006141BC"/>
    <w:rsid w:val="0061559E"/>
    <w:rsid w:val="00615C1D"/>
    <w:rsid w:val="00615CB5"/>
    <w:rsid w:val="00616F0F"/>
    <w:rsid w:val="00620770"/>
    <w:rsid w:val="00620E64"/>
    <w:rsid w:val="0062184F"/>
    <w:rsid w:val="0062313B"/>
    <w:rsid w:val="0062343D"/>
    <w:rsid w:val="006241D5"/>
    <w:rsid w:val="00624C3B"/>
    <w:rsid w:val="00624E52"/>
    <w:rsid w:val="00626D08"/>
    <w:rsid w:val="0063024E"/>
    <w:rsid w:val="00630440"/>
    <w:rsid w:val="00630498"/>
    <w:rsid w:val="0063054D"/>
    <w:rsid w:val="00630940"/>
    <w:rsid w:val="00630CB8"/>
    <w:rsid w:val="00630D8A"/>
    <w:rsid w:val="006316A0"/>
    <w:rsid w:val="00631C45"/>
    <w:rsid w:val="00631D4E"/>
    <w:rsid w:val="00632B54"/>
    <w:rsid w:val="0063378C"/>
    <w:rsid w:val="006357C4"/>
    <w:rsid w:val="00636609"/>
    <w:rsid w:val="00636AC3"/>
    <w:rsid w:val="00636E81"/>
    <w:rsid w:val="00637BDF"/>
    <w:rsid w:val="006406A5"/>
    <w:rsid w:val="00641533"/>
    <w:rsid w:val="00642A4E"/>
    <w:rsid w:val="00642DA0"/>
    <w:rsid w:val="00643E70"/>
    <w:rsid w:val="00644168"/>
    <w:rsid w:val="006448E2"/>
    <w:rsid w:val="006452EA"/>
    <w:rsid w:val="0064608A"/>
    <w:rsid w:val="006477AE"/>
    <w:rsid w:val="006501D3"/>
    <w:rsid w:val="00650287"/>
    <w:rsid w:val="006505F0"/>
    <w:rsid w:val="0065094E"/>
    <w:rsid w:val="00650D79"/>
    <w:rsid w:val="00651321"/>
    <w:rsid w:val="00651FF2"/>
    <w:rsid w:val="00652726"/>
    <w:rsid w:val="006527F9"/>
    <w:rsid w:val="00653B44"/>
    <w:rsid w:val="00654775"/>
    <w:rsid w:val="00655A86"/>
    <w:rsid w:val="00656A84"/>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8CF"/>
    <w:rsid w:val="00666C4C"/>
    <w:rsid w:val="00667361"/>
    <w:rsid w:val="00670788"/>
    <w:rsid w:val="00671B62"/>
    <w:rsid w:val="006721DE"/>
    <w:rsid w:val="00672A7F"/>
    <w:rsid w:val="00672B4B"/>
    <w:rsid w:val="00674229"/>
    <w:rsid w:val="00676866"/>
    <w:rsid w:val="00676A9D"/>
    <w:rsid w:val="00677007"/>
    <w:rsid w:val="00677182"/>
    <w:rsid w:val="00677E0A"/>
    <w:rsid w:val="006806D2"/>
    <w:rsid w:val="00680719"/>
    <w:rsid w:val="006809C3"/>
    <w:rsid w:val="00680B7D"/>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6C5"/>
    <w:rsid w:val="00694A41"/>
    <w:rsid w:val="00694E77"/>
    <w:rsid w:val="006960DF"/>
    <w:rsid w:val="0069616A"/>
    <w:rsid w:val="006961B8"/>
    <w:rsid w:val="00697FCB"/>
    <w:rsid w:val="006A0271"/>
    <w:rsid w:val="006A1CA9"/>
    <w:rsid w:val="006A1D90"/>
    <w:rsid w:val="006A217D"/>
    <w:rsid w:val="006A2206"/>
    <w:rsid w:val="006A290F"/>
    <w:rsid w:val="006A38C1"/>
    <w:rsid w:val="006A3EF4"/>
    <w:rsid w:val="006A4195"/>
    <w:rsid w:val="006A5C8F"/>
    <w:rsid w:val="006A64F9"/>
    <w:rsid w:val="006A6E62"/>
    <w:rsid w:val="006A6F71"/>
    <w:rsid w:val="006A7239"/>
    <w:rsid w:val="006A7953"/>
    <w:rsid w:val="006A7A02"/>
    <w:rsid w:val="006B0BDF"/>
    <w:rsid w:val="006B114B"/>
    <w:rsid w:val="006B1DE3"/>
    <w:rsid w:val="006B20DF"/>
    <w:rsid w:val="006B28A5"/>
    <w:rsid w:val="006B2DE0"/>
    <w:rsid w:val="006B30B2"/>
    <w:rsid w:val="006B3B9B"/>
    <w:rsid w:val="006B3F12"/>
    <w:rsid w:val="006B3F4C"/>
    <w:rsid w:val="006B5147"/>
    <w:rsid w:val="006B5FC3"/>
    <w:rsid w:val="006B6577"/>
    <w:rsid w:val="006B68BF"/>
    <w:rsid w:val="006B721A"/>
    <w:rsid w:val="006B7582"/>
    <w:rsid w:val="006C01A8"/>
    <w:rsid w:val="006C0452"/>
    <w:rsid w:val="006C056C"/>
    <w:rsid w:val="006C0C04"/>
    <w:rsid w:val="006C13A3"/>
    <w:rsid w:val="006C1749"/>
    <w:rsid w:val="006C24E2"/>
    <w:rsid w:val="006C3BCE"/>
    <w:rsid w:val="006C5EDF"/>
    <w:rsid w:val="006C6725"/>
    <w:rsid w:val="006C72D7"/>
    <w:rsid w:val="006C759C"/>
    <w:rsid w:val="006C7E3E"/>
    <w:rsid w:val="006D1099"/>
    <w:rsid w:val="006D1229"/>
    <w:rsid w:val="006D131A"/>
    <w:rsid w:val="006D1377"/>
    <w:rsid w:val="006D13F0"/>
    <w:rsid w:val="006D1533"/>
    <w:rsid w:val="006D1D9D"/>
    <w:rsid w:val="006D1DE4"/>
    <w:rsid w:val="006D26CF"/>
    <w:rsid w:val="006D2782"/>
    <w:rsid w:val="006D3F29"/>
    <w:rsid w:val="006D47D3"/>
    <w:rsid w:val="006D4A3B"/>
    <w:rsid w:val="006D4F00"/>
    <w:rsid w:val="006D5BE4"/>
    <w:rsid w:val="006D5C9E"/>
    <w:rsid w:val="006D5DDE"/>
    <w:rsid w:val="006D5E32"/>
    <w:rsid w:val="006D612D"/>
    <w:rsid w:val="006D75A7"/>
    <w:rsid w:val="006D7DF6"/>
    <w:rsid w:val="006D7FA6"/>
    <w:rsid w:val="006E00E6"/>
    <w:rsid w:val="006E171C"/>
    <w:rsid w:val="006E183C"/>
    <w:rsid w:val="006E21B9"/>
    <w:rsid w:val="006E25EE"/>
    <w:rsid w:val="006E2CA6"/>
    <w:rsid w:val="006E351C"/>
    <w:rsid w:val="006E4064"/>
    <w:rsid w:val="006E5510"/>
    <w:rsid w:val="006E5627"/>
    <w:rsid w:val="006E591F"/>
    <w:rsid w:val="006E5F19"/>
    <w:rsid w:val="006E604C"/>
    <w:rsid w:val="006E60FF"/>
    <w:rsid w:val="006E664A"/>
    <w:rsid w:val="006E7152"/>
    <w:rsid w:val="006E79FD"/>
    <w:rsid w:val="006F0655"/>
    <w:rsid w:val="006F18DE"/>
    <w:rsid w:val="006F1FEE"/>
    <w:rsid w:val="006F3543"/>
    <w:rsid w:val="006F4694"/>
    <w:rsid w:val="006F5810"/>
    <w:rsid w:val="006F5894"/>
    <w:rsid w:val="006F5F2F"/>
    <w:rsid w:val="006F6A48"/>
    <w:rsid w:val="006F7E62"/>
    <w:rsid w:val="00701156"/>
    <w:rsid w:val="0070130C"/>
    <w:rsid w:val="00702174"/>
    <w:rsid w:val="0070241E"/>
    <w:rsid w:val="00702F32"/>
    <w:rsid w:val="00704C89"/>
    <w:rsid w:val="0070506A"/>
    <w:rsid w:val="0070554F"/>
    <w:rsid w:val="00705610"/>
    <w:rsid w:val="0070611E"/>
    <w:rsid w:val="0070689F"/>
    <w:rsid w:val="00707B8D"/>
    <w:rsid w:val="007101FE"/>
    <w:rsid w:val="00710323"/>
    <w:rsid w:val="00711672"/>
    <w:rsid w:val="007121EA"/>
    <w:rsid w:val="00712A0E"/>
    <w:rsid w:val="00712C03"/>
    <w:rsid w:val="00712EBA"/>
    <w:rsid w:val="0071321A"/>
    <w:rsid w:val="00713457"/>
    <w:rsid w:val="0071389D"/>
    <w:rsid w:val="00714056"/>
    <w:rsid w:val="00714B4B"/>
    <w:rsid w:val="00714D39"/>
    <w:rsid w:val="007150E5"/>
    <w:rsid w:val="007154D9"/>
    <w:rsid w:val="00715CF5"/>
    <w:rsid w:val="0071626C"/>
    <w:rsid w:val="007203A6"/>
    <w:rsid w:val="00720D7C"/>
    <w:rsid w:val="00721618"/>
    <w:rsid w:val="0072214D"/>
    <w:rsid w:val="00722FF2"/>
    <w:rsid w:val="00723152"/>
    <w:rsid w:val="00723474"/>
    <w:rsid w:val="0072363C"/>
    <w:rsid w:val="00724013"/>
    <w:rsid w:val="00724496"/>
    <w:rsid w:val="0072494A"/>
    <w:rsid w:val="0072510E"/>
    <w:rsid w:val="00726447"/>
    <w:rsid w:val="00726819"/>
    <w:rsid w:val="00727376"/>
    <w:rsid w:val="00727F7E"/>
    <w:rsid w:val="0073021B"/>
    <w:rsid w:val="007304F5"/>
    <w:rsid w:val="0073052E"/>
    <w:rsid w:val="0073110F"/>
    <w:rsid w:val="0073202C"/>
    <w:rsid w:val="00732259"/>
    <w:rsid w:val="00732425"/>
    <w:rsid w:val="0073347D"/>
    <w:rsid w:val="00735199"/>
    <w:rsid w:val="00735235"/>
    <w:rsid w:val="0073634E"/>
    <w:rsid w:val="00736837"/>
    <w:rsid w:val="007368C2"/>
    <w:rsid w:val="007373E0"/>
    <w:rsid w:val="00737950"/>
    <w:rsid w:val="00740048"/>
    <w:rsid w:val="00740087"/>
    <w:rsid w:val="00740E6C"/>
    <w:rsid w:val="00742464"/>
    <w:rsid w:val="0074306D"/>
    <w:rsid w:val="00744CAC"/>
    <w:rsid w:val="00745020"/>
    <w:rsid w:val="00745214"/>
    <w:rsid w:val="007460B7"/>
    <w:rsid w:val="00747128"/>
    <w:rsid w:val="0074726D"/>
    <w:rsid w:val="007500F5"/>
    <w:rsid w:val="00751980"/>
    <w:rsid w:val="00752381"/>
    <w:rsid w:val="0075389A"/>
    <w:rsid w:val="00755E8E"/>
    <w:rsid w:val="00756FD6"/>
    <w:rsid w:val="00761E25"/>
    <w:rsid w:val="00763CD5"/>
    <w:rsid w:val="00763F43"/>
    <w:rsid w:val="00764544"/>
    <w:rsid w:val="00764CFB"/>
    <w:rsid w:val="00765889"/>
    <w:rsid w:val="00766946"/>
    <w:rsid w:val="0076732F"/>
    <w:rsid w:val="00767441"/>
    <w:rsid w:val="007674CB"/>
    <w:rsid w:val="0077060C"/>
    <w:rsid w:val="007706FC"/>
    <w:rsid w:val="00770CC0"/>
    <w:rsid w:val="00771118"/>
    <w:rsid w:val="00771E88"/>
    <w:rsid w:val="0077315A"/>
    <w:rsid w:val="00773499"/>
    <w:rsid w:val="00773863"/>
    <w:rsid w:val="007756C4"/>
    <w:rsid w:val="00776F16"/>
    <w:rsid w:val="00777037"/>
    <w:rsid w:val="00777267"/>
    <w:rsid w:val="0078077E"/>
    <w:rsid w:val="00781A2E"/>
    <w:rsid w:val="00782046"/>
    <w:rsid w:val="007821BA"/>
    <w:rsid w:val="00783167"/>
    <w:rsid w:val="007852DF"/>
    <w:rsid w:val="00786090"/>
    <w:rsid w:val="007861E9"/>
    <w:rsid w:val="00786DCA"/>
    <w:rsid w:val="00787A66"/>
    <w:rsid w:val="00790245"/>
    <w:rsid w:val="007903FC"/>
    <w:rsid w:val="00790995"/>
    <w:rsid w:val="007909C3"/>
    <w:rsid w:val="00790E0A"/>
    <w:rsid w:val="00791B1E"/>
    <w:rsid w:val="00792144"/>
    <w:rsid w:val="00792428"/>
    <w:rsid w:val="007925BB"/>
    <w:rsid w:val="00792975"/>
    <w:rsid w:val="007944D4"/>
    <w:rsid w:val="007950FD"/>
    <w:rsid w:val="007955C9"/>
    <w:rsid w:val="00795C55"/>
    <w:rsid w:val="00795D4D"/>
    <w:rsid w:val="00796050"/>
    <w:rsid w:val="00797202"/>
    <w:rsid w:val="0079721D"/>
    <w:rsid w:val="00797311"/>
    <w:rsid w:val="0079787F"/>
    <w:rsid w:val="007978AF"/>
    <w:rsid w:val="007A3A8A"/>
    <w:rsid w:val="007A3E3A"/>
    <w:rsid w:val="007A427A"/>
    <w:rsid w:val="007A46C9"/>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3A2"/>
    <w:rsid w:val="007B6788"/>
    <w:rsid w:val="007B75C7"/>
    <w:rsid w:val="007B795A"/>
    <w:rsid w:val="007C1173"/>
    <w:rsid w:val="007C15C5"/>
    <w:rsid w:val="007C182C"/>
    <w:rsid w:val="007C1884"/>
    <w:rsid w:val="007C2001"/>
    <w:rsid w:val="007C23D1"/>
    <w:rsid w:val="007C2B9A"/>
    <w:rsid w:val="007C2E73"/>
    <w:rsid w:val="007C32E1"/>
    <w:rsid w:val="007C3878"/>
    <w:rsid w:val="007C38DB"/>
    <w:rsid w:val="007C422E"/>
    <w:rsid w:val="007C58B2"/>
    <w:rsid w:val="007C620F"/>
    <w:rsid w:val="007C6FED"/>
    <w:rsid w:val="007C7917"/>
    <w:rsid w:val="007C7E43"/>
    <w:rsid w:val="007D0648"/>
    <w:rsid w:val="007D0C27"/>
    <w:rsid w:val="007D121D"/>
    <w:rsid w:val="007D188A"/>
    <w:rsid w:val="007D1BDB"/>
    <w:rsid w:val="007D1C36"/>
    <w:rsid w:val="007D23B0"/>
    <w:rsid w:val="007D3796"/>
    <w:rsid w:val="007D425B"/>
    <w:rsid w:val="007D45A0"/>
    <w:rsid w:val="007D4E2A"/>
    <w:rsid w:val="007D5834"/>
    <w:rsid w:val="007D5B39"/>
    <w:rsid w:val="007D5E47"/>
    <w:rsid w:val="007D74BD"/>
    <w:rsid w:val="007D776E"/>
    <w:rsid w:val="007E09C8"/>
    <w:rsid w:val="007E302E"/>
    <w:rsid w:val="007E45FB"/>
    <w:rsid w:val="007E50FA"/>
    <w:rsid w:val="007E5926"/>
    <w:rsid w:val="007E7A73"/>
    <w:rsid w:val="007E7DE9"/>
    <w:rsid w:val="007E7FAB"/>
    <w:rsid w:val="007F0573"/>
    <w:rsid w:val="007F0B07"/>
    <w:rsid w:val="007F1717"/>
    <w:rsid w:val="007F23A7"/>
    <w:rsid w:val="007F466A"/>
    <w:rsid w:val="007F48E2"/>
    <w:rsid w:val="007F52CD"/>
    <w:rsid w:val="007F62EB"/>
    <w:rsid w:val="007F6C08"/>
    <w:rsid w:val="007F6C2F"/>
    <w:rsid w:val="007F7036"/>
    <w:rsid w:val="007F71B6"/>
    <w:rsid w:val="007F78C0"/>
    <w:rsid w:val="00800A08"/>
    <w:rsid w:val="00801568"/>
    <w:rsid w:val="00801894"/>
    <w:rsid w:val="00802958"/>
    <w:rsid w:val="00803E3B"/>
    <w:rsid w:val="008045AE"/>
    <w:rsid w:val="0080499E"/>
    <w:rsid w:val="00806706"/>
    <w:rsid w:val="00807954"/>
    <w:rsid w:val="00810A2D"/>
    <w:rsid w:val="00812D7A"/>
    <w:rsid w:val="00813B97"/>
    <w:rsid w:val="00814A70"/>
    <w:rsid w:val="008170C7"/>
    <w:rsid w:val="00817ADF"/>
    <w:rsid w:val="00820A87"/>
    <w:rsid w:val="00820E7F"/>
    <w:rsid w:val="00821C41"/>
    <w:rsid w:val="00821FFF"/>
    <w:rsid w:val="008220C5"/>
    <w:rsid w:val="008223B5"/>
    <w:rsid w:val="008226E2"/>
    <w:rsid w:val="00823247"/>
    <w:rsid w:val="00823414"/>
    <w:rsid w:val="00824F0E"/>
    <w:rsid w:val="0082503C"/>
    <w:rsid w:val="00826669"/>
    <w:rsid w:val="008307A2"/>
    <w:rsid w:val="00830AE5"/>
    <w:rsid w:val="00830F45"/>
    <w:rsid w:val="0083199D"/>
    <w:rsid w:val="00833AD9"/>
    <w:rsid w:val="00833D15"/>
    <w:rsid w:val="008407E1"/>
    <w:rsid w:val="00840D73"/>
    <w:rsid w:val="00843573"/>
    <w:rsid w:val="008452F8"/>
    <w:rsid w:val="0084559C"/>
    <w:rsid w:val="008479E9"/>
    <w:rsid w:val="0085042B"/>
    <w:rsid w:val="00850624"/>
    <w:rsid w:val="00850823"/>
    <w:rsid w:val="008515AE"/>
    <w:rsid w:val="008520B9"/>
    <w:rsid w:val="008522F8"/>
    <w:rsid w:val="0085326C"/>
    <w:rsid w:val="00853294"/>
    <w:rsid w:val="00853A23"/>
    <w:rsid w:val="008540A3"/>
    <w:rsid w:val="00854620"/>
    <w:rsid w:val="00854B20"/>
    <w:rsid w:val="00854D83"/>
    <w:rsid w:val="0085640C"/>
    <w:rsid w:val="008564DD"/>
    <w:rsid w:val="00856AB3"/>
    <w:rsid w:val="00860009"/>
    <w:rsid w:val="00861030"/>
    <w:rsid w:val="00861D45"/>
    <w:rsid w:val="0086364C"/>
    <w:rsid w:val="00863A2F"/>
    <w:rsid w:val="00863AE7"/>
    <w:rsid w:val="008641A9"/>
    <w:rsid w:val="00864D76"/>
    <w:rsid w:val="00864F35"/>
    <w:rsid w:val="00864FEB"/>
    <w:rsid w:val="0086501B"/>
    <w:rsid w:val="0086567C"/>
    <w:rsid w:val="008656BF"/>
    <w:rsid w:val="00865C74"/>
    <w:rsid w:val="0086618A"/>
    <w:rsid w:val="00866577"/>
    <w:rsid w:val="00867CF2"/>
    <w:rsid w:val="0087032D"/>
    <w:rsid w:val="00870C51"/>
    <w:rsid w:val="00872A0E"/>
    <w:rsid w:val="00872AF0"/>
    <w:rsid w:val="00873166"/>
    <w:rsid w:val="0087473F"/>
    <w:rsid w:val="00874C1A"/>
    <w:rsid w:val="0087508C"/>
    <w:rsid w:val="0087601F"/>
    <w:rsid w:val="00876C48"/>
    <w:rsid w:val="00876D95"/>
    <w:rsid w:val="00876F9A"/>
    <w:rsid w:val="008773F0"/>
    <w:rsid w:val="0088187D"/>
    <w:rsid w:val="00882288"/>
    <w:rsid w:val="00882670"/>
    <w:rsid w:val="0088393D"/>
    <w:rsid w:val="00883D15"/>
    <w:rsid w:val="00884F0B"/>
    <w:rsid w:val="00885768"/>
    <w:rsid w:val="00885F31"/>
    <w:rsid w:val="00887000"/>
    <w:rsid w:val="00887538"/>
    <w:rsid w:val="00891DED"/>
    <w:rsid w:val="00891EFC"/>
    <w:rsid w:val="00891FBA"/>
    <w:rsid w:val="00892C22"/>
    <w:rsid w:val="00892CD6"/>
    <w:rsid w:val="00893249"/>
    <w:rsid w:val="00893D43"/>
    <w:rsid w:val="00894311"/>
    <w:rsid w:val="00894AAB"/>
    <w:rsid w:val="0089566E"/>
    <w:rsid w:val="00895B4B"/>
    <w:rsid w:val="008969D8"/>
    <w:rsid w:val="008972D8"/>
    <w:rsid w:val="00897539"/>
    <w:rsid w:val="008A1BFD"/>
    <w:rsid w:val="008A3DEC"/>
    <w:rsid w:val="008A3EB3"/>
    <w:rsid w:val="008A436A"/>
    <w:rsid w:val="008A44A4"/>
    <w:rsid w:val="008A4ACD"/>
    <w:rsid w:val="008A4F59"/>
    <w:rsid w:val="008A5139"/>
    <w:rsid w:val="008A5907"/>
    <w:rsid w:val="008A709A"/>
    <w:rsid w:val="008A7C26"/>
    <w:rsid w:val="008B035A"/>
    <w:rsid w:val="008B1994"/>
    <w:rsid w:val="008B201F"/>
    <w:rsid w:val="008B3DC7"/>
    <w:rsid w:val="008B401B"/>
    <w:rsid w:val="008B45BF"/>
    <w:rsid w:val="008B534D"/>
    <w:rsid w:val="008B65C5"/>
    <w:rsid w:val="008B7BBF"/>
    <w:rsid w:val="008C02B6"/>
    <w:rsid w:val="008C0365"/>
    <w:rsid w:val="008C0648"/>
    <w:rsid w:val="008C0AA0"/>
    <w:rsid w:val="008C0C8F"/>
    <w:rsid w:val="008C0CAA"/>
    <w:rsid w:val="008C37CB"/>
    <w:rsid w:val="008C395B"/>
    <w:rsid w:val="008C4323"/>
    <w:rsid w:val="008C5EAC"/>
    <w:rsid w:val="008C62B6"/>
    <w:rsid w:val="008C648A"/>
    <w:rsid w:val="008D0C4F"/>
    <w:rsid w:val="008D10AF"/>
    <w:rsid w:val="008D183B"/>
    <w:rsid w:val="008D1959"/>
    <w:rsid w:val="008D2F8D"/>
    <w:rsid w:val="008D41F9"/>
    <w:rsid w:val="008D5163"/>
    <w:rsid w:val="008D58BB"/>
    <w:rsid w:val="008D6B3A"/>
    <w:rsid w:val="008D74DF"/>
    <w:rsid w:val="008D75F1"/>
    <w:rsid w:val="008D7614"/>
    <w:rsid w:val="008E05EB"/>
    <w:rsid w:val="008E15C0"/>
    <w:rsid w:val="008E20E7"/>
    <w:rsid w:val="008E24D0"/>
    <w:rsid w:val="008E2823"/>
    <w:rsid w:val="008E2E73"/>
    <w:rsid w:val="008E3BA0"/>
    <w:rsid w:val="008E3CC6"/>
    <w:rsid w:val="008E435C"/>
    <w:rsid w:val="008E4571"/>
    <w:rsid w:val="008E5180"/>
    <w:rsid w:val="008E58E6"/>
    <w:rsid w:val="008E6A18"/>
    <w:rsid w:val="008F0395"/>
    <w:rsid w:val="008F1238"/>
    <w:rsid w:val="008F19C6"/>
    <w:rsid w:val="008F1E9A"/>
    <w:rsid w:val="008F1F0C"/>
    <w:rsid w:val="008F2FE5"/>
    <w:rsid w:val="008F3B55"/>
    <w:rsid w:val="008F3CE8"/>
    <w:rsid w:val="008F5332"/>
    <w:rsid w:val="008F5B2B"/>
    <w:rsid w:val="008F5E3F"/>
    <w:rsid w:val="008F7CAF"/>
    <w:rsid w:val="009010BE"/>
    <w:rsid w:val="00901ADA"/>
    <w:rsid w:val="00903F33"/>
    <w:rsid w:val="0090506E"/>
    <w:rsid w:val="0090584E"/>
    <w:rsid w:val="0090591A"/>
    <w:rsid w:val="00905CF1"/>
    <w:rsid w:val="00905D1B"/>
    <w:rsid w:val="009060FF"/>
    <w:rsid w:val="00906929"/>
    <w:rsid w:val="00906CE3"/>
    <w:rsid w:val="00907D65"/>
    <w:rsid w:val="009100B6"/>
    <w:rsid w:val="00910A4E"/>
    <w:rsid w:val="00912B7A"/>
    <w:rsid w:val="00912B7F"/>
    <w:rsid w:val="0091300E"/>
    <w:rsid w:val="00913599"/>
    <w:rsid w:val="0091386F"/>
    <w:rsid w:val="00913997"/>
    <w:rsid w:val="009146CE"/>
    <w:rsid w:val="00915451"/>
    <w:rsid w:val="009157BB"/>
    <w:rsid w:val="00915DD2"/>
    <w:rsid w:val="009168EA"/>
    <w:rsid w:val="00916FC0"/>
    <w:rsid w:val="00917F83"/>
    <w:rsid w:val="009212D8"/>
    <w:rsid w:val="009224E3"/>
    <w:rsid w:val="00922D1A"/>
    <w:rsid w:val="00923557"/>
    <w:rsid w:val="00923812"/>
    <w:rsid w:val="00923B34"/>
    <w:rsid w:val="00923B55"/>
    <w:rsid w:val="00923B79"/>
    <w:rsid w:val="00924FFD"/>
    <w:rsid w:val="00925522"/>
    <w:rsid w:val="0092616E"/>
    <w:rsid w:val="0092639B"/>
    <w:rsid w:val="00926711"/>
    <w:rsid w:val="009270D8"/>
    <w:rsid w:val="009274AC"/>
    <w:rsid w:val="009275E2"/>
    <w:rsid w:val="00927B1D"/>
    <w:rsid w:val="00930613"/>
    <w:rsid w:val="00930A3A"/>
    <w:rsid w:val="009319B5"/>
    <w:rsid w:val="00931A80"/>
    <w:rsid w:val="00933F5F"/>
    <w:rsid w:val="009344E8"/>
    <w:rsid w:val="00934E79"/>
    <w:rsid w:val="009355D6"/>
    <w:rsid w:val="009357A9"/>
    <w:rsid w:val="009358FE"/>
    <w:rsid w:val="00936226"/>
    <w:rsid w:val="009379C1"/>
    <w:rsid w:val="00940443"/>
    <w:rsid w:val="00941993"/>
    <w:rsid w:val="009425C4"/>
    <w:rsid w:val="00942B3D"/>
    <w:rsid w:val="00942B50"/>
    <w:rsid w:val="0094386B"/>
    <w:rsid w:val="00943BDA"/>
    <w:rsid w:val="009441B9"/>
    <w:rsid w:val="009450DA"/>
    <w:rsid w:val="00945196"/>
    <w:rsid w:val="0094617A"/>
    <w:rsid w:val="00947480"/>
    <w:rsid w:val="0095013F"/>
    <w:rsid w:val="0095091D"/>
    <w:rsid w:val="00950CF0"/>
    <w:rsid w:val="0095208B"/>
    <w:rsid w:val="00953B80"/>
    <w:rsid w:val="00953F17"/>
    <w:rsid w:val="00954074"/>
    <w:rsid w:val="00954486"/>
    <w:rsid w:val="009547D3"/>
    <w:rsid w:val="00954AE1"/>
    <w:rsid w:val="009553FA"/>
    <w:rsid w:val="00955C83"/>
    <w:rsid w:val="0095763A"/>
    <w:rsid w:val="00957DC7"/>
    <w:rsid w:val="00961AE2"/>
    <w:rsid w:val="009624D4"/>
    <w:rsid w:val="00962A81"/>
    <w:rsid w:val="00962B83"/>
    <w:rsid w:val="009637D2"/>
    <w:rsid w:val="00963C44"/>
    <w:rsid w:val="00966114"/>
    <w:rsid w:val="009665F2"/>
    <w:rsid w:val="00966D59"/>
    <w:rsid w:val="00967238"/>
    <w:rsid w:val="00970901"/>
    <w:rsid w:val="00971735"/>
    <w:rsid w:val="009718D4"/>
    <w:rsid w:val="00971922"/>
    <w:rsid w:val="00971E3E"/>
    <w:rsid w:val="00972958"/>
    <w:rsid w:val="00972DB7"/>
    <w:rsid w:val="00973424"/>
    <w:rsid w:val="0097391B"/>
    <w:rsid w:val="00973984"/>
    <w:rsid w:val="009741DA"/>
    <w:rsid w:val="00975F39"/>
    <w:rsid w:val="0097613F"/>
    <w:rsid w:val="009763A6"/>
    <w:rsid w:val="00976536"/>
    <w:rsid w:val="00976CCE"/>
    <w:rsid w:val="00976D9F"/>
    <w:rsid w:val="00977573"/>
    <w:rsid w:val="009809D7"/>
    <w:rsid w:val="00980C35"/>
    <w:rsid w:val="00981629"/>
    <w:rsid w:val="00981FED"/>
    <w:rsid w:val="0098358E"/>
    <w:rsid w:val="00983FAB"/>
    <w:rsid w:val="00984C2A"/>
    <w:rsid w:val="00985A83"/>
    <w:rsid w:val="00986B4C"/>
    <w:rsid w:val="00986FB9"/>
    <w:rsid w:val="00987351"/>
    <w:rsid w:val="009900B8"/>
    <w:rsid w:val="0099024D"/>
    <w:rsid w:val="00992CB7"/>
    <w:rsid w:val="00993DD2"/>
    <w:rsid w:val="00995D47"/>
    <w:rsid w:val="00996507"/>
    <w:rsid w:val="0099775D"/>
    <w:rsid w:val="00997B98"/>
    <w:rsid w:val="009A0780"/>
    <w:rsid w:val="009A1BC3"/>
    <w:rsid w:val="009A208F"/>
    <w:rsid w:val="009A236D"/>
    <w:rsid w:val="009A46CC"/>
    <w:rsid w:val="009A7A1B"/>
    <w:rsid w:val="009B0A7C"/>
    <w:rsid w:val="009B166D"/>
    <w:rsid w:val="009B2E62"/>
    <w:rsid w:val="009B34C7"/>
    <w:rsid w:val="009B5095"/>
    <w:rsid w:val="009B5431"/>
    <w:rsid w:val="009B5D0C"/>
    <w:rsid w:val="009B5EF9"/>
    <w:rsid w:val="009B5FB3"/>
    <w:rsid w:val="009B6710"/>
    <w:rsid w:val="009C085A"/>
    <w:rsid w:val="009C1A2A"/>
    <w:rsid w:val="009C2615"/>
    <w:rsid w:val="009C2E96"/>
    <w:rsid w:val="009C31D9"/>
    <w:rsid w:val="009C5068"/>
    <w:rsid w:val="009C512F"/>
    <w:rsid w:val="009C54FC"/>
    <w:rsid w:val="009C69B3"/>
    <w:rsid w:val="009C6E90"/>
    <w:rsid w:val="009C7026"/>
    <w:rsid w:val="009C78B3"/>
    <w:rsid w:val="009C7E4C"/>
    <w:rsid w:val="009D07E1"/>
    <w:rsid w:val="009D11A5"/>
    <w:rsid w:val="009D13BC"/>
    <w:rsid w:val="009D175F"/>
    <w:rsid w:val="009D247A"/>
    <w:rsid w:val="009D3055"/>
    <w:rsid w:val="009D3B10"/>
    <w:rsid w:val="009D3E57"/>
    <w:rsid w:val="009D5E9F"/>
    <w:rsid w:val="009D7B6E"/>
    <w:rsid w:val="009D7C0A"/>
    <w:rsid w:val="009E006B"/>
    <w:rsid w:val="009E061D"/>
    <w:rsid w:val="009E0785"/>
    <w:rsid w:val="009E15B9"/>
    <w:rsid w:val="009E2102"/>
    <w:rsid w:val="009E3095"/>
    <w:rsid w:val="009E3360"/>
    <w:rsid w:val="009E3968"/>
    <w:rsid w:val="009E4B15"/>
    <w:rsid w:val="009E51BC"/>
    <w:rsid w:val="009E5A85"/>
    <w:rsid w:val="009E5D8C"/>
    <w:rsid w:val="009E5DA4"/>
    <w:rsid w:val="009E6091"/>
    <w:rsid w:val="009E661D"/>
    <w:rsid w:val="009E68DD"/>
    <w:rsid w:val="009F020F"/>
    <w:rsid w:val="009F02CF"/>
    <w:rsid w:val="009F0809"/>
    <w:rsid w:val="009F1814"/>
    <w:rsid w:val="009F1B08"/>
    <w:rsid w:val="009F231C"/>
    <w:rsid w:val="009F23B0"/>
    <w:rsid w:val="009F2B3B"/>
    <w:rsid w:val="009F526D"/>
    <w:rsid w:val="009F628C"/>
    <w:rsid w:val="009F6734"/>
    <w:rsid w:val="009F67C1"/>
    <w:rsid w:val="009F7893"/>
    <w:rsid w:val="009F7FDC"/>
    <w:rsid w:val="009F7FE0"/>
    <w:rsid w:val="00A00101"/>
    <w:rsid w:val="00A01727"/>
    <w:rsid w:val="00A01B4F"/>
    <w:rsid w:val="00A02A02"/>
    <w:rsid w:val="00A02D70"/>
    <w:rsid w:val="00A03BD6"/>
    <w:rsid w:val="00A04666"/>
    <w:rsid w:val="00A04B1B"/>
    <w:rsid w:val="00A04DAB"/>
    <w:rsid w:val="00A062E5"/>
    <w:rsid w:val="00A07174"/>
    <w:rsid w:val="00A07C9F"/>
    <w:rsid w:val="00A07FF7"/>
    <w:rsid w:val="00A10675"/>
    <w:rsid w:val="00A10B12"/>
    <w:rsid w:val="00A11127"/>
    <w:rsid w:val="00A12CEB"/>
    <w:rsid w:val="00A138D2"/>
    <w:rsid w:val="00A13AE1"/>
    <w:rsid w:val="00A1562F"/>
    <w:rsid w:val="00A20536"/>
    <w:rsid w:val="00A21464"/>
    <w:rsid w:val="00A21704"/>
    <w:rsid w:val="00A229AF"/>
    <w:rsid w:val="00A22A40"/>
    <w:rsid w:val="00A22CBA"/>
    <w:rsid w:val="00A235CF"/>
    <w:rsid w:val="00A25277"/>
    <w:rsid w:val="00A2648E"/>
    <w:rsid w:val="00A26E93"/>
    <w:rsid w:val="00A2719B"/>
    <w:rsid w:val="00A276F7"/>
    <w:rsid w:val="00A33275"/>
    <w:rsid w:val="00A332DF"/>
    <w:rsid w:val="00A336AE"/>
    <w:rsid w:val="00A33C6E"/>
    <w:rsid w:val="00A34095"/>
    <w:rsid w:val="00A34502"/>
    <w:rsid w:val="00A34716"/>
    <w:rsid w:val="00A347E9"/>
    <w:rsid w:val="00A34CB8"/>
    <w:rsid w:val="00A352B0"/>
    <w:rsid w:val="00A3663C"/>
    <w:rsid w:val="00A36B29"/>
    <w:rsid w:val="00A36FA0"/>
    <w:rsid w:val="00A37067"/>
    <w:rsid w:val="00A3755E"/>
    <w:rsid w:val="00A37B55"/>
    <w:rsid w:val="00A37D17"/>
    <w:rsid w:val="00A41380"/>
    <w:rsid w:val="00A419BE"/>
    <w:rsid w:val="00A42B82"/>
    <w:rsid w:val="00A43971"/>
    <w:rsid w:val="00A43DCF"/>
    <w:rsid w:val="00A44146"/>
    <w:rsid w:val="00A45A42"/>
    <w:rsid w:val="00A45B8F"/>
    <w:rsid w:val="00A46E2D"/>
    <w:rsid w:val="00A471A0"/>
    <w:rsid w:val="00A47A57"/>
    <w:rsid w:val="00A50483"/>
    <w:rsid w:val="00A50DCB"/>
    <w:rsid w:val="00A51626"/>
    <w:rsid w:val="00A51FBF"/>
    <w:rsid w:val="00A52A1E"/>
    <w:rsid w:val="00A52D27"/>
    <w:rsid w:val="00A53A95"/>
    <w:rsid w:val="00A54F31"/>
    <w:rsid w:val="00A55D27"/>
    <w:rsid w:val="00A5720A"/>
    <w:rsid w:val="00A603D9"/>
    <w:rsid w:val="00A61AAF"/>
    <w:rsid w:val="00A6217F"/>
    <w:rsid w:val="00A625C6"/>
    <w:rsid w:val="00A639F6"/>
    <w:rsid w:val="00A64695"/>
    <w:rsid w:val="00A64ACC"/>
    <w:rsid w:val="00A65E4C"/>
    <w:rsid w:val="00A674E1"/>
    <w:rsid w:val="00A677C5"/>
    <w:rsid w:val="00A70FAD"/>
    <w:rsid w:val="00A7126F"/>
    <w:rsid w:val="00A7244F"/>
    <w:rsid w:val="00A72892"/>
    <w:rsid w:val="00A756A4"/>
    <w:rsid w:val="00A75A8E"/>
    <w:rsid w:val="00A75AA6"/>
    <w:rsid w:val="00A7610B"/>
    <w:rsid w:val="00A76C7F"/>
    <w:rsid w:val="00A80488"/>
    <w:rsid w:val="00A804C5"/>
    <w:rsid w:val="00A81B36"/>
    <w:rsid w:val="00A82779"/>
    <w:rsid w:val="00A82913"/>
    <w:rsid w:val="00A82B28"/>
    <w:rsid w:val="00A8415F"/>
    <w:rsid w:val="00A856E9"/>
    <w:rsid w:val="00A85CD8"/>
    <w:rsid w:val="00A8675F"/>
    <w:rsid w:val="00A8708C"/>
    <w:rsid w:val="00A87947"/>
    <w:rsid w:val="00A91C42"/>
    <w:rsid w:val="00A91F75"/>
    <w:rsid w:val="00A92A82"/>
    <w:rsid w:val="00A92FC6"/>
    <w:rsid w:val="00A943E3"/>
    <w:rsid w:val="00A94821"/>
    <w:rsid w:val="00A953FE"/>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6B2"/>
    <w:rsid w:val="00AA680B"/>
    <w:rsid w:val="00AA6D70"/>
    <w:rsid w:val="00AA6E73"/>
    <w:rsid w:val="00AA7B09"/>
    <w:rsid w:val="00AB2041"/>
    <w:rsid w:val="00AB2D00"/>
    <w:rsid w:val="00AB3CC9"/>
    <w:rsid w:val="00AB45D8"/>
    <w:rsid w:val="00AB516E"/>
    <w:rsid w:val="00AB548B"/>
    <w:rsid w:val="00AB5A77"/>
    <w:rsid w:val="00AB5CFB"/>
    <w:rsid w:val="00AB6978"/>
    <w:rsid w:val="00AB73AC"/>
    <w:rsid w:val="00AC0135"/>
    <w:rsid w:val="00AC09D4"/>
    <w:rsid w:val="00AC1D15"/>
    <w:rsid w:val="00AC1DDC"/>
    <w:rsid w:val="00AC229B"/>
    <w:rsid w:val="00AC2447"/>
    <w:rsid w:val="00AC3A62"/>
    <w:rsid w:val="00AC554A"/>
    <w:rsid w:val="00AC59C3"/>
    <w:rsid w:val="00AC5C2D"/>
    <w:rsid w:val="00AD0461"/>
    <w:rsid w:val="00AD064E"/>
    <w:rsid w:val="00AD0934"/>
    <w:rsid w:val="00AD13DD"/>
    <w:rsid w:val="00AD24BE"/>
    <w:rsid w:val="00AD42F6"/>
    <w:rsid w:val="00AD4E39"/>
    <w:rsid w:val="00AD576F"/>
    <w:rsid w:val="00AD5F82"/>
    <w:rsid w:val="00AD7573"/>
    <w:rsid w:val="00AD7B06"/>
    <w:rsid w:val="00AE01C5"/>
    <w:rsid w:val="00AE069C"/>
    <w:rsid w:val="00AE0F03"/>
    <w:rsid w:val="00AE186C"/>
    <w:rsid w:val="00AE3C24"/>
    <w:rsid w:val="00AE4618"/>
    <w:rsid w:val="00AE5038"/>
    <w:rsid w:val="00AE5875"/>
    <w:rsid w:val="00AE616F"/>
    <w:rsid w:val="00AE647D"/>
    <w:rsid w:val="00AE6D56"/>
    <w:rsid w:val="00AE731C"/>
    <w:rsid w:val="00AF0512"/>
    <w:rsid w:val="00AF0930"/>
    <w:rsid w:val="00AF3907"/>
    <w:rsid w:val="00AF4E7A"/>
    <w:rsid w:val="00AF548C"/>
    <w:rsid w:val="00AF6825"/>
    <w:rsid w:val="00B00634"/>
    <w:rsid w:val="00B00773"/>
    <w:rsid w:val="00B011D6"/>
    <w:rsid w:val="00B01297"/>
    <w:rsid w:val="00B012DF"/>
    <w:rsid w:val="00B028B5"/>
    <w:rsid w:val="00B04162"/>
    <w:rsid w:val="00B05B11"/>
    <w:rsid w:val="00B061F0"/>
    <w:rsid w:val="00B06A1D"/>
    <w:rsid w:val="00B0720D"/>
    <w:rsid w:val="00B072AB"/>
    <w:rsid w:val="00B077CD"/>
    <w:rsid w:val="00B1010E"/>
    <w:rsid w:val="00B11377"/>
    <w:rsid w:val="00B12859"/>
    <w:rsid w:val="00B128E1"/>
    <w:rsid w:val="00B12A0A"/>
    <w:rsid w:val="00B1470B"/>
    <w:rsid w:val="00B148D0"/>
    <w:rsid w:val="00B14DB8"/>
    <w:rsid w:val="00B15A7C"/>
    <w:rsid w:val="00B17879"/>
    <w:rsid w:val="00B17BAF"/>
    <w:rsid w:val="00B20405"/>
    <w:rsid w:val="00B20E2E"/>
    <w:rsid w:val="00B20FD4"/>
    <w:rsid w:val="00B210E5"/>
    <w:rsid w:val="00B2124A"/>
    <w:rsid w:val="00B21B2E"/>
    <w:rsid w:val="00B222FE"/>
    <w:rsid w:val="00B22388"/>
    <w:rsid w:val="00B22489"/>
    <w:rsid w:val="00B22C4B"/>
    <w:rsid w:val="00B2403F"/>
    <w:rsid w:val="00B2494B"/>
    <w:rsid w:val="00B24E1C"/>
    <w:rsid w:val="00B2500D"/>
    <w:rsid w:val="00B27CB6"/>
    <w:rsid w:val="00B301DA"/>
    <w:rsid w:val="00B3035E"/>
    <w:rsid w:val="00B303C7"/>
    <w:rsid w:val="00B3071A"/>
    <w:rsid w:val="00B3288E"/>
    <w:rsid w:val="00B334E3"/>
    <w:rsid w:val="00B335A6"/>
    <w:rsid w:val="00B34436"/>
    <w:rsid w:val="00B34AD4"/>
    <w:rsid w:val="00B3583B"/>
    <w:rsid w:val="00B35926"/>
    <w:rsid w:val="00B36406"/>
    <w:rsid w:val="00B369B7"/>
    <w:rsid w:val="00B36BDF"/>
    <w:rsid w:val="00B373F0"/>
    <w:rsid w:val="00B37861"/>
    <w:rsid w:val="00B37E4C"/>
    <w:rsid w:val="00B4107E"/>
    <w:rsid w:val="00B43693"/>
    <w:rsid w:val="00B44357"/>
    <w:rsid w:val="00B44B67"/>
    <w:rsid w:val="00B45CD6"/>
    <w:rsid w:val="00B46675"/>
    <w:rsid w:val="00B50C37"/>
    <w:rsid w:val="00B51075"/>
    <w:rsid w:val="00B51904"/>
    <w:rsid w:val="00B538F9"/>
    <w:rsid w:val="00B539C7"/>
    <w:rsid w:val="00B548F8"/>
    <w:rsid w:val="00B54BF7"/>
    <w:rsid w:val="00B55CEC"/>
    <w:rsid w:val="00B5662A"/>
    <w:rsid w:val="00B56668"/>
    <w:rsid w:val="00B574EF"/>
    <w:rsid w:val="00B578C5"/>
    <w:rsid w:val="00B60047"/>
    <w:rsid w:val="00B620C5"/>
    <w:rsid w:val="00B63141"/>
    <w:rsid w:val="00B64765"/>
    <w:rsid w:val="00B64DD1"/>
    <w:rsid w:val="00B65521"/>
    <w:rsid w:val="00B66063"/>
    <w:rsid w:val="00B66A7E"/>
    <w:rsid w:val="00B679CC"/>
    <w:rsid w:val="00B67A70"/>
    <w:rsid w:val="00B67C93"/>
    <w:rsid w:val="00B7138D"/>
    <w:rsid w:val="00B714BE"/>
    <w:rsid w:val="00B718D3"/>
    <w:rsid w:val="00B729C4"/>
    <w:rsid w:val="00B73389"/>
    <w:rsid w:val="00B73958"/>
    <w:rsid w:val="00B740C7"/>
    <w:rsid w:val="00B76043"/>
    <w:rsid w:val="00B76617"/>
    <w:rsid w:val="00B768CC"/>
    <w:rsid w:val="00B76D4B"/>
    <w:rsid w:val="00B802DF"/>
    <w:rsid w:val="00B80DF2"/>
    <w:rsid w:val="00B81514"/>
    <w:rsid w:val="00B818DD"/>
    <w:rsid w:val="00B81BF6"/>
    <w:rsid w:val="00B82020"/>
    <w:rsid w:val="00B8202F"/>
    <w:rsid w:val="00B8209A"/>
    <w:rsid w:val="00B826A4"/>
    <w:rsid w:val="00B83275"/>
    <w:rsid w:val="00B83D63"/>
    <w:rsid w:val="00B84405"/>
    <w:rsid w:val="00B84E0A"/>
    <w:rsid w:val="00B85095"/>
    <w:rsid w:val="00B85DE1"/>
    <w:rsid w:val="00B8652D"/>
    <w:rsid w:val="00B90D4C"/>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27CD"/>
    <w:rsid w:val="00BA3521"/>
    <w:rsid w:val="00BA352A"/>
    <w:rsid w:val="00BA3C5E"/>
    <w:rsid w:val="00BA43B8"/>
    <w:rsid w:val="00BA4A78"/>
    <w:rsid w:val="00BA7847"/>
    <w:rsid w:val="00BB06A6"/>
    <w:rsid w:val="00BB0819"/>
    <w:rsid w:val="00BB1610"/>
    <w:rsid w:val="00BB1A4D"/>
    <w:rsid w:val="00BB27FD"/>
    <w:rsid w:val="00BB34F6"/>
    <w:rsid w:val="00BB3C10"/>
    <w:rsid w:val="00BB56B6"/>
    <w:rsid w:val="00BB7131"/>
    <w:rsid w:val="00BB737E"/>
    <w:rsid w:val="00BB7860"/>
    <w:rsid w:val="00BB7A74"/>
    <w:rsid w:val="00BB7E45"/>
    <w:rsid w:val="00BC117B"/>
    <w:rsid w:val="00BC1396"/>
    <w:rsid w:val="00BC1577"/>
    <w:rsid w:val="00BC1653"/>
    <w:rsid w:val="00BC1A76"/>
    <w:rsid w:val="00BC2165"/>
    <w:rsid w:val="00BC3801"/>
    <w:rsid w:val="00BC3A3E"/>
    <w:rsid w:val="00BC48B6"/>
    <w:rsid w:val="00BC5A91"/>
    <w:rsid w:val="00BC5D04"/>
    <w:rsid w:val="00BC6445"/>
    <w:rsid w:val="00BC6FA8"/>
    <w:rsid w:val="00BC7F6B"/>
    <w:rsid w:val="00BD078B"/>
    <w:rsid w:val="00BD1185"/>
    <w:rsid w:val="00BD16EA"/>
    <w:rsid w:val="00BD1DAB"/>
    <w:rsid w:val="00BD44CE"/>
    <w:rsid w:val="00BD4778"/>
    <w:rsid w:val="00BD4FE8"/>
    <w:rsid w:val="00BD7D51"/>
    <w:rsid w:val="00BE05E0"/>
    <w:rsid w:val="00BE0C74"/>
    <w:rsid w:val="00BE0C8C"/>
    <w:rsid w:val="00BE1925"/>
    <w:rsid w:val="00BE2853"/>
    <w:rsid w:val="00BE3072"/>
    <w:rsid w:val="00BE625F"/>
    <w:rsid w:val="00BE6D28"/>
    <w:rsid w:val="00BE74B4"/>
    <w:rsid w:val="00BF09C5"/>
    <w:rsid w:val="00BF0A14"/>
    <w:rsid w:val="00BF1834"/>
    <w:rsid w:val="00BF1B1D"/>
    <w:rsid w:val="00BF23D9"/>
    <w:rsid w:val="00BF2402"/>
    <w:rsid w:val="00BF2E56"/>
    <w:rsid w:val="00BF3902"/>
    <w:rsid w:val="00BF3A5A"/>
    <w:rsid w:val="00BF575D"/>
    <w:rsid w:val="00BF5BD4"/>
    <w:rsid w:val="00BF705A"/>
    <w:rsid w:val="00BF7D61"/>
    <w:rsid w:val="00C01DC1"/>
    <w:rsid w:val="00C02D36"/>
    <w:rsid w:val="00C02FB5"/>
    <w:rsid w:val="00C04327"/>
    <w:rsid w:val="00C045A7"/>
    <w:rsid w:val="00C0564F"/>
    <w:rsid w:val="00C06130"/>
    <w:rsid w:val="00C061C5"/>
    <w:rsid w:val="00C064FD"/>
    <w:rsid w:val="00C06AE2"/>
    <w:rsid w:val="00C06B75"/>
    <w:rsid w:val="00C06E52"/>
    <w:rsid w:val="00C07C69"/>
    <w:rsid w:val="00C11862"/>
    <w:rsid w:val="00C125C8"/>
    <w:rsid w:val="00C12752"/>
    <w:rsid w:val="00C12872"/>
    <w:rsid w:val="00C12A52"/>
    <w:rsid w:val="00C12F47"/>
    <w:rsid w:val="00C13B3A"/>
    <w:rsid w:val="00C14999"/>
    <w:rsid w:val="00C2145D"/>
    <w:rsid w:val="00C2161A"/>
    <w:rsid w:val="00C216D7"/>
    <w:rsid w:val="00C21E0A"/>
    <w:rsid w:val="00C229E8"/>
    <w:rsid w:val="00C23A24"/>
    <w:rsid w:val="00C23C68"/>
    <w:rsid w:val="00C2424B"/>
    <w:rsid w:val="00C24838"/>
    <w:rsid w:val="00C24AC7"/>
    <w:rsid w:val="00C24C43"/>
    <w:rsid w:val="00C257DA"/>
    <w:rsid w:val="00C25A03"/>
    <w:rsid w:val="00C26645"/>
    <w:rsid w:val="00C300BF"/>
    <w:rsid w:val="00C30E2D"/>
    <w:rsid w:val="00C31302"/>
    <w:rsid w:val="00C319D7"/>
    <w:rsid w:val="00C339A5"/>
    <w:rsid w:val="00C34E6B"/>
    <w:rsid w:val="00C34FA5"/>
    <w:rsid w:val="00C3508A"/>
    <w:rsid w:val="00C35BFF"/>
    <w:rsid w:val="00C35C76"/>
    <w:rsid w:val="00C36188"/>
    <w:rsid w:val="00C36340"/>
    <w:rsid w:val="00C368EF"/>
    <w:rsid w:val="00C368F3"/>
    <w:rsid w:val="00C36B95"/>
    <w:rsid w:val="00C37E57"/>
    <w:rsid w:val="00C403C9"/>
    <w:rsid w:val="00C40416"/>
    <w:rsid w:val="00C40AF8"/>
    <w:rsid w:val="00C40EE3"/>
    <w:rsid w:val="00C42466"/>
    <w:rsid w:val="00C43E07"/>
    <w:rsid w:val="00C43EE0"/>
    <w:rsid w:val="00C44835"/>
    <w:rsid w:val="00C458E4"/>
    <w:rsid w:val="00C45A8B"/>
    <w:rsid w:val="00C46452"/>
    <w:rsid w:val="00C50C70"/>
    <w:rsid w:val="00C51169"/>
    <w:rsid w:val="00C516CC"/>
    <w:rsid w:val="00C51FEA"/>
    <w:rsid w:val="00C531E6"/>
    <w:rsid w:val="00C544F4"/>
    <w:rsid w:val="00C547CA"/>
    <w:rsid w:val="00C54852"/>
    <w:rsid w:val="00C5492D"/>
    <w:rsid w:val="00C55B73"/>
    <w:rsid w:val="00C56746"/>
    <w:rsid w:val="00C57235"/>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D1E"/>
    <w:rsid w:val="00C67E02"/>
    <w:rsid w:val="00C70D16"/>
    <w:rsid w:val="00C71173"/>
    <w:rsid w:val="00C7171B"/>
    <w:rsid w:val="00C72355"/>
    <w:rsid w:val="00C7284E"/>
    <w:rsid w:val="00C72C86"/>
    <w:rsid w:val="00C73221"/>
    <w:rsid w:val="00C73909"/>
    <w:rsid w:val="00C743D2"/>
    <w:rsid w:val="00C7497A"/>
    <w:rsid w:val="00C75655"/>
    <w:rsid w:val="00C75A60"/>
    <w:rsid w:val="00C75E65"/>
    <w:rsid w:val="00C765D2"/>
    <w:rsid w:val="00C76BDA"/>
    <w:rsid w:val="00C80D38"/>
    <w:rsid w:val="00C81B96"/>
    <w:rsid w:val="00C820B2"/>
    <w:rsid w:val="00C824D5"/>
    <w:rsid w:val="00C82E80"/>
    <w:rsid w:val="00C82FE9"/>
    <w:rsid w:val="00C831EC"/>
    <w:rsid w:val="00C83336"/>
    <w:rsid w:val="00C8363C"/>
    <w:rsid w:val="00C846F1"/>
    <w:rsid w:val="00C8514C"/>
    <w:rsid w:val="00C8533B"/>
    <w:rsid w:val="00C85C35"/>
    <w:rsid w:val="00C86B23"/>
    <w:rsid w:val="00C873B8"/>
    <w:rsid w:val="00C87D03"/>
    <w:rsid w:val="00C906E5"/>
    <w:rsid w:val="00C91C51"/>
    <w:rsid w:val="00C91E3A"/>
    <w:rsid w:val="00C92225"/>
    <w:rsid w:val="00C92E07"/>
    <w:rsid w:val="00C930F7"/>
    <w:rsid w:val="00C938E0"/>
    <w:rsid w:val="00C94216"/>
    <w:rsid w:val="00C94AA2"/>
    <w:rsid w:val="00C95334"/>
    <w:rsid w:val="00C95F7D"/>
    <w:rsid w:val="00C979B6"/>
    <w:rsid w:val="00CA06AD"/>
    <w:rsid w:val="00CA0D11"/>
    <w:rsid w:val="00CA2843"/>
    <w:rsid w:val="00CA31A2"/>
    <w:rsid w:val="00CA41E8"/>
    <w:rsid w:val="00CA4B38"/>
    <w:rsid w:val="00CA4D44"/>
    <w:rsid w:val="00CA4E79"/>
    <w:rsid w:val="00CA593F"/>
    <w:rsid w:val="00CA6D43"/>
    <w:rsid w:val="00CB00AE"/>
    <w:rsid w:val="00CB0950"/>
    <w:rsid w:val="00CB134B"/>
    <w:rsid w:val="00CB2922"/>
    <w:rsid w:val="00CB38BA"/>
    <w:rsid w:val="00CB55C3"/>
    <w:rsid w:val="00CB5858"/>
    <w:rsid w:val="00CB5DAC"/>
    <w:rsid w:val="00CB6DD0"/>
    <w:rsid w:val="00CB6F4D"/>
    <w:rsid w:val="00CB749E"/>
    <w:rsid w:val="00CB775D"/>
    <w:rsid w:val="00CC054B"/>
    <w:rsid w:val="00CC1357"/>
    <w:rsid w:val="00CC1585"/>
    <w:rsid w:val="00CC1898"/>
    <w:rsid w:val="00CC29AD"/>
    <w:rsid w:val="00CC2C80"/>
    <w:rsid w:val="00CC2F4B"/>
    <w:rsid w:val="00CC4562"/>
    <w:rsid w:val="00CC4C9A"/>
    <w:rsid w:val="00CD0ECE"/>
    <w:rsid w:val="00CD1399"/>
    <w:rsid w:val="00CD1446"/>
    <w:rsid w:val="00CD1823"/>
    <w:rsid w:val="00CD1A51"/>
    <w:rsid w:val="00CD1C1F"/>
    <w:rsid w:val="00CD24F3"/>
    <w:rsid w:val="00CD36E0"/>
    <w:rsid w:val="00CD6F5C"/>
    <w:rsid w:val="00CD713F"/>
    <w:rsid w:val="00CE0675"/>
    <w:rsid w:val="00CE0CDE"/>
    <w:rsid w:val="00CE167E"/>
    <w:rsid w:val="00CE2F49"/>
    <w:rsid w:val="00CE306A"/>
    <w:rsid w:val="00CE32B0"/>
    <w:rsid w:val="00CE3344"/>
    <w:rsid w:val="00CE4D8F"/>
    <w:rsid w:val="00CE4E33"/>
    <w:rsid w:val="00CE53E1"/>
    <w:rsid w:val="00CE6433"/>
    <w:rsid w:val="00CE6DC3"/>
    <w:rsid w:val="00CE7DA6"/>
    <w:rsid w:val="00CF003D"/>
    <w:rsid w:val="00CF0BC2"/>
    <w:rsid w:val="00CF2DF4"/>
    <w:rsid w:val="00CF3F05"/>
    <w:rsid w:val="00CF50C8"/>
    <w:rsid w:val="00CF54D0"/>
    <w:rsid w:val="00CF56B8"/>
    <w:rsid w:val="00CF5C20"/>
    <w:rsid w:val="00CF6B72"/>
    <w:rsid w:val="00CF7046"/>
    <w:rsid w:val="00CF7135"/>
    <w:rsid w:val="00D0047C"/>
    <w:rsid w:val="00D00C23"/>
    <w:rsid w:val="00D00D35"/>
    <w:rsid w:val="00D010FB"/>
    <w:rsid w:val="00D01A4F"/>
    <w:rsid w:val="00D02121"/>
    <w:rsid w:val="00D022A0"/>
    <w:rsid w:val="00D025DC"/>
    <w:rsid w:val="00D030C7"/>
    <w:rsid w:val="00D043E0"/>
    <w:rsid w:val="00D04811"/>
    <w:rsid w:val="00D0523B"/>
    <w:rsid w:val="00D05278"/>
    <w:rsid w:val="00D05CF6"/>
    <w:rsid w:val="00D06479"/>
    <w:rsid w:val="00D07282"/>
    <w:rsid w:val="00D07307"/>
    <w:rsid w:val="00D07A94"/>
    <w:rsid w:val="00D07F3E"/>
    <w:rsid w:val="00D101D2"/>
    <w:rsid w:val="00D1134C"/>
    <w:rsid w:val="00D118D8"/>
    <w:rsid w:val="00D11F2A"/>
    <w:rsid w:val="00D13495"/>
    <w:rsid w:val="00D1378E"/>
    <w:rsid w:val="00D13B7F"/>
    <w:rsid w:val="00D15308"/>
    <w:rsid w:val="00D153CC"/>
    <w:rsid w:val="00D1601C"/>
    <w:rsid w:val="00D16342"/>
    <w:rsid w:val="00D16E8E"/>
    <w:rsid w:val="00D1715C"/>
    <w:rsid w:val="00D20973"/>
    <w:rsid w:val="00D2115C"/>
    <w:rsid w:val="00D214DB"/>
    <w:rsid w:val="00D219BD"/>
    <w:rsid w:val="00D23CE5"/>
    <w:rsid w:val="00D250C1"/>
    <w:rsid w:val="00D262C5"/>
    <w:rsid w:val="00D2667D"/>
    <w:rsid w:val="00D30AC1"/>
    <w:rsid w:val="00D315D9"/>
    <w:rsid w:val="00D31712"/>
    <w:rsid w:val="00D31781"/>
    <w:rsid w:val="00D3213E"/>
    <w:rsid w:val="00D324E4"/>
    <w:rsid w:val="00D32B41"/>
    <w:rsid w:val="00D33F44"/>
    <w:rsid w:val="00D3489B"/>
    <w:rsid w:val="00D3489F"/>
    <w:rsid w:val="00D34B3A"/>
    <w:rsid w:val="00D34CF1"/>
    <w:rsid w:val="00D3502D"/>
    <w:rsid w:val="00D351A4"/>
    <w:rsid w:val="00D35588"/>
    <w:rsid w:val="00D3712F"/>
    <w:rsid w:val="00D37934"/>
    <w:rsid w:val="00D37CDC"/>
    <w:rsid w:val="00D404ED"/>
    <w:rsid w:val="00D40673"/>
    <w:rsid w:val="00D40E86"/>
    <w:rsid w:val="00D44165"/>
    <w:rsid w:val="00D44221"/>
    <w:rsid w:val="00D45153"/>
    <w:rsid w:val="00D4646A"/>
    <w:rsid w:val="00D473E3"/>
    <w:rsid w:val="00D505C0"/>
    <w:rsid w:val="00D50708"/>
    <w:rsid w:val="00D50E84"/>
    <w:rsid w:val="00D50F4F"/>
    <w:rsid w:val="00D52C8C"/>
    <w:rsid w:val="00D53B48"/>
    <w:rsid w:val="00D53DC5"/>
    <w:rsid w:val="00D541C8"/>
    <w:rsid w:val="00D54970"/>
    <w:rsid w:val="00D55627"/>
    <w:rsid w:val="00D60B35"/>
    <w:rsid w:val="00D61C72"/>
    <w:rsid w:val="00D6310F"/>
    <w:rsid w:val="00D63DDC"/>
    <w:rsid w:val="00D64205"/>
    <w:rsid w:val="00D65674"/>
    <w:rsid w:val="00D663B4"/>
    <w:rsid w:val="00D66938"/>
    <w:rsid w:val="00D66E10"/>
    <w:rsid w:val="00D67D07"/>
    <w:rsid w:val="00D702CB"/>
    <w:rsid w:val="00D70AD4"/>
    <w:rsid w:val="00D70CED"/>
    <w:rsid w:val="00D71EDB"/>
    <w:rsid w:val="00D722DD"/>
    <w:rsid w:val="00D73C5D"/>
    <w:rsid w:val="00D74785"/>
    <w:rsid w:val="00D7480A"/>
    <w:rsid w:val="00D748DC"/>
    <w:rsid w:val="00D749DF"/>
    <w:rsid w:val="00D75062"/>
    <w:rsid w:val="00D754B7"/>
    <w:rsid w:val="00D75826"/>
    <w:rsid w:val="00D75BAA"/>
    <w:rsid w:val="00D76083"/>
    <w:rsid w:val="00D7667E"/>
    <w:rsid w:val="00D76721"/>
    <w:rsid w:val="00D76A67"/>
    <w:rsid w:val="00D779AC"/>
    <w:rsid w:val="00D80724"/>
    <w:rsid w:val="00D8109B"/>
    <w:rsid w:val="00D810E7"/>
    <w:rsid w:val="00D823E2"/>
    <w:rsid w:val="00D851D5"/>
    <w:rsid w:val="00D85351"/>
    <w:rsid w:val="00D85A38"/>
    <w:rsid w:val="00D87E9F"/>
    <w:rsid w:val="00D90478"/>
    <w:rsid w:val="00D90E5A"/>
    <w:rsid w:val="00D91D96"/>
    <w:rsid w:val="00D92845"/>
    <w:rsid w:val="00D9348E"/>
    <w:rsid w:val="00D93A82"/>
    <w:rsid w:val="00D93CB9"/>
    <w:rsid w:val="00D93E12"/>
    <w:rsid w:val="00D9409F"/>
    <w:rsid w:val="00D95A0A"/>
    <w:rsid w:val="00D95B09"/>
    <w:rsid w:val="00D96606"/>
    <w:rsid w:val="00D96A80"/>
    <w:rsid w:val="00D96FBB"/>
    <w:rsid w:val="00D9715A"/>
    <w:rsid w:val="00D97447"/>
    <w:rsid w:val="00D97BD2"/>
    <w:rsid w:val="00DA0503"/>
    <w:rsid w:val="00DA154A"/>
    <w:rsid w:val="00DA1BEA"/>
    <w:rsid w:val="00DA27F4"/>
    <w:rsid w:val="00DA28C6"/>
    <w:rsid w:val="00DA3D7A"/>
    <w:rsid w:val="00DA4402"/>
    <w:rsid w:val="00DA7467"/>
    <w:rsid w:val="00DB0302"/>
    <w:rsid w:val="00DB1309"/>
    <w:rsid w:val="00DB1BB6"/>
    <w:rsid w:val="00DB1D9C"/>
    <w:rsid w:val="00DB2093"/>
    <w:rsid w:val="00DB24A2"/>
    <w:rsid w:val="00DB2F5C"/>
    <w:rsid w:val="00DB33BF"/>
    <w:rsid w:val="00DB3F43"/>
    <w:rsid w:val="00DB471E"/>
    <w:rsid w:val="00DB4871"/>
    <w:rsid w:val="00DB574E"/>
    <w:rsid w:val="00DB6BDF"/>
    <w:rsid w:val="00DB6E99"/>
    <w:rsid w:val="00DB7C34"/>
    <w:rsid w:val="00DC304B"/>
    <w:rsid w:val="00DC433E"/>
    <w:rsid w:val="00DC468F"/>
    <w:rsid w:val="00DC495F"/>
    <w:rsid w:val="00DC4E40"/>
    <w:rsid w:val="00DC55B4"/>
    <w:rsid w:val="00DC5AE7"/>
    <w:rsid w:val="00DC5C5C"/>
    <w:rsid w:val="00DC611E"/>
    <w:rsid w:val="00DC6731"/>
    <w:rsid w:val="00DC6A8C"/>
    <w:rsid w:val="00DC7EC9"/>
    <w:rsid w:val="00DD024D"/>
    <w:rsid w:val="00DD02D2"/>
    <w:rsid w:val="00DD0642"/>
    <w:rsid w:val="00DD0C82"/>
    <w:rsid w:val="00DD1D13"/>
    <w:rsid w:val="00DD5982"/>
    <w:rsid w:val="00DE104C"/>
    <w:rsid w:val="00DE1424"/>
    <w:rsid w:val="00DE47C0"/>
    <w:rsid w:val="00DE4D92"/>
    <w:rsid w:val="00DE59C9"/>
    <w:rsid w:val="00DE667A"/>
    <w:rsid w:val="00DE668D"/>
    <w:rsid w:val="00DF04E3"/>
    <w:rsid w:val="00DF0FAB"/>
    <w:rsid w:val="00DF1F01"/>
    <w:rsid w:val="00DF2915"/>
    <w:rsid w:val="00DF3578"/>
    <w:rsid w:val="00DF3B25"/>
    <w:rsid w:val="00DF5D00"/>
    <w:rsid w:val="00DF6A20"/>
    <w:rsid w:val="00E01224"/>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64C0"/>
    <w:rsid w:val="00E065E4"/>
    <w:rsid w:val="00E07FE1"/>
    <w:rsid w:val="00E103B6"/>
    <w:rsid w:val="00E10E94"/>
    <w:rsid w:val="00E120D2"/>
    <w:rsid w:val="00E12409"/>
    <w:rsid w:val="00E12CD6"/>
    <w:rsid w:val="00E12DA3"/>
    <w:rsid w:val="00E12E16"/>
    <w:rsid w:val="00E14ADD"/>
    <w:rsid w:val="00E150D2"/>
    <w:rsid w:val="00E150E0"/>
    <w:rsid w:val="00E151C1"/>
    <w:rsid w:val="00E1574E"/>
    <w:rsid w:val="00E15C51"/>
    <w:rsid w:val="00E169BD"/>
    <w:rsid w:val="00E16F68"/>
    <w:rsid w:val="00E17092"/>
    <w:rsid w:val="00E1769A"/>
    <w:rsid w:val="00E2028A"/>
    <w:rsid w:val="00E216DD"/>
    <w:rsid w:val="00E21B8F"/>
    <w:rsid w:val="00E23075"/>
    <w:rsid w:val="00E2416B"/>
    <w:rsid w:val="00E245F5"/>
    <w:rsid w:val="00E24E11"/>
    <w:rsid w:val="00E259E5"/>
    <w:rsid w:val="00E26541"/>
    <w:rsid w:val="00E273E6"/>
    <w:rsid w:val="00E276F0"/>
    <w:rsid w:val="00E301DE"/>
    <w:rsid w:val="00E31284"/>
    <w:rsid w:val="00E322C1"/>
    <w:rsid w:val="00E32582"/>
    <w:rsid w:val="00E33D44"/>
    <w:rsid w:val="00E34910"/>
    <w:rsid w:val="00E34DF3"/>
    <w:rsid w:val="00E35876"/>
    <w:rsid w:val="00E37224"/>
    <w:rsid w:val="00E410A2"/>
    <w:rsid w:val="00E4160C"/>
    <w:rsid w:val="00E42EA0"/>
    <w:rsid w:val="00E43028"/>
    <w:rsid w:val="00E436A8"/>
    <w:rsid w:val="00E43BDB"/>
    <w:rsid w:val="00E44CD2"/>
    <w:rsid w:val="00E44E4A"/>
    <w:rsid w:val="00E4514F"/>
    <w:rsid w:val="00E4660F"/>
    <w:rsid w:val="00E500DF"/>
    <w:rsid w:val="00E50297"/>
    <w:rsid w:val="00E507DE"/>
    <w:rsid w:val="00E51669"/>
    <w:rsid w:val="00E52B55"/>
    <w:rsid w:val="00E53F82"/>
    <w:rsid w:val="00E5427E"/>
    <w:rsid w:val="00E543C1"/>
    <w:rsid w:val="00E544B1"/>
    <w:rsid w:val="00E54647"/>
    <w:rsid w:val="00E54C7E"/>
    <w:rsid w:val="00E56007"/>
    <w:rsid w:val="00E56261"/>
    <w:rsid w:val="00E564F0"/>
    <w:rsid w:val="00E56C9B"/>
    <w:rsid w:val="00E5770E"/>
    <w:rsid w:val="00E5778A"/>
    <w:rsid w:val="00E57927"/>
    <w:rsid w:val="00E6050E"/>
    <w:rsid w:val="00E61E5F"/>
    <w:rsid w:val="00E62FD1"/>
    <w:rsid w:val="00E6365B"/>
    <w:rsid w:val="00E64FF9"/>
    <w:rsid w:val="00E65DA8"/>
    <w:rsid w:val="00E67613"/>
    <w:rsid w:val="00E71941"/>
    <w:rsid w:val="00E727F2"/>
    <w:rsid w:val="00E7427A"/>
    <w:rsid w:val="00E747D2"/>
    <w:rsid w:val="00E7534B"/>
    <w:rsid w:val="00E759C7"/>
    <w:rsid w:val="00E76377"/>
    <w:rsid w:val="00E769B0"/>
    <w:rsid w:val="00E77820"/>
    <w:rsid w:val="00E8089F"/>
    <w:rsid w:val="00E81229"/>
    <w:rsid w:val="00E81755"/>
    <w:rsid w:val="00E8200D"/>
    <w:rsid w:val="00E822A8"/>
    <w:rsid w:val="00E829C6"/>
    <w:rsid w:val="00E842A2"/>
    <w:rsid w:val="00E84E1D"/>
    <w:rsid w:val="00E85BEB"/>
    <w:rsid w:val="00E862E5"/>
    <w:rsid w:val="00E877B6"/>
    <w:rsid w:val="00E877E9"/>
    <w:rsid w:val="00E92013"/>
    <w:rsid w:val="00E93DB8"/>
    <w:rsid w:val="00E93F65"/>
    <w:rsid w:val="00E93F8C"/>
    <w:rsid w:val="00E93FF9"/>
    <w:rsid w:val="00E94BE5"/>
    <w:rsid w:val="00E95411"/>
    <w:rsid w:val="00E96980"/>
    <w:rsid w:val="00E969F7"/>
    <w:rsid w:val="00E96D76"/>
    <w:rsid w:val="00E97AA7"/>
    <w:rsid w:val="00EA0296"/>
    <w:rsid w:val="00EA2009"/>
    <w:rsid w:val="00EA25A7"/>
    <w:rsid w:val="00EA28D4"/>
    <w:rsid w:val="00EA2B94"/>
    <w:rsid w:val="00EA4076"/>
    <w:rsid w:val="00EA453C"/>
    <w:rsid w:val="00EA45A3"/>
    <w:rsid w:val="00EA4A9A"/>
    <w:rsid w:val="00EA5592"/>
    <w:rsid w:val="00EA6200"/>
    <w:rsid w:val="00EA73F9"/>
    <w:rsid w:val="00EA75A4"/>
    <w:rsid w:val="00EB0DAB"/>
    <w:rsid w:val="00EB0EBE"/>
    <w:rsid w:val="00EB165E"/>
    <w:rsid w:val="00EB222B"/>
    <w:rsid w:val="00EB2771"/>
    <w:rsid w:val="00EB2ECE"/>
    <w:rsid w:val="00EB35C1"/>
    <w:rsid w:val="00EB4AC9"/>
    <w:rsid w:val="00EB4DDB"/>
    <w:rsid w:val="00EB602E"/>
    <w:rsid w:val="00EB6674"/>
    <w:rsid w:val="00EB7211"/>
    <w:rsid w:val="00EB7442"/>
    <w:rsid w:val="00EB7548"/>
    <w:rsid w:val="00EB7F2C"/>
    <w:rsid w:val="00EB7F98"/>
    <w:rsid w:val="00EC1DA5"/>
    <w:rsid w:val="00EC2723"/>
    <w:rsid w:val="00EC2B9F"/>
    <w:rsid w:val="00EC356D"/>
    <w:rsid w:val="00EC362E"/>
    <w:rsid w:val="00EC38EA"/>
    <w:rsid w:val="00EC3C30"/>
    <w:rsid w:val="00EC4856"/>
    <w:rsid w:val="00EC4D6B"/>
    <w:rsid w:val="00EC5A5C"/>
    <w:rsid w:val="00EC62C3"/>
    <w:rsid w:val="00EC6F43"/>
    <w:rsid w:val="00EC72B0"/>
    <w:rsid w:val="00ED1E45"/>
    <w:rsid w:val="00ED4129"/>
    <w:rsid w:val="00ED43E9"/>
    <w:rsid w:val="00ED517A"/>
    <w:rsid w:val="00ED58BB"/>
    <w:rsid w:val="00ED6650"/>
    <w:rsid w:val="00ED72B5"/>
    <w:rsid w:val="00ED78D9"/>
    <w:rsid w:val="00ED7AD3"/>
    <w:rsid w:val="00EE0711"/>
    <w:rsid w:val="00EE0BCA"/>
    <w:rsid w:val="00EE0E08"/>
    <w:rsid w:val="00EE1BC9"/>
    <w:rsid w:val="00EE2019"/>
    <w:rsid w:val="00EE2BC2"/>
    <w:rsid w:val="00EE3370"/>
    <w:rsid w:val="00EE35D1"/>
    <w:rsid w:val="00EE36ED"/>
    <w:rsid w:val="00EE40F6"/>
    <w:rsid w:val="00EE5A3F"/>
    <w:rsid w:val="00EE7794"/>
    <w:rsid w:val="00EF02F8"/>
    <w:rsid w:val="00EF0675"/>
    <w:rsid w:val="00EF0CCB"/>
    <w:rsid w:val="00EF15FB"/>
    <w:rsid w:val="00EF1E3C"/>
    <w:rsid w:val="00EF2A95"/>
    <w:rsid w:val="00EF3896"/>
    <w:rsid w:val="00EF3957"/>
    <w:rsid w:val="00EF4371"/>
    <w:rsid w:val="00EF4620"/>
    <w:rsid w:val="00EF5378"/>
    <w:rsid w:val="00EF61F3"/>
    <w:rsid w:val="00EF7511"/>
    <w:rsid w:val="00EF7D32"/>
    <w:rsid w:val="00F0073B"/>
    <w:rsid w:val="00F008C6"/>
    <w:rsid w:val="00F015C9"/>
    <w:rsid w:val="00F01653"/>
    <w:rsid w:val="00F01901"/>
    <w:rsid w:val="00F0278F"/>
    <w:rsid w:val="00F0325E"/>
    <w:rsid w:val="00F03A51"/>
    <w:rsid w:val="00F03FCA"/>
    <w:rsid w:val="00F04E9E"/>
    <w:rsid w:val="00F05768"/>
    <w:rsid w:val="00F05B93"/>
    <w:rsid w:val="00F060DB"/>
    <w:rsid w:val="00F064FF"/>
    <w:rsid w:val="00F10290"/>
    <w:rsid w:val="00F1038D"/>
    <w:rsid w:val="00F107FA"/>
    <w:rsid w:val="00F11477"/>
    <w:rsid w:val="00F114A9"/>
    <w:rsid w:val="00F1360B"/>
    <w:rsid w:val="00F14D24"/>
    <w:rsid w:val="00F16449"/>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675B"/>
    <w:rsid w:val="00F36CB5"/>
    <w:rsid w:val="00F37770"/>
    <w:rsid w:val="00F40070"/>
    <w:rsid w:val="00F40E05"/>
    <w:rsid w:val="00F420EA"/>
    <w:rsid w:val="00F4272A"/>
    <w:rsid w:val="00F43C6F"/>
    <w:rsid w:val="00F43F65"/>
    <w:rsid w:val="00F441F0"/>
    <w:rsid w:val="00F44920"/>
    <w:rsid w:val="00F4646E"/>
    <w:rsid w:val="00F5020D"/>
    <w:rsid w:val="00F5036C"/>
    <w:rsid w:val="00F51330"/>
    <w:rsid w:val="00F5199B"/>
    <w:rsid w:val="00F525C9"/>
    <w:rsid w:val="00F52C26"/>
    <w:rsid w:val="00F52FA1"/>
    <w:rsid w:val="00F5304F"/>
    <w:rsid w:val="00F53F04"/>
    <w:rsid w:val="00F54F39"/>
    <w:rsid w:val="00F55C34"/>
    <w:rsid w:val="00F56555"/>
    <w:rsid w:val="00F5698F"/>
    <w:rsid w:val="00F5722E"/>
    <w:rsid w:val="00F601C1"/>
    <w:rsid w:val="00F604D9"/>
    <w:rsid w:val="00F6091C"/>
    <w:rsid w:val="00F622BB"/>
    <w:rsid w:val="00F631F2"/>
    <w:rsid w:val="00F642CE"/>
    <w:rsid w:val="00F64EC4"/>
    <w:rsid w:val="00F65BBC"/>
    <w:rsid w:val="00F664EA"/>
    <w:rsid w:val="00F66F30"/>
    <w:rsid w:val="00F704D7"/>
    <w:rsid w:val="00F72C4F"/>
    <w:rsid w:val="00F73E46"/>
    <w:rsid w:val="00F752C9"/>
    <w:rsid w:val="00F75A99"/>
    <w:rsid w:val="00F75BBA"/>
    <w:rsid w:val="00F7696C"/>
    <w:rsid w:val="00F77653"/>
    <w:rsid w:val="00F77919"/>
    <w:rsid w:val="00F77EF4"/>
    <w:rsid w:val="00F823CD"/>
    <w:rsid w:val="00F8265A"/>
    <w:rsid w:val="00F82B96"/>
    <w:rsid w:val="00F839CD"/>
    <w:rsid w:val="00F83BEE"/>
    <w:rsid w:val="00F84148"/>
    <w:rsid w:val="00F84D33"/>
    <w:rsid w:val="00F85935"/>
    <w:rsid w:val="00F86003"/>
    <w:rsid w:val="00F8747B"/>
    <w:rsid w:val="00F901EF"/>
    <w:rsid w:val="00F90219"/>
    <w:rsid w:val="00F90935"/>
    <w:rsid w:val="00F90D2A"/>
    <w:rsid w:val="00F92B33"/>
    <w:rsid w:val="00F95D76"/>
    <w:rsid w:val="00F95F04"/>
    <w:rsid w:val="00F96C43"/>
    <w:rsid w:val="00F9704E"/>
    <w:rsid w:val="00F971BC"/>
    <w:rsid w:val="00F9779E"/>
    <w:rsid w:val="00FA0E01"/>
    <w:rsid w:val="00FA1277"/>
    <w:rsid w:val="00FA16AE"/>
    <w:rsid w:val="00FA3353"/>
    <w:rsid w:val="00FA4E26"/>
    <w:rsid w:val="00FA59F4"/>
    <w:rsid w:val="00FA5BBD"/>
    <w:rsid w:val="00FA6062"/>
    <w:rsid w:val="00FA76FC"/>
    <w:rsid w:val="00FB0FB5"/>
    <w:rsid w:val="00FB1BA8"/>
    <w:rsid w:val="00FB2377"/>
    <w:rsid w:val="00FB28C1"/>
    <w:rsid w:val="00FB2C57"/>
    <w:rsid w:val="00FB3896"/>
    <w:rsid w:val="00FB3A10"/>
    <w:rsid w:val="00FB3ED5"/>
    <w:rsid w:val="00FB417D"/>
    <w:rsid w:val="00FB573B"/>
    <w:rsid w:val="00FB6F45"/>
    <w:rsid w:val="00FC02C6"/>
    <w:rsid w:val="00FC0A42"/>
    <w:rsid w:val="00FC105A"/>
    <w:rsid w:val="00FC135E"/>
    <w:rsid w:val="00FC48A9"/>
    <w:rsid w:val="00FC4ABD"/>
    <w:rsid w:val="00FC4F6B"/>
    <w:rsid w:val="00FD07EB"/>
    <w:rsid w:val="00FD0872"/>
    <w:rsid w:val="00FD102C"/>
    <w:rsid w:val="00FD1037"/>
    <w:rsid w:val="00FD131B"/>
    <w:rsid w:val="00FD219E"/>
    <w:rsid w:val="00FD2902"/>
    <w:rsid w:val="00FD376E"/>
    <w:rsid w:val="00FD6376"/>
    <w:rsid w:val="00FD6582"/>
    <w:rsid w:val="00FD70B8"/>
    <w:rsid w:val="00FE0361"/>
    <w:rsid w:val="00FE0757"/>
    <w:rsid w:val="00FE1881"/>
    <w:rsid w:val="00FE1CF0"/>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A84"/>
    <w:rsid w:val="00FF0F5E"/>
    <w:rsid w:val="00FF122E"/>
    <w:rsid w:val="00FF1C5C"/>
    <w:rsid w:val="00FF2212"/>
    <w:rsid w:val="00FF2624"/>
    <w:rsid w:val="00FF27BF"/>
    <w:rsid w:val="00FF321D"/>
    <w:rsid w:val="00FF3E93"/>
    <w:rsid w:val="00FF4C25"/>
    <w:rsid w:val="00FF50C3"/>
    <w:rsid w:val="00FF5770"/>
    <w:rsid w:val="00FF581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 w:type="character" w:customStyle="1" w:styleId="ui-provider">
    <w:name w:val="ui-provider"/>
    <w:basedOn w:val="DefaultParagraphFont"/>
    <w:rsid w:val="0020234F"/>
  </w:style>
  <w:style w:type="character" w:styleId="FollowedHyperlink">
    <w:name w:val="FollowedHyperlink"/>
    <w:basedOn w:val="DefaultParagraphFont"/>
    <w:uiPriority w:val="99"/>
    <w:semiHidden/>
    <w:unhideWhenUsed/>
    <w:rsid w:val="00E2028A"/>
    <w:rPr>
      <w:color w:val="954F72" w:themeColor="followedHyperlink"/>
      <w:u w:val="single"/>
    </w:rPr>
  </w:style>
  <w:style w:type="paragraph" w:styleId="ListBullet">
    <w:name w:val="List Bullet"/>
    <w:basedOn w:val="Normal"/>
    <w:uiPriority w:val="99"/>
    <w:unhideWhenUsed/>
    <w:rsid w:val="00CD36E0"/>
    <w:pPr>
      <w:numPr>
        <w:numId w:val="2"/>
      </w:numPr>
      <w:contextualSpacing/>
    </w:pPr>
  </w:style>
  <w:style w:type="character" w:styleId="Strong">
    <w:name w:val="Strong"/>
    <w:basedOn w:val="DefaultParagraphFont"/>
    <w:uiPriority w:val="22"/>
    <w:qFormat/>
    <w:rsid w:val="002F5BAD"/>
    <w:rPr>
      <w:b/>
      <w:bCs/>
    </w:rPr>
  </w:style>
  <w:style w:type="paragraph" w:customStyle="1" w:styleId="Default">
    <w:name w:val="Default"/>
    <w:rsid w:val="00B56668"/>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104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374932132">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517088607">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783428263">
      <w:bodyDiv w:val="1"/>
      <w:marLeft w:val="0"/>
      <w:marRight w:val="0"/>
      <w:marTop w:val="0"/>
      <w:marBottom w:val="0"/>
      <w:divBdr>
        <w:top w:val="none" w:sz="0" w:space="0" w:color="auto"/>
        <w:left w:val="none" w:sz="0" w:space="0" w:color="auto"/>
        <w:bottom w:val="none" w:sz="0" w:space="0" w:color="auto"/>
        <w:right w:val="none" w:sz="0" w:space="0" w:color="auto"/>
      </w:divBdr>
    </w:div>
    <w:div w:id="806439633">
      <w:bodyDiv w:val="1"/>
      <w:marLeft w:val="0"/>
      <w:marRight w:val="0"/>
      <w:marTop w:val="0"/>
      <w:marBottom w:val="0"/>
      <w:divBdr>
        <w:top w:val="none" w:sz="0" w:space="0" w:color="auto"/>
        <w:left w:val="none" w:sz="0" w:space="0" w:color="auto"/>
        <w:bottom w:val="none" w:sz="0" w:space="0" w:color="auto"/>
        <w:right w:val="none" w:sz="0" w:space="0" w:color="auto"/>
      </w:divBdr>
      <w:divsChild>
        <w:div w:id="238758382">
          <w:marLeft w:val="446"/>
          <w:marRight w:val="0"/>
          <w:marTop w:val="0"/>
          <w:marBottom w:val="0"/>
          <w:divBdr>
            <w:top w:val="none" w:sz="0" w:space="0" w:color="auto"/>
            <w:left w:val="none" w:sz="0" w:space="0" w:color="auto"/>
            <w:bottom w:val="none" w:sz="0" w:space="0" w:color="auto"/>
            <w:right w:val="none" w:sz="0" w:space="0" w:color="auto"/>
          </w:divBdr>
        </w:div>
        <w:div w:id="410004495">
          <w:marLeft w:val="446"/>
          <w:marRight w:val="0"/>
          <w:marTop w:val="0"/>
          <w:marBottom w:val="0"/>
          <w:divBdr>
            <w:top w:val="none" w:sz="0" w:space="0" w:color="auto"/>
            <w:left w:val="none" w:sz="0" w:space="0" w:color="auto"/>
            <w:bottom w:val="none" w:sz="0" w:space="0" w:color="auto"/>
            <w:right w:val="none" w:sz="0" w:space="0" w:color="auto"/>
          </w:divBdr>
        </w:div>
        <w:div w:id="1264071111">
          <w:marLeft w:val="446"/>
          <w:marRight w:val="0"/>
          <w:marTop w:val="0"/>
          <w:marBottom w:val="0"/>
          <w:divBdr>
            <w:top w:val="none" w:sz="0" w:space="0" w:color="auto"/>
            <w:left w:val="none" w:sz="0" w:space="0" w:color="auto"/>
            <w:bottom w:val="none" w:sz="0" w:space="0" w:color="auto"/>
            <w:right w:val="none" w:sz="0" w:space="0" w:color="auto"/>
          </w:divBdr>
        </w:div>
        <w:div w:id="867331485">
          <w:marLeft w:val="446"/>
          <w:marRight w:val="0"/>
          <w:marTop w:val="0"/>
          <w:marBottom w:val="0"/>
          <w:divBdr>
            <w:top w:val="none" w:sz="0" w:space="0" w:color="auto"/>
            <w:left w:val="none" w:sz="0" w:space="0" w:color="auto"/>
            <w:bottom w:val="none" w:sz="0" w:space="0" w:color="auto"/>
            <w:right w:val="none" w:sz="0" w:space="0" w:color="auto"/>
          </w:divBdr>
        </w:div>
        <w:div w:id="1728215075">
          <w:marLeft w:val="446"/>
          <w:marRight w:val="0"/>
          <w:marTop w:val="0"/>
          <w:marBottom w:val="0"/>
          <w:divBdr>
            <w:top w:val="none" w:sz="0" w:space="0" w:color="auto"/>
            <w:left w:val="none" w:sz="0" w:space="0" w:color="auto"/>
            <w:bottom w:val="none" w:sz="0" w:space="0" w:color="auto"/>
            <w:right w:val="none" w:sz="0" w:space="0" w:color="auto"/>
          </w:divBdr>
        </w:div>
        <w:div w:id="1274239872">
          <w:marLeft w:val="446"/>
          <w:marRight w:val="0"/>
          <w:marTop w:val="0"/>
          <w:marBottom w:val="0"/>
          <w:divBdr>
            <w:top w:val="none" w:sz="0" w:space="0" w:color="auto"/>
            <w:left w:val="none" w:sz="0" w:space="0" w:color="auto"/>
            <w:bottom w:val="none" w:sz="0" w:space="0" w:color="auto"/>
            <w:right w:val="none" w:sz="0" w:space="0" w:color="auto"/>
          </w:divBdr>
        </w:div>
        <w:div w:id="163053596">
          <w:marLeft w:val="274"/>
          <w:marRight w:val="0"/>
          <w:marTop w:val="0"/>
          <w:marBottom w:val="0"/>
          <w:divBdr>
            <w:top w:val="none" w:sz="0" w:space="0" w:color="auto"/>
            <w:left w:val="none" w:sz="0" w:space="0" w:color="auto"/>
            <w:bottom w:val="none" w:sz="0" w:space="0" w:color="auto"/>
            <w:right w:val="none" w:sz="0" w:space="0" w:color="auto"/>
          </w:divBdr>
        </w:div>
        <w:div w:id="827138039">
          <w:marLeft w:val="274"/>
          <w:marRight w:val="0"/>
          <w:marTop w:val="0"/>
          <w:marBottom w:val="0"/>
          <w:divBdr>
            <w:top w:val="none" w:sz="0" w:space="0" w:color="auto"/>
            <w:left w:val="none" w:sz="0" w:space="0" w:color="auto"/>
            <w:bottom w:val="none" w:sz="0" w:space="0" w:color="auto"/>
            <w:right w:val="none" w:sz="0" w:space="0" w:color="auto"/>
          </w:divBdr>
        </w:div>
        <w:div w:id="1565288017">
          <w:marLeft w:val="274"/>
          <w:marRight w:val="0"/>
          <w:marTop w:val="0"/>
          <w:marBottom w:val="0"/>
          <w:divBdr>
            <w:top w:val="none" w:sz="0" w:space="0" w:color="auto"/>
            <w:left w:val="none" w:sz="0" w:space="0" w:color="auto"/>
            <w:bottom w:val="none" w:sz="0" w:space="0" w:color="auto"/>
            <w:right w:val="none" w:sz="0" w:space="0" w:color="auto"/>
          </w:divBdr>
        </w:div>
        <w:div w:id="1585725995">
          <w:marLeft w:val="994"/>
          <w:marRight w:val="0"/>
          <w:marTop w:val="0"/>
          <w:marBottom w:val="0"/>
          <w:divBdr>
            <w:top w:val="none" w:sz="0" w:space="0" w:color="auto"/>
            <w:left w:val="none" w:sz="0" w:space="0" w:color="auto"/>
            <w:bottom w:val="none" w:sz="0" w:space="0" w:color="auto"/>
            <w:right w:val="none" w:sz="0" w:space="0" w:color="auto"/>
          </w:divBdr>
        </w:div>
        <w:div w:id="1242104324">
          <w:marLeft w:val="994"/>
          <w:marRight w:val="0"/>
          <w:marTop w:val="0"/>
          <w:marBottom w:val="0"/>
          <w:divBdr>
            <w:top w:val="none" w:sz="0" w:space="0" w:color="auto"/>
            <w:left w:val="none" w:sz="0" w:space="0" w:color="auto"/>
            <w:bottom w:val="none" w:sz="0" w:space="0" w:color="auto"/>
            <w:right w:val="none" w:sz="0" w:space="0" w:color="auto"/>
          </w:divBdr>
        </w:div>
        <w:div w:id="1169834779">
          <w:marLeft w:val="994"/>
          <w:marRight w:val="0"/>
          <w:marTop w:val="0"/>
          <w:marBottom w:val="0"/>
          <w:divBdr>
            <w:top w:val="none" w:sz="0" w:space="0" w:color="auto"/>
            <w:left w:val="none" w:sz="0" w:space="0" w:color="auto"/>
            <w:bottom w:val="none" w:sz="0" w:space="0" w:color="auto"/>
            <w:right w:val="none" w:sz="0" w:space="0" w:color="auto"/>
          </w:divBdr>
        </w:div>
        <w:div w:id="1432581933">
          <w:marLeft w:val="994"/>
          <w:marRight w:val="0"/>
          <w:marTop w:val="0"/>
          <w:marBottom w:val="0"/>
          <w:divBdr>
            <w:top w:val="none" w:sz="0" w:space="0" w:color="auto"/>
            <w:left w:val="none" w:sz="0" w:space="0" w:color="auto"/>
            <w:bottom w:val="none" w:sz="0" w:space="0" w:color="auto"/>
            <w:right w:val="none" w:sz="0" w:space="0" w:color="auto"/>
          </w:divBdr>
        </w:div>
      </w:divsChild>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932664703">
      <w:bodyDiv w:val="1"/>
      <w:marLeft w:val="0"/>
      <w:marRight w:val="0"/>
      <w:marTop w:val="0"/>
      <w:marBottom w:val="0"/>
      <w:divBdr>
        <w:top w:val="none" w:sz="0" w:space="0" w:color="auto"/>
        <w:left w:val="none" w:sz="0" w:space="0" w:color="auto"/>
        <w:bottom w:val="none" w:sz="0" w:space="0" w:color="auto"/>
        <w:right w:val="none" w:sz="0" w:space="0" w:color="auto"/>
      </w:divBdr>
    </w:div>
    <w:div w:id="957684815">
      <w:bodyDiv w:val="1"/>
      <w:marLeft w:val="0"/>
      <w:marRight w:val="0"/>
      <w:marTop w:val="0"/>
      <w:marBottom w:val="0"/>
      <w:divBdr>
        <w:top w:val="none" w:sz="0" w:space="0" w:color="auto"/>
        <w:left w:val="none" w:sz="0" w:space="0" w:color="auto"/>
        <w:bottom w:val="none" w:sz="0" w:space="0" w:color="auto"/>
        <w:right w:val="none" w:sz="0" w:space="0" w:color="auto"/>
      </w:divBdr>
    </w:div>
    <w:div w:id="996156282">
      <w:bodyDiv w:val="1"/>
      <w:marLeft w:val="0"/>
      <w:marRight w:val="0"/>
      <w:marTop w:val="0"/>
      <w:marBottom w:val="0"/>
      <w:divBdr>
        <w:top w:val="none" w:sz="0" w:space="0" w:color="auto"/>
        <w:left w:val="none" w:sz="0" w:space="0" w:color="auto"/>
        <w:bottom w:val="none" w:sz="0" w:space="0" w:color="auto"/>
        <w:right w:val="none" w:sz="0" w:space="0" w:color="auto"/>
      </w:divBdr>
      <w:divsChild>
        <w:div w:id="147786962">
          <w:marLeft w:val="1166"/>
          <w:marRight w:val="0"/>
          <w:marTop w:val="0"/>
          <w:marBottom w:val="0"/>
          <w:divBdr>
            <w:top w:val="none" w:sz="0" w:space="0" w:color="auto"/>
            <w:left w:val="none" w:sz="0" w:space="0" w:color="auto"/>
            <w:bottom w:val="none" w:sz="0" w:space="0" w:color="auto"/>
            <w:right w:val="none" w:sz="0" w:space="0" w:color="auto"/>
          </w:divBdr>
        </w:div>
        <w:div w:id="755398301">
          <w:marLeft w:val="1166"/>
          <w:marRight w:val="0"/>
          <w:marTop w:val="0"/>
          <w:marBottom w:val="0"/>
          <w:divBdr>
            <w:top w:val="none" w:sz="0" w:space="0" w:color="auto"/>
            <w:left w:val="none" w:sz="0" w:space="0" w:color="auto"/>
            <w:bottom w:val="none" w:sz="0" w:space="0" w:color="auto"/>
            <w:right w:val="none" w:sz="0" w:space="0" w:color="auto"/>
          </w:divBdr>
        </w:div>
        <w:div w:id="1881897300">
          <w:marLeft w:val="1166"/>
          <w:marRight w:val="0"/>
          <w:marTop w:val="0"/>
          <w:marBottom w:val="0"/>
          <w:divBdr>
            <w:top w:val="none" w:sz="0" w:space="0" w:color="auto"/>
            <w:left w:val="none" w:sz="0" w:space="0" w:color="auto"/>
            <w:bottom w:val="none" w:sz="0" w:space="0" w:color="auto"/>
            <w:right w:val="none" w:sz="0" w:space="0" w:color="auto"/>
          </w:divBdr>
        </w:div>
        <w:div w:id="1739815953">
          <w:marLeft w:val="1886"/>
          <w:marRight w:val="0"/>
          <w:marTop w:val="0"/>
          <w:marBottom w:val="0"/>
          <w:divBdr>
            <w:top w:val="none" w:sz="0" w:space="0" w:color="auto"/>
            <w:left w:val="none" w:sz="0" w:space="0" w:color="auto"/>
            <w:bottom w:val="none" w:sz="0" w:space="0" w:color="auto"/>
            <w:right w:val="none" w:sz="0" w:space="0" w:color="auto"/>
          </w:divBdr>
        </w:div>
        <w:div w:id="923613386">
          <w:marLeft w:val="1886"/>
          <w:marRight w:val="0"/>
          <w:marTop w:val="0"/>
          <w:marBottom w:val="0"/>
          <w:divBdr>
            <w:top w:val="none" w:sz="0" w:space="0" w:color="auto"/>
            <w:left w:val="none" w:sz="0" w:space="0" w:color="auto"/>
            <w:bottom w:val="none" w:sz="0" w:space="0" w:color="auto"/>
            <w:right w:val="none" w:sz="0" w:space="0" w:color="auto"/>
          </w:divBdr>
        </w:div>
        <w:div w:id="1120804060">
          <w:marLeft w:val="1886"/>
          <w:marRight w:val="0"/>
          <w:marTop w:val="0"/>
          <w:marBottom w:val="0"/>
          <w:divBdr>
            <w:top w:val="none" w:sz="0" w:space="0" w:color="auto"/>
            <w:left w:val="none" w:sz="0" w:space="0" w:color="auto"/>
            <w:bottom w:val="none" w:sz="0" w:space="0" w:color="auto"/>
            <w:right w:val="none" w:sz="0" w:space="0" w:color="auto"/>
          </w:divBdr>
        </w:div>
        <w:div w:id="453599887">
          <w:marLeft w:val="1886"/>
          <w:marRight w:val="0"/>
          <w:marTop w:val="0"/>
          <w:marBottom w:val="0"/>
          <w:divBdr>
            <w:top w:val="none" w:sz="0" w:space="0" w:color="auto"/>
            <w:left w:val="none" w:sz="0" w:space="0" w:color="auto"/>
            <w:bottom w:val="none" w:sz="0" w:space="0" w:color="auto"/>
            <w:right w:val="none" w:sz="0" w:space="0" w:color="auto"/>
          </w:divBdr>
        </w:div>
        <w:div w:id="1649438624">
          <w:marLeft w:val="446"/>
          <w:marRight w:val="0"/>
          <w:marTop w:val="0"/>
          <w:marBottom w:val="0"/>
          <w:divBdr>
            <w:top w:val="none" w:sz="0" w:space="0" w:color="auto"/>
            <w:left w:val="none" w:sz="0" w:space="0" w:color="auto"/>
            <w:bottom w:val="none" w:sz="0" w:space="0" w:color="auto"/>
            <w:right w:val="none" w:sz="0" w:space="0" w:color="auto"/>
          </w:divBdr>
        </w:div>
        <w:div w:id="636953689">
          <w:marLeft w:val="446"/>
          <w:marRight w:val="0"/>
          <w:marTop w:val="0"/>
          <w:marBottom w:val="0"/>
          <w:divBdr>
            <w:top w:val="none" w:sz="0" w:space="0" w:color="auto"/>
            <w:left w:val="none" w:sz="0" w:space="0" w:color="auto"/>
            <w:bottom w:val="none" w:sz="0" w:space="0" w:color="auto"/>
            <w:right w:val="none" w:sz="0" w:space="0" w:color="auto"/>
          </w:divBdr>
        </w:div>
        <w:div w:id="1576739734">
          <w:marLeft w:val="446"/>
          <w:marRight w:val="0"/>
          <w:marTop w:val="0"/>
          <w:marBottom w:val="0"/>
          <w:divBdr>
            <w:top w:val="none" w:sz="0" w:space="0" w:color="auto"/>
            <w:left w:val="none" w:sz="0" w:space="0" w:color="auto"/>
            <w:bottom w:val="none" w:sz="0" w:space="0" w:color="auto"/>
            <w:right w:val="none" w:sz="0" w:space="0" w:color="auto"/>
          </w:divBdr>
        </w:div>
        <w:div w:id="416168458">
          <w:marLeft w:val="446"/>
          <w:marRight w:val="0"/>
          <w:marTop w:val="0"/>
          <w:marBottom w:val="0"/>
          <w:divBdr>
            <w:top w:val="none" w:sz="0" w:space="0" w:color="auto"/>
            <w:left w:val="none" w:sz="0" w:space="0" w:color="auto"/>
            <w:bottom w:val="none" w:sz="0" w:space="0" w:color="auto"/>
            <w:right w:val="none" w:sz="0" w:space="0" w:color="auto"/>
          </w:divBdr>
        </w:div>
        <w:div w:id="428282071">
          <w:marLeft w:val="446"/>
          <w:marRight w:val="0"/>
          <w:marTop w:val="0"/>
          <w:marBottom w:val="0"/>
          <w:divBdr>
            <w:top w:val="none" w:sz="0" w:space="0" w:color="auto"/>
            <w:left w:val="none" w:sz="0" w:space="0" w:color="auto"/>
            <w:bottom w:val="none" w:sz="0" w:space="0" w:color="auto"/>
            <w:right w:val="none" w:sz="0" w:space="0" w:color="auto"/>
          </w:divBdr>
        </w:div>
      </w:divsChild>
    </w:div>
    <w:div w:id="1052921464">
      <w:bodyDiv w:val="1"/>
      <w:marLeft w:val="0"/>
      <w:marRight w:val="0"/>
      <w:marTop w:val="0"/>
      <w:marBottom w:val="0"/>
      <w:divBdr>
        <w:top w:val="none" w:sz="0" w:space="0" w:color="auto"/>
        <w:left w:val="none" w:sz="0" w:space="0" w:color="auto"/>
        <w:bottom w:val="none" w:sz="0" w:space="0" w:color="auto"/>
        <w:right w:val="none" w:sz="0" w:space="0" w:color="auto"/>
      </w:divBdr>
    </w:div>
    <w:div w:id="106942001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167748824">
      <w:bodyDiv w:val="1"/>
      <w:marLeft w:val="0"/>
      <w:marRight w:val="0"/>
      <w:marTop w:val="0"/>
      <w:marBottom w:val="0"/>
      <w:divBdr>
        <w:top w:val="none" w:sz="0" w:space="0" w:color="auto"/>
        <w:left w:val="none" w:sz="0" w:space="0" w:color="auto"/>
        <w:bottom w:val="none" w:sz="0" w:space="0" w:color="auto"/>
        <w:right w:val="none" w:sz="0" w:space="0" w:color="auto"/>
      </w:divBdr>
    </w:div>
    <w:div w:id="11813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557672">
          <w:marLeft w:val="274"/>
          <w:marRight w:val="0"/>
          <w:marTop w:val="0"/>
          <w:marBottom w:val="0"/>
          <w:divBdr>
            <w:top w:val="none" w:sz="0" w:space="0" w:color="auto"/>
            <w:left w:val="none" w:sz="0" w:space="0" w:color="auto"/>
            <w:bottom w:val="none" w:sz="0" w:space="0" w:color="auto"/>
            <w:right w:val="none" w:sz="0" w:space="0" w:color="auto"/>
          </w:divBdr>
        </w:div>
        <w:div w:id="935014676">
          <w:marLeft w:val="274"/>
          <w:marRight w:val="0"/>
          <w:marTop w:val="0"/>
          <w:marBottom w:val="0"/>
          <w:divBdr>
            <w:top w:val="none" w:sz="0" w:space="0" w:color="auto"/>
            <w:left w:val="none" w:sz="0" w:space="0" w:color="auto"/>
            <w:bottom w:val="none" w:sz="0" w:space="0" w:color="auto"/>
            <w:right w:val="none" w:sz="0" w:space="0" w:color="auto"/>
          </w:divBdr>
        </w:div>
        <w:div w:id="2075008688">
          <w:marLeft w:val="274"/>
          <w:marRight w:val="0"/>
          <w:marTop w:val="0"/>
          <w:marBottom w:val="0"/>
          <w:divBdr>
            <w:top w:val="none" w:sz="0" w:space="0" w:color="auto"/>
            <w:left w:val="none" w:sz="0" w:space="0" w:color="auto"/>
            <w:bottom w:val="none" w:sz="0" w:space="0" w:color="auto"/>
            <w:right w:val="none" w:sz="0" w:space="0" w:color="auto"/>
          </w:divBdr>
        </w:div>
      </w:divsChild>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268078521">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370954406">
      <w:bodyDiv w:val="1"/>
      <w:marLeft w:val="0"/>
      <w:marRight w:val="0"/>
      <w:marTop w:val="0"/>
      <w:marBottom w:val="0"/>
      <w:divBdr>
        <w:top w:val="none" w:sz="0" w:space="0" w:color="auto"/>
        <w:left w:val="none" w:sz="0" w:space="0" w:color="auto"/>
        <w:bottom w:val="none" w:sz="0" w:space="0" w:color="auto"/>
        <w:right w:val="none" w:sz="0" w:space="0" w:color="auto"/>
      </w:divBdr>
    </w:div>
    <w:div w:id="1385637992">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66984631">
      <w:bodyDiv w:val="1"/>
      <w:marLeft w:val="0"/>
      <w:marRight w:val="0"/>
      <w:marTop w:val="0"/>
      <w:marBottom w:val="0"/>
      <w:divBdr>
        <w:top w:val="none" w:sz="0" w:space="0" w:color="auto"/>
        <w:left w:val="none" w:sz="0" w:space="0" w:color="auto"/>
        <w:bottom w:val="none" w:sz="0" w:space="0" w:color="auto"/>
        <w:right w:val="none" w:sz="0" w:space="0" w:color="auto"/>
      </w:divBdr>
    </w:div>
    <w:div w:id="1580940845">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631859389">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67067607">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29252589">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850483679">
      <w:bodyDiv w:val="1"/>
      <w:marLeft w:val="0"/>
      <w:marRight w:val="0"/>
      <w:marTop w:val="0"/>
      <w:marBottom w:val="0"/>
      <w:divBdr>
        <w:top w:val="none" w:sz="0" w:space="0" w:color="auto"/>
        <w:left w:val="none" w:sz="0" w:space="0" w:color="auto"/>
        <w:bottom w:val="none" w:sz="0" w:space="0" w:color="auto"/>
        <w:right w:val="none" w:sz="0" w:space="0" w:color="auto"/>
      </w:divBdr>
    </w:div>
    <w:div w:id="1863548481">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1947349275">
      <w:bodyDiv w:val="1"/>
      <w:marLeft w:val="0"/>
      <w:marRight w:val="0"/>
      <w:marTop w:val="0"/>
      <w:marBottom w:val="0"/>
      <w:divBdr>
        <w:top w:val="none" w:sz="0" w:space="0" w:color="auto"/>
        <w:left w:val="none" w:sz="0" w:space="0" w:color="auto"/>
        <w:bottom w:val="none" w:sz="0" w:space="0" w:color="auto"/>
        <w:right w:val="none" w:sz="0" w:space="0" w:color="auto"/>
      </w:divBdr>
    </w:div>
    <w:div w:id="1963923202">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 w:id="2105178235">
      <w:bodyDiv w:val="1"/>
      <w:marLeft w:val="0"/>
      <w:marRight w:val="0"/>
      <w:marTop w:val="0"/>
      <w:marBottom w:val="0"/>
      <w:divBdr>
        <w:top w:val="none" w:sz="0" w:space="0" w:color="auto"/>
        <w:left w:val="none" w:sz="0" w:space="0" w:color="auto"/>
        <w:bottom w:val="none" w:sz="0" w:space="0" w:color="auto"/>
        <w:right w:val="none" w:sz="0" w:space="0" w:color="auto"/>
      </w:divBdr>
    </w:div>
    <w:div w:id="2120488084">
      <w:bodyDiv w:val="1"/>
      <w:marLeft w:val="0"/>
      <w:marRight w:val="0"/>
      <w:marTop w:val="0"/>
      <w:marBottom w:val="0"/>
      <w:divBdr>
        <w:top w:val="none" w:sz="0" w:space="0" w:color="auto"/>
        <w:left w:val="none" w:sz="0" w:space="0" w:color="auto"/>
        <w:bottom w:val="none" w:sz="0" w:space="0" w:color="auto"/>
        <w:right w:val="none" w:sz="0" w:space="0" w:color="auto"/>
      </w:divBdr>
    </w:div>
    <w:div w:id="21318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mblersanonymous.org/ga/locations" TargetMode="External"/><Relationship Id="rId21" Type="http://schemas.openxmlformats.org/officeDocument/2006/relationships/hyperlink" Target="https://legislature.vermont.gov/Documents/2024/Docs/ACTS/ACT063/ACT063%20As%20Enacted.pdf" TargetMode="External"/><Relationship Id="rId42" Type="http://schemas.openxmlformats.org/officeDocument/2006/relationships/image" Target="media/image8.sv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svg"/><Relationship Id="rId84" Type="http://schemas.openxmlformats.org/officeDocument/2006/relationships/image" Target="media/image50.svg"/><Relationship Id="rId89" Type="http://schemas.openxmlformats.org/officeDocument/2006/relationships/theme" Target="theme/theme1.xml"/><Relationship Id="rId16" Type="http://schemas.openxmlformats.org/officeDocument/2006/relationships/hyperlink" Target="https://legislature.vermont.gov/Documents/2024/Docs/ACTS/ACT063/ACT063%20As%20Enacted.pdf" TargetMode="External"/><Relationship Id="rId11" Type="http://schemas.openxmlformats.org/officeDocument/2006/relationships/hyperlink" Target="mailto:AHS.DAILDDSDSOCPRegulations@vermont.gov" TargetMode="External"/><Relationship Id="rId32" Type="http://schemas.openxmlformats.org/officeDocument/2006/relationships/hyperlink" Target="https://www.ncpgsurvey.org/wp-content/uploads/2023/06/FINAL_NGAGE2.0-text-charts.pdf" TargetMode="External"/><Relationship Id="rId37" Type="http://schemas.openxmlformats.org/officeDocument/2006/relationships/image" Target="media/image3.png"/><Relationship Id="rId53" Type="http://schemas.openxmlformats.org/officeDocument/2006/relationships/image" Target="media/image19.png"/><Relationship Id="rId58" Type="http://schemas.openxmlformats.org/officeDocument/2006/relationships/image" Target="media/image24.svg"/><Relationship Id="rId74" Type="http://schemas.openxmlformats.org/officeDocument/2006/relationships/image" Target="media/image40.svg"/><Relationship Id="rId79" Type="http://schemas.openxmlformats.org/officeDocument/2006/relationships/image" Target="media/image45.png"/><Relationship Id="rId5" Type="http://schemas.openxmlformats.org/officeDocument/2006/relationships/webSettings" Target="webSettings.xml"/><Relationship Id="rId14" Type="http://schemas.openxmlformats.org/officeDocument/2006/relationships/hyperlink" Target="https://www.gamblersanonymous.org/ga/locations" TargetMode="External"/><Relationship Id="rId22" Type="http://schemas.openxmlformats.org/officeDocument/2006/relationships/hyperlink" Target="https://www.gamblingsupportbc.ca/support/self-assessment" TargetMode="External"/><Relationship Id="rId27" Type="http://schemas.openxmlformats.org/officeDocument/2006/relationships/hyperlink" Target="https://www.gam-anon.org/" TargetMode="External"/><Relationship Id="rId30" Type="http://schemas.openxmlformats.org/officeDocument/2006/relationships/hyperlink" Target="https://liquorandlottery.vermont.gov/sites/liqlot/files/documents/VT%20Sports%20Wagering%20Procedures%2007-19-23.pdf"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image" Target="media/image14.svg"/><Relationship Id="rId56" Type="http://schemas.openxmlformats.org/officeDocument/2006/relationships/image" Target="media/image22.svg"/><Relationship Id="rId64" Type="http://schemas.openxmlformats.org/officeDocument/2006/relationships/image" Target="media/image30.sv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hyperlink" Target="mailto:eva.dayon@vermont.gov" TargetMode="External"/><Relationship Id="rId51" Type="http://schemas.openxmlformats.org/officeDocument/2006/relationships/image" Target="media/image17.png"/><Relationship Id="rId72" Type="http://schemas.openxmlformats.org/officeDocument/2006/relationships/image" Target="media/image38.svg"/><Relationship Id="rId80" Type="http://schemas.openxmlformats.org/officeDocument/2006/relationships/image" Target="media/image46.svg"/><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mailto:samantha.sweet@vermont.gov" TargetMode="External"/><Relationship Id="rId17" Type="http://schemas.openxmlformats.org/officeDocument/2006/relationships/hyperlink" Target="https://www.ncpgsurvey.org/wp-content/uploads/2023/06/FINAL_NGAGE2.0-text-charts.pdf" TargetMode="External"/><Relationship Id="rId25" Type="http://schemas.openxmlformats.org/officeDocument/2006/relationships/hyperlink" Target="https://ljfo.vermont.gov/assets/Publications/2023-2024-As-Passed-the-General-Assembly/6de1b3ea82/GENERAL-370798-v1-H_127_An_act_relating_to_sports_wagering_As_passed_the_General_Assembly.pdf" TargetMode="External"/><Relationship Id="rId33" Type="http://schemas.openxmlformats.org/officeDocument/2006/relationships/header" Target="header1.xml"/><Relationship Id="rId38" Type="http://schemas.openxmlformats.org/officeDocument/2006/relationships/image" Target="media/image4.svg"/><Relationship Id="rId46" Type="http://schemas.openxmlformats.org/officeDocument/2006/relationships/image" Target="media/image12.sv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legislature.vermont.gov/statutes/fullchapter/31/025" TargetMode="External"/><Relationship Id="rId41" Type="http://schemas.openxmlformats.org/officeDocument/2006/relationships/image" Target="media/image7.png"/><Relationship Id="rId54" Type="http://schemas.openxmlformats.org/officeDocument/2006/relationships/image" Target="media/image20.svg"/><Relationship Id="rId62" Type="http://schemas.openxmlformats.org/officeDocument/2006/relationships/image" Target="media/image28.svg"/><Relationship Id="rId70" Type="http://schemas.openxmlformats.org/officeDocument/2006/relationships/image" Target="media/image36.sv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jfo.vermont.gov/assets/Publications/2023-2024-As-Passed-the-General-Assembly/6de1b3ea82/GENERAL-370798-v1-H_127_An_act_relating_to_sports_wagering_As_passed_the_General_Assembly.pdf" TargetMode="External"/><Relationship Id="rId23" Type="http://schemas.openxmlformats.org/officeDocument/2006/relationships/hyperlink" Target="https://vcpg.net/events-education/" TargetMode="External"/><Relationship Id="rId28" Type="http://schemas.openxmlformats.org/officeDocument/2006/relationships/hyperlink" Target="https://www.gamtalk.org/" TargetMode="External"/><Relationship Id="rId36" Type="http://schemas.openxmlformats.org/officeDocument/2006/relationships/image" Target="media/image2.sv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s://mentalhealth.vermont.gov/policy-and-legislative-resources/rules" TargetMode="External"/><Relationship Id="rId31" Type="http://schemas.openxmlformats.org/officeDocument/2006/relationships/hyperlink" Target="https://liquorandlottery.vermont.gov/sites/liqlot/files/documents/VT%20Sports%20Wagering%20Procedures%2007-19-23.pdf" TargetMode="External"/><Relationship Id="rId44" Type="http://schemas.openxmlformats.org/officeDocument/2006/relationships/image" Target="media/image10.svg"/><Relationship Id="rId52" Type="http://schemas.openxmlformats.org/officeDocument/2006/relationships/image" Target="media/image18.svg"/><Relationship Id="rId60" Type="http://schemas.openxmlformats.org/officeDocument/2006/relationships/image" Target="media/image26.sv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svg"/><Relationship Id="rId81" Type="http://schemas.openxmlformats.org/officeDocument/2006/relationships/image" Target="media/image47.png"/><Relationship Id="rId86" Type="http://schemas.openxmlformats.org/officeDocument/2006/relationships/image" Target="media/image52.svg"/><Relationship Id="rId4" Type="http://schemas.openxmlformats.org/officeDocument/2006/relationships/settings" Target="settings.xml"/><Relationship Id="rId9" Type="http://schemas.openxmlformats.org/officeDocument/2006/relationships/hyperlink" Target="https://www.hhs.gov/about/news/2024/06/04/biden-harris-administration-expands-access-mental-health-substance-use-services-addition-10-new-states-ccbhc-medicaid-demonstration-program.html" TargetMode="External"/><Relationship Id="rId13" Type="http://schemas.openxmlformats.org/officeDocument/2006/relationships/hyperlink" Target="mailto:elliott.mcelroy@vermont.gov" TargetMode="External"/><Relationship Id="rId18" Type="http://schemas.openxmlformats.org/officeDocument/2006/relationships/hyperlink" Target="https://www.hhs.gov/about/news/2024/06/04/biden-harris-administration-expands-access-mental-health-substance-use-services-addition-10-new-states-ccbhc-medicaid-demonstration-program.html" TargetMode="External"/><Relationship Id="rId39" Type="http://schemas.openxmlformats.org/officeDocument/2006/relationships/image" Target="media/image5.png"/><Relationship Id="rId34" Type="http://schemas.openxmlformats.org/officeDocument/2006/relationships/footer" Target="footer1.xml"/><Relationship Id="rId50" Type="http://schemas.openxmlformats.org/officeDocument/2006/relationships/image" Target="media/image16.svg"/><Relationship Id="rId55" Type="http://schemas.openxmlformats.org/officeDocument/2006/relationships/image" Target="media/image21.png"/><Relationship Id="rId76" Type="http://schemas.openxmlformats.org/officeDocument/2006/relationships/image" Target="media/image42.sv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www.gamblersinrecovery.com/" TargetMode="External"/><Relationship Id="rId24" Type="http://schemas.openxmlformats.org/officeDocument/2006/relationships/hyperlink" Target="https://mentalhealth.vermont.gov/services/adult-mental-health-services/services-and-supports-adults/problem-gambling-resources" TargetMode="External"/><Relationship Id="rId40" Type="http://schemas.openxmlformats.org/officeDocument/2006/relationships/image" Target="media/image6.svg"/><Relationship Id="rId45" Type="http://schemas.openxmlformats.org/officeDocument/2006/relationships/image" Target="media/image11.png"/><Relationship Id="rId66" Type="http://schemas.openxmlformats.org/officeDocument/2006/relationships/image" Target="media/image32.svg"/><Relationship Id="rId87"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image" Target="media/image48.svg"/><Relationship Id="rId19" Type="http://schemas.openxmlformats.org/officeDocument/2006/relationships/hyperlink" Target="https://mentalhealth.vermont.gov/policy-and-legislative-resources/ru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1B7029"/>
    <w:rsid w:val="002848D1"/>
    <w:rsid w:val="003B1640"/>
    <w:rsid w:val="003D5C29"/>
    <w:rsid w:val="00442D1A"/>
    <w:rsid w:val="004E5DE4"/>
    <w:rsid w:val="004F2C3F"/>
    <w:rsid w:val="0054601E"/>
    <w:rsid w:val="0060610F"/>
    <w:rsid w:val="00627430"/>
    <w:rsid w:val="006406A5"/>
    <w:rsid w:val="006E0C03"/>
    <w:rsid w:val="00766C19"/>
    <w:rsid w:val="00772ABA"/>
    <w:rsid w:val="00787B9D"/>
    <w:rsid w:val="007A6E47"/>
    <w:rsid w:val="007C7C84"/>
    <w:rsid w:val="007F65FB"/>
    <w:rsid w:val="008027FC"/>
    <w:rsid w:val="00865A0E"/>
    <w:rsid w:val="00866C70"/>
    <w:rsid w:val="0088290A"/>
    <w:rsid w:val="00885FB2"/>
    <w:rsid w:val="00886AB5"/>
    <w:rsid w:val="008A03FB"/>
    <w:rsid w:val="008F4C8D"/>
    <w:rsid w:val="009073D3"/>
    <w:rsid w:val="00A242E8"/>
    <w:rsid w:val="00A910CF"/>
    <w:rsid w:val="00AC229B"/>
    <w:rsid w:val="00AF6825"/>
    <w:rsid w:val="00BF2E82"/>
    <w:rsid w:val="00C70F66"/>
    <w:rsid w:val="00CB65F0"/>
    <w:rsid w:val="00CD6F5C"/>
    <w:rsid w:val="00D153AB"/>
    <w:rsid w:val="00D377EA"/>
    <w:rsid w:val="00D405F9"/>
    <w:rsid w:val="00D55627"/>
    <w:rsid w:val="00DA1BEA"/>
    <w:rsid w:val="00DE0796"/>
    <w:rsid w:val="00DE535A"/>
    <w:rsid w:val="00DF370F"/>
    <w:rsid w:val="00E32C95"/>
    <w:rsid w:val="00E7789C"/>
    <w:rsid w:val="00E86FCE"/>
    <w:rsid w:val="00EC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2995</TotalTime>
  <Pages>20</Pages>
  <Words>2337</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15627</CharactersWithSpaces>
  <SharedDoc>false</SharedDoc>
  <HLinks>
    <vt:vector size="18" baseType="variant">
      <vt:variant>
        <vt:i4>7995510</vt:i4>
      </vt:variant>
      <vt:variant>
        <vt:i4>6</vt:i4>
      </vt:variant>
      <vt:variant>
        <vt:i4>0</vt:i4>
      </vt:variant>
      <vt:variant>
        <vt:i4>5</vt:i4>
      </vt:variant>
      <vt:variant>
        <vt:lpwstr>https://howardcenter.org/community-education/howard-center-arts-collective/</vt:lpwstr>
      </vt:variant>
      <vt:variant>
        <vt:lpwstr/>
      </vt:variant>
      <vt:variant>
        <vt:i4>4325388</vt:i4>
      </vt:variant>
      <vt:variant>
        <vt:i4>3</vt:i4>
      </vt:variant>
      <vt:variant>
        <vt:i4>0</vt:i4>
      </vt:variant>
      <vt:variant>
        <vt:i4>5</vt:i4>
      </vt:variant>
      <vt:variant>
        <vt:lpwstr>https://namivt.org/nami-vermont-2023-conference/</vt:lpwstr>
      </vt:variant>
      <vt:variant>
        <vt:lpwstr/>
      </vt:variant>
      <vt:variant>
        <vt:i4>4325388</vt:i4>
      </vt:variant>
      <vt:variant>
        <vt:i4>0</vt:i4>
      </vt:variant>
      <vt:variant>
        <vt:i4>0</vt:i4>
      </vt:variant>
      <vt:variant>
        <vt:i4>5</vt:i4>
      </vt:variant>
      <vt:variant>
        <vt:lpwstr>https://namivt.org/nami-vermont-2023-conference/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Welch, Lauren (she/her)</cp:lastModifiedBy>
  <cp:revision>19</cp:revision>
  <cp:lastPrinted>2023-11-02T16:39:00Z</cp:lastPrinted>
  <dcterms:created xsi:type="dcterms:W3CDTF">2024-06-10T15:54:00Z</dcterms:created>
  <dcterms:modified xsi:type="dcterms:W3CDTF">2024-07-08T16:30:00Z</dcterms:modified>
</cp:coreProperties>
</file>