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b/>
        </w:rPr>
        <w:id w:val="1036308859"/>
        <w:placeholder>
          <w:docPart w:val="DefaultPlaceholder_-1854013438"/>
        </w:placeholder>
        <w:date w:fullDate="2024-06-14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329FD855" w14:textId="5F536323" w:rsidR="0045601F" w:rsidRPr="00FE3A34" w:rsidRDefault="003B5606" w:rsidP="001C6814">
          <w:pPr>
            <w:rPr>
              <w:rFonts w:cstheme="minorHAnsi"/>
              <w:b/>
            </w:rPr>
          </w:pPr>
          <w:r>
            <w:rPr>
              <w:rFonts w:cstheme="minorHAnsi"/>
              <w:b/>
            </w:rPr>
            <w:t>6/14/2024</w:t>
          </w:r>
        </w:p>
      </w:sdtContent>
    </w:sdt>
    <w:p w14:paraId="77121F03" w14:textId="0B04CD7C" w:rsidR="0045601F" w:rsidRPr="00FE3A34" w:rsidRDefault="005D5B0C" w:rsidP="001C6814">
      <w:pPr>
        <w:rPr>
          <w:rFonts w:cstheme="minorHAnsi"/>
          <w:b/>
        </w:rPr>
      </w:pPr>
      <w:r>
        <w:rPr>
          <w:rFonts w:cstheme="minorHAnsi"/>
          <w:b/>
        </w:rPr>
        <w:t>Emergency Involuntary Procedures Review Committee</w:t>
      </w:r>
      <w:r w:rsidR="008A3A6A">
        <w:rPr>
          <w:rFonts w:cstheme="minorHAnsi"/>
          <w:b/>
        </w:rPr>
        <w:t xml:space="preserve"> </w:t>
      </w:r>
      <w:r w:rsidR="00310430" w:rsidRPr="00FE3A34">
        <w:rPr>
          <w:rFonts w:cstheme="minorHAnsi"/>
          <w:b/>
        </w:rPr>
        <w:t>Minutes</w:t>
      </w:r>
      <w:r w:rsidR="007373E0" w:rsidRPr="00FE3A34">
        <w:rPr>
          <w:rFonts w:cstheme="minorHAnsi"/>
          <w:b/>
        </w:rPr>
        <w:t xml:space="preserve"> </w:t>
      </w:r>
      <w:r w:rsidR="00EB165E" w:rsidRPr="00FE3A34">
        <w:rPr>
          <w:rFonts w:cstheme="minorHAnsi"/>
          <w:b/>
        </w:rPr>
        <w:tab/>
      </w:r>
      <w:r w:rsidR="00EB165E" w:rsidRPr="00FE3A34">
        <w:rPr>
          <w:rFonts w:cstheme="minorHAnsi"/>
          <w:b/>
        </w:rPr>
        <w:tab/>
      </w:r>
      <w:r w:rsidR="00EB165E" w:rsidRPr="00FE3A34">
        <w:rPr>
          <w:rFonts w:cstheme="minorHAnsi"/>
          <w:b/>
        </w:rPr>
        <w:tab/>
      </w:r>
      <w:r w:rsidR="00EB165E" w:rsidRPr="00FE3A34">
        <w:rPr>
          <w:rFonts w:cstheme="minorHAnsi"/>
          <w:b/>
        </w:rPr>
        <w:tab/>
      </w:r>
      <w:r w:rsidR="008A3A6A">
        <w:rPr>
          <w:rFonts w:cstheme="minorHAnsi"/>
          <w:b/>
        </w:rPr>
        <w:tab/>
      </w:r>
    </w:p>
    <w:p w14:paraId="65892CED" w14:textId="77777777" w:rsidR="00860009" w:rsidRDefault="00860009" w:rsidP="001C6814">
      <w:pPr>
        <w:rPr>
          <w:rFonts w:cstheme="minorHAnsi"/>
          <w:b/>
        </w:rPr>
      </w:pPr>
    </w:p>
    <w:p w14:paraId="5394E8D4" w14:textId="4289F32E" w:rsidR="00E71941" w:rsidRDefault="00A17ADA" w:rsidP="00BA08A9">
      <w:pPr>
        <w:rPr>
          <w:rFonts w:cstheme="minorHAnsi"/>
        </w:rPr>
      </w:pPr>
      <w:r>
        <w:rPr>
          <w:rFonts w:cstheme="minorHAnsi"/>
          <w:b/>
        </w:rPr>
        <w:t xml:space="preserve">Designated Hospitals: </w:t>
      </w:r>
      <w:sdt>
        <w:sdtPr>
          <w:rPr>
            <w:rFonts w:cstheme="minorHAnsi"/>
          </w:rPr>
          <w:id w:val="10670763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1D8D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800DC">
        <w:rPr>
          <w:rFonts w:cstheme="minorHAnsi"/>
        </w:rPr>
        <w:t xml:space="preserve"> </w:t>
      </w:r>
      <w:r w:rsidR="005D5B0C">
        <w:rPr>
          <w:rFonts w:cstheme="minorHAnsi"/>
        </w:rPr>
        <w:t>Alix Goldschmidt</w:t>
      </w:r>
      <w:r w:rsidR="0045601F" w:rsidRPr="00FE3A34">
        <w:rPr>
          <w:rFonts w:cstheme="minorHAnsi"/>
        </w:rPr>
        <w:t> </w:t>
      </w:r>
      <w:r>
        <w:rPr>
          <w:rFonts w:cstheme="minorHAnsi"/>
        </w:rPr>
        <w:t xml:space="preserve">(Brattleboro Retreat) </w:t>
      </w:r>
      <w:sdt>
        <w:sdtPr>
          <w:rPr>
            <w:rFonts w:cstheme="minorHAnsi"/>
          </w:rPr>
          <w:id w:val="177312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606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Kimberly Cowan (Brattleboro Retreat)</w:t>
      </w:r>
      <w:r w:rsidR="00A276EC">
        <w:rPr>
          <w:rFonts w:cstheme="minorHAnsi"/>
        </w:rPr>
        <w:t xml:space="preserve"> </w:t>
      </w:r>
      <w:sdt>
        <w:sdtPr>
          <w:rPr>
            <w:rFonts w:cstheme="minorHAnsi"/>
          </w:rPr>
          <w:id w:val="-55616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E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276EC">
        <w:rPr>
          <w:rFonts w:cstheme="minorHAnsi"/>
        </w:rPr>
        <w:t xml:space="preserve"> Terri Lynn Graham (Central Vermont Medical Center) </w:t>
      </w:r>
      <w:sdt>
        <w:sdtPr>
          <w:rPr>
            <w:rFonts w:cstheme="minorHAnsi"/>
          </w:rPr>
          <w:id w:val="-564764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1D8D">
            <w:rPr>
              <w:rFonts w:ascii="MS Gothic" w:eastAsia="MS Gothic" w:hAnsi="MS Gothic" w:cstheme="minorHAnsi" w:hint="eastAsia"/>
            </w:rPr>
            <w:t>☒</w:t>
          </w:r>
        </w:sdtContent>
      </w:sdt>
      <w:r w:rsidR="00A276EC">
        <w:rPr>
          <w:rFonts w:cstheme="minorHAnsi"/>
        </w:rPr>
        <w:t xml:space="preserve"> Kimberly Cookson (Central Vermont Medical Center)</w:t>
      </w:r>
      <w:r w:rsidR="00A276EC" w:rsidRPr="00FE3A34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9351030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☒</w:t>
          </w:r>
        </w:sdtContent>
      </w:sdt>
      <w:r>
        <w:rPr>
          <w:rFonts w:cstheme="minorHAnsi"/>
        </w:rPr>
        <w:t xml:space="preserve"> Lesa Cathcart (</w:t>
      </w:r>
      <w:r w:rsidR="003E4085">
        <w:rPr>
          <w:rFonts w:cstheme="minorHAnsi"/>
        </w:rPr>
        <w:t>Rutland Regional Medical Center)</w:t>
      </w:r>
      <w:r w:rsidR="00A276EC">
        <w:rPr>
          <w:rFonts w:cstheme="minorHAnsi"/>
        </w:rPr>
        <w:t xml:space="preserve"> </w:t>
      </w:r>
      <w:sdt>
        <w:sdtPr>
          <w:rPr>
            <w:rFonts w:cstheme="minorHAnsi"/>
          </w:rPr>
          <w:id w:val="160428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E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276EC">
        <w:rPr>
          <w:rFonts w:cstheme="minorHAnsi"/>
        </w:rPr>
        <w:t xml:space="preserve"> Darcy Bixby (Springfield Hospital-Windham Center)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82208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606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Jeremy Smith</w:t>
      </w:r>
      <w:r w:rsidR="003E4085">
        <w:rPr>
          <w:rFonts w:cstheme="minorHAnsi"/>
        </w:rPr>
        <w:t xml:space="preserve"> (Vermont Psychiatric Care Hospital) 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4024461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8680B">
            <w:rPr>
              <w:rFonts w:ascii="MS Gothic" w:eastAsia="MS Gothic" w:hAnsi="MS Gothic" w:cstheme="minorHAnsi" w:hint="eastAsia"/>
            </w:rPr>
            <w:t>☒</w:t>
          </w:r>
        </w:sdtContent>
      </w:sdt>
      <w:r>
        <w:rPr>
          <w:rFonts w:cstheme="minorHAnsi"/>
        </w:rPr>
        <w:t xml:space="preserve"> Jessica Charbonneau (</w:t>
      </w:r>
      <w:r w:rsidR="003E4085">
        <w:rPr>
          <w:rFonts w:cstheme="minorHAnsi"/>
        </w:rPr>
        <w:t>University of Vermont Medical Center</w:t>
      </w:r>
      <w:r>
        <w:rPr>
          <w:rFonts w:cstheme="minorHAnsi"/>
        </w:rPr>
        <w:t>)</w:t>
      </w:r>
      <w:r w:rsidR="003E4085">
        <w:rPr>
          <w:rFonts w:cstheme="minorHAnsi"/>
        </w:rPr>
        <w:t xml:space="preserve"> </w:t>
      </w:r>
      <w:sdt>
        <w:sdtPr>
          <w:rPr>
            <w:rFonts w:cstheme="minorHAnsi"/>
          </w:rPr>
          <w:id w:val="118425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08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E4085">
        <w:rPr>
          <w:rFonts w:cstheme="minorHAnsi"/>
        </w:rPr>
        <w:t xml:space="preserve"> </w:t>
      </w:r>
      <w:r w:rsidR="003E4085" w:rsidRPr="003E4085">
        <w:rPr>
          <w:rFonts w:cstheme="minorHAnsi"/>
        </w:rPr>
        <w:t>Kaitlin</w:t>
      </w:r>
      <w:r w:rsidR="003E4085">
        <w:rPr>
          <w:rFonts w:cstheme="minorHAnsi"/>
        </w:rPr>
        <w:t xml:space="preserve"> </w:t>
      </w:r>
      <w:r w:rsidR="003E4085" w:rsidRPr="003E4085">
        <w:rPr>
          <w:rFonts w:cstheme="minorHAnsi"/>
        </w:rPr>
        <w:t>Palombini</w:t>
      </w:r>
      <w:r w:rsidR="003E4085">
        <w:rPr>
          <w:rFonts w:cstheme="minorHAnsi"/>
        </w:rPr>
        <w:t xml:space="preserve"> (University of Vermont Medical Center</w:t>
      </w:r>
      <w:r w:rsidR="00C8680B">
        <w:rPr>
          <w:rFonts w:cstheme="minorHAnsi"/>
        </w:rPr>
        <w:t>)</w:t>
      </w:r>
      <w:r w:rsidR="00740087" w:rsidRPr="00FE3A34">
        <w:rPr>
          <w:rFonts w:cstheme="minorHAnsi"/>
        </w:rPr>
        <w:t xml:space="preserve"> </w:t>
      </w:r>
      <w:sdt>
        <w:sdtPr>
          <w:rPr>
            <w:rFonts w:cstheme="minorHAnsi"/>
          </w:rPr>
          <w:id w:val="-79713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08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13CA">
        <w:rPr>
          <w:rFonts w:cstheme="minorHAnsi"/>
        </w:rPr>
        <w:t xml:space="preserve"> </w:t>
      </w:r>
      <w:r>
        <w:rPr>
          <w:rFonts w:cstheme="minorHAnsi"/>
        </w:rPr>
        <w:t>Kristin Husher</w:t>
      </w:r>
      <w:r w:rsidR="000813CA">
        <w:rPr>
          <w:rFonts w:cstheme="minorHAnsi"/>
        </w:rPr>
        <w:t xml:space="preserve"> (</w:t>
      </w:r>
      <w:r w:rsidR="003E4085" w:rsidRPr="003E4085">
        <w:rPr>
          <w:rFonts w:cstheme="minorHAnsi"/>
        </w:rPr>
        <w:t>Veterans Affairs Medical Center</w:t>
      </w:r>
      <w:r w:rsidR="000813CA">
        <w:rPr>
          <w:rFonts w:cstheme="minorHAnsi"/>
        </w:rPr>
        <w:t>)</w:t>
      </w:r>
      <w:r w:rsidR="00BC019B">
        <w:rPr>
          <w:rFonts w:cstheme="minorHAnsi"/>
        </w:rPr>
        <w:t xml:space="preserve"> </w:t>
      </w:r>
      <w:sdt>
        <w:sdtPr>
          <w:rPr>
            <w:rFonts w:cstheme="minorHAnsi"/>
          </w:rPr>
          <w:id w:val="21409077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C019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C019B">
        <w:rPr>
          <w:rFonts w:cstheme="minorHAnsi"/>
        </w:rPr>
        <w:t xml:space="preserve"> </w:t>
      </w:r>
      <w:r w:rsidR="00BC019B">
        <w:rPr>
          <w:rFonts w:cstheme="minorHAnsi"/>
        </w:rPr>
        <w:t xml:space="preserve">Jim Walsh </w:t>
      </w:r>
      <w:r w:rsidR="00BC019B">
        <w:rPr>
          <w:rFonts w:cstheme="minorHAnsi"/>
        </w:rPr>
        <w:t>(Springfield Hospital-Windham Center)</w:t>
      </w:r>
    </w:p>
    <w:p w14:paraId="3398B4D8" w14:textId="77777777" w:rsidR="00A17ADA" w:rsidRDefault="00A17ADA" w:rsidP="00736837">
      <w:pPr>
        <w:rPr>
          <w:rFonts w:cstheme="minorHAnsi"/>
          <w:b/>
        </w:rPr>
      </w:pPr>
    </w:p>
    <w:p w14:paraId="363901A7" w14:textId="1E4655CB" w:rsidR="00BA08A9" w:rsidRDefault="003E4085" w:rsidP="00736837">
      <w:pPr>
        <w:rPr>
          <w:rFonts w:cstheme="minorHAnsi"/>
          <w:b/>
        </w:rPr>
      </w:pPr>
      <w:r>
        <w:rPr>
          <w:rFonts w:cstheme="minorHAnsi"/>
          <w:b/>
        </w:rPr>
        <w:t>Designated Agencies</w:t>
      </w:r>
      <w:r w:rsidR="00BA08A9">
        <w:rPr>
          <w:rFonts w:cstheme="minorHAnsi"/>
          <w:b/>
        </w:rPr>
        <w:t xml:space="preserve">: </w:t>
      </w:r>
      <w:r w:rsidR="0099777E">
        <w:rPr>
          <w:rFonts w:cstheme="minorHAnsi"/>
        </w:rPr>
        <w:t>None present</w:t>
      </w:r>
    </w:p>
    <w:p w14:paraId="0F19B9BC" w14:textId="77777777" w:rsidR="003E4085" w:rsidRDefault="003E4085" w:rsidP="003E4085">
      <w:pPr>
        <w:rPr>
          <w:rFonts w:cstheme="minorHAnsi"/>
          <w:b/>
        </w:rPr>
      </w:pPr>
    </w:p>
    <w:p w14:paraId="1FBA8B81" w14:textId="160A157C" w:rsidR="003E4085" w:rsidRDefault="003E4085" w:rsidP="003E4085">
      <w:pPr>
        <w:rPr>
          <w:rFonts w:cstheme="minorHAnsi"/>
        </w:rPr>
      </w:pPr>
      <w:r>
        <w:rPr>
          <w:rFonts w:cstheme="minorHAnsi"/>
          <w:b/>
        </w:rPr>
        <w:t xml:space="preserve">Peer/Family Representatives: </w:t>
      </w:r>
      <w:sdt>
        <w:sdtPr>
          <w:rPr>
            <w:rFonts w:cstheme="minorHAnsi"/>
          </w:rPr>
          <w:id w:val="-69021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EAF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Laurie Emerson (NAMI-VT; Peer/Family Representative) </w:t>
      </w:r>
      <w:sdt>
        <w:sdtPr>
          <w:rPr>
            <w:rFonts w:cstheme="minorHAnsi"/>
          </w:rPr>
          <w:id w:val="-173568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E3A34">
        <w:rPr>
          <w:rFonts w:cstheme="minorHAnsi"/>
        </w:rPr>
        <w:t xml:space="preserve"> </w:t>
      </w:r>
      <w:r>
        <w:rPr>
          <w:rFonts w:cstheme="minorHAnsi"/>
        </w:rPr>
        <w:t xml:space="preserve">Zachary Hughes (Peer/Family Representative) </w:t>
      </w:r>
      <w:sdt>
        <w:sdtPr>
          <w:rPr>
            <w:rFonts w:cstheme="minorHAnsi"/>
          </w:rPr>
          <w:id w:val="-80277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606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Rhonda Prensky (Disability Rights Vermont</w:t>
      </w:r>
      <w:r w:rsidR="004B3516">
        <w:rPr>
          <w:rFonts w:cstheme="minorHAnsi"/>
        </w:rPr>
        <w:t>)</w:t>
      </w:r>
      <w:r w:rsidR="00FA6EAF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99361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60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A6EAF">
        <w:rPr>
          <w:rFonts w:cstheme="minorHAnsi"/>
        </w:rPr>
        <w:t xml:space="preserve"> Michael Sabourin (Vermont Psychiatric Survivors)</w:t>
      </w:r>
      <w:r w:rsidR="0060662F">
        <w:rPr>
          <w:rFonts w:cstheme="minorHAnsi"/>
        </w:rPr>
        <w:t xml:space="preserve"> </w:t>
      </w:r>
      <w:sdt>
        <w:sdtPr>
          <w:rPr>
            <w:rFonts w:cstheme="minorHAnsi"/>
          </w:rPr>
          <w:id w:val="15016314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0662F">
            <w:rPr>
              <w:rFonts w:ascii="MS Gothic" w:eastAsia="MS Gothic" w:hAnsi="MS Gothic" w:cstheme="minorHAnsi" w:hint="eastAsia"/>
            </w:rPr>
            <w:t>☒</w:t>
          </w:r>
        </w:sdtContent>
      </w:sdt>
      <w:r w:rsidR="0060662F">
        <w:rPr>
          <w:rFonts w:cstheme="minorHAnsi"/>
        </w:rPr>
        <w:t xml:space="preserve"> </w:t>
      </w:r>
      <w:r w:rsidR="0060662F">
        <w:rPr>
          <w:rFonts w:cstheme="minorHAnsi"/>
        </w:rPr>
        <w:t>Amy Richardson</w:t>
      </w:r>
      <w:r w:rsidR="0060662F">
        <w:rPr>
          <w:rFonts w:cstheme="minorHAnsi"/>
        </w:rPr>
        <w:t xml:space="preserve"> (Disability Rights Vermont)</w:t>
      </w:r>
    </w:p>
    <w:p w14:paraId="62553A3E" w14:textId="77777777" w:rsidR="00BA08A9" w:rsidRDefault="00BA08A9" w:rsidP="00736837">
      <w:pPr>
        <w:rPr>
          <w:rFonts w:cstheme="minorHAnsi"/>
          <w:b/>
        </w:rPr>
      </w:pPr>
    </w:p>
    <w:p w14:paraId="7C35C86B" w14:textId="0D2C4A1E" w:rsidR="000813CA" w:rsidRDefault="00310430" w:rsidP="00983BE2">
      <w:pPr>
        <w:rPr>
          <w:rFonts w:cstheme="minorHAnsi"/>
        </w:rPr>
      </w:pPr>
      <w:r w:rsidRPr="00FE3A34">
        <w:rPr>
          <w:rFonts w:cstheme="minorHAnsi"/>
          <w:b/>
        </w:rPr>
        <w:t>DMH</w:t>
      </w:r>
      <w:r w:rsidR="001C6814" w:rsidRPr="00FE3A34">
        <w:rPr>
          <w:rFonts w:cstheme="minorHAnsi"/>
          <w:b/>
        </w:rPr>
        <w:t>:</w:t>
      </w:r>
      <w:r w:rsidR="001D7845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-18978841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D7845">
            <w:rPr>
              <w:rFonts w:ascii="MS Gothic" w:eastAsia="MS Gothic" w:hAnsi="MS Gothic" w:cstheme="minorHAnsi" w:hint="eastAsia"/>
            </w:rPr>
            <w:t>☒</w:t>
          </w:r>
        </w:sdtContent>
      </w:sdt>
      <w:r w:rsidR="001D7845">
        <w:rPr>
          <w:rFonts w:cstheme="minorHAnsi"/>
        </w:rPr>
        <w:t xml:space="preserve"> </w:t>
      </w:r>
      <w:r w:rsidR="001D7845">
        <w:rPr>
          <w:rFonts w:cstheme="minorHAnsi"/>
        </w:rPr>
        <w:t>Katie Ruffe</w:t>
      </w:r>
      <w:r w:rsidR="001C6814" w:rsidRPr="00FE3A34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-11301595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D7845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A08A9">
        <w:rPr>
          <w:rFonts w:cstheme="minorHAnsi"/>
        </w:rPr>
        <w:t xml:space="preserve"> </w:t>
      </w:r>
      <w:r w:rsidR="005D5B0C">
        <w:rPr>
          <w:rFonts w:cstheme="minorHAnsi"/>
        </w:rPr>
        <w:t>Allie Nerenberg</w:t>
      </w:r>
      <w:r w:rsidR="005D5B0C" w:rsidRPr="005D5B0C">
        <w:rPr>
          <w:rFonts w:cstheme="minorHAnsi"/>
        </w:rPr>
        <w:t xml:space="preserve"> </w:t>
      </w:r>
      <w:sdt>
        <w:sdtPr>
          <w:rPr>
            <w:rFonts w:cstheme="minorHAnsi"/>
          </w:rPr>
          <w:id w:val="136263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60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5B0C">
        <w:rPr>
          <w:rFonts w:cstheme="minorHAnsi"/>
        </w:rPr>
        <w:t xml:space="preserve">Kelley Klein, MD </w:t>
      </w:r>
      <w:sdt>
        <w:sdtPr>
          <w:rPr>
            <w:rFonts w:cstheme="minorHAnsi"/>
          </w:rPr>
          <w:id w:val="-205576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E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5B0C">
        <w:rPr>
          <w:rFonts w:cstheme="minorHAnsi"/>
        </w:rPr>
        <w:t xml:space="preserve"> Karen Barber</w:t>
      </w:r>
      <w:r w:rsidR="00A17ADA">
        <w:rPr>
          <w:rFonts w:cstheme="minorHAnsi"/>
        </w:rPr>
        <w:t xml:space="preserve"> </w:t>
      </w:r>
      <w:sdt>
        <w:sdtPr>
          <w:rPr>
            <w:rFonts w:cstheme="minorHAnsi"/>
          </w:rPr>
          <w:id w:val="-9416745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D7845">
            <w:rPr>
              <w:rFonts w:ascii="MS Gothic" w:eastAsia="MS Gothic" w:hAnsi="MS Gothic" w:cstheme="minorHAnsi" w:hint="eastAsia"/>
            </w:rPr>
            <w:t>☒</w:t>
          </w:r>
        </w:sdtContent>
      </w:sdt>
      <w:r w:rsidR="00A17ADA" w:rsidRPr="00FE3A34">
        <w:rPr>
          <w:rFonts w:cstheme="minorHAnsi"/>
        </w:rPr>
        <w:t xml:space="preserve"> </w:t>
      </w:r>
      <w:r w:rsidR="00A17ADA">
        <w:rPr>
          <w:rFonts w:cstheme="minorHAnsi"/>
        </w:rPr>
        <w:t>Eva Dayon</w:t>
      </w:r>
      <w:r w:rsidR="002E2CAB" w:rsidRPr="00FE3A34">
        <w:rPr>
          <w:rFonts w:cstheme="minorHAnsi"/>
        </w:rPr>
        <w:t xml:space="preserve"> </w:t>
      </w:r>
      <w:sdt>
        <w:sdtPr>
          <w:rPr>
            <w:rFonts w:cstheme="minorHAnsi"/>
          </w:rPr>
          <w:id w:val="-1668706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7DBF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73958">
        <w:rPr>
          <w:rFonts w:cstheme="minorHAnsi"/>
        </w:rPr>
        <w:t>Steve DeVoe</w:t>
      </w:r>
      <w:r w:rsidR="00286BDA" w:rsidRPr="00FE3A34">
        <w:rPr>
          <w:rFonts w:cstheme="minorHAnsi"/>
        </w:rPr>
        <w:t xml:space="preserve"> </w:t>
      </w:r>
      <w:sdt>
        <w:sdtPr>
          <w:rPr>
            <w:rFonts w:cstheme="minorHAnsi"/>
          </w:rPr>
          <w:id w:val="-9244886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6EAF">
            <w:rPr>
              <w:rFonts w:ascii="MS Gothic" w:eastAsia="MS Gothic" w:hAnsi="MS Gothic" w:cstheme="minorHAnsi" w:hint="eastAsia"/>
            </w:rPr>
            <w:t>☒</w:t>
          </w:r>
        </w:sdtContent>
      </w:sdt>
      <w:r w:rsidR="00A17ADA" w:rsidRPr="00FE3A34">
        <w:rPr>
          <w:rFonts w:cstheme="minorHAnsi"/>
        </w:rPr>
        <w:t xml:space="preserve"> </w:t>
      </w:r>
      <w:r w:rsidR="00A17ADA">
        <w:rPr>
          <w:rFonts w:cstheme="minorHAnsi"/>
        </w:rPr>
        <w:t>Dave Horton</w:t>
      </w:r>
      <w:r w:rsidR="00803107">
        <w:rPr>
          <w:rFonts w:cstheme="minorHAnsi"/>
        </w:rPr>
        <w:t xml:space="preserve"> </w:t>
      </w:r>
      <w:sdt>
        <w:sdtPr>
          <w:rPr>
            <w:rFonts w:cstheme="minorHAnsi"/>
          </w:rPr>
          <w:id w:val="20289066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03107">
            <w:rPr>
              <w:rFonts w:ascii="MS Gothic" w:eastAsia="MS Gothic" w:hAnsi="MS Gothic" w:cstheme="minorHAnsi" w:hint="eastAsia"/>
            </w:rPr>
            <w:t>☒</w:t>
          </w:r>
        </w:sdtContent>
      </w:sdt>
      <w:r w:rsidR="00803107">
        <w:rPr>
          <w:rFonts w:cstheme="minorHAnsi"/>
        </w:rPr>
        <w:t xml:space="preserve"> </w:t>
      </w:r>
      <w:r w:rsidR="00803107">
        <w:rPr>
          <w:rFonts w:cstheme="minorHAnsi"/>
        </w:rPr>
        <w:t>Megan Shedaker</w:t>
      </w:r>
    </w:p>
    <w:p w14:paraId="375B11A6" w14:textId="77777777" w:rsidR="000813CA" w:rsidRDefault="000813CA" w:rsidP="00983BE2">
      <w:pPr>
        <w:rPr>
          <w:rFonts w:cstheme="minorHAnsi"/>
        </w:rPr>
      </w:pPr>
    </w:p>
    <w:p w14:paraId="572E93D2" w14:textId="08C63B8B" w:rsidR="00BA08A9" w:rsidRPr="000813CA" w:rsidRDefault="00983BE2" w:rsidP="00983BE2">
      <w:pPr>
        <w:rPr>
          <w:rFonts w:cstheme="minorHAnsi"/>
        </w:rPr>
      </w:pPr>
      <w:r w:rsidRPr="00983BE2">
        <w:rPr>
          <w:rFonts w:cstheme="minorHAnsi"/>
          <w:b/>
        </w:rPr>
        <w:t>State of Vermont:</w:t>
      </w:r>
      <w:r>
        <w:rPr>
          <w:rFonts w:cstheme="minorHAnsi"/>
          <w:bCs/>
        </w:rPr>
        <w:t xml:space="preserve"> </w:t>
      </w:r>
      <w:sdt>
        <w:sdtPr>
          <w:rPr>
            <w:rFonts w:cstheme="minorHAnsi"/>
            <w:bCs/>
          </w:rPr>
          <w:id w:val="52760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845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A17ADA">
        <w:rPr>
          <w:rFonts w:cstheme="minorHAnsi"/>
          <w:bCs/>
        </w:rPr>
        <w:t>Suzanne Leavitt (DAIL)</w:t>
      </w:r>
      <w:r w:rsidR="00BA08A9">
        <w:rPr>
          <w:rFonts w:cstheme="minorHAnsi"/>
          <w:bCs/>
        </w:rPr>
        <w:t xml:space="preserve"> </w:t>
      </w:r>
    </w:p>
    <w:p w14:paraId="22401F33" w14:textId="77777777" w:rsidR="00BA08A9" w:rsidRDefault="00BA08A9" w:rsidP="001C6814">
      <w:pPr>
        <w:rPr>
          <w:rFonts w:cstheme="minorHAnsi"/>
          <w:b/>
        </w:rPr>
      </w:pPr>
    </w:p>
    <w:p w14:paraId="2B7C155E" w14:textId="5DDFBAE7" w:rsidR="003E4085" w:rsidRPr="003E4085" w:rsidRDefault="003E4085" w:rsidP="003E4085">
      <w:pPr>
        <w:rPr>
          <w:rFonts w:cstheme="minorHAnsi"/>
          <w:bCs/>
        </w:rPr>
      </w:pPr>
      <w:r>
        <w:rPr>
          <w:rFonts w:cstheme="minorHAnsi"/>
          <w:b/>
        </w:rPr>
        <w:t xml:space="preserve">Six Core Strategies Consultants: </w:t>
      </w:r>
      <w:sdt>
        <w:sdtPr>
          <w:rPr>
            <w:rFonts w:cstheme="minorHAnsi"/>
          </w:rPr>
          <w:id w:val="-18828491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D7845">
            <w:rPr>
              <w:rFonts w:ascii="MS Gothic" w:eastAsia="MS Gothic" w:hAnsi="MS Gothic" w:cstheme="minorHAnsi" w:hint="eastAsia"/>
            </w:rPr>
            <w:t>☒</w:t>
          </w:r>
        </w:sdtContent>
      </w:sdt>
      <w:r>
        <w:rPr>
          <w:rFonts w:cstheme="minorHAnsi"/>
        </w:rPr>
        <w:t xml:space="preserve"> Janice LeBel </w:t>
      </w:r>
      <w:sdt>
        <w:sdtPr>
          <w:rPr>
            <w:rFonts w:cstheme="minorHAnsi"/>
          </w:rPr>
          <w:id w:val="17406702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D7845">
            <w:rPr>
              <w:rFonts w:ascii="MS Gothic" w:eastAsia="MS Gothic" w:hAnsi="MS Gothic" w:cstheme="minorHAnsi" w:hint="eastAsia"/>
            </w:rPr>
            <w:t>☒</w:t>
          </w:r>
        </w:sdtContent>
      </w:sdt>
      <w:r>
        <w:rPr>
          <w:rFonts w:cstheme="minorHAnsi"/>
        </w:rPr>
        <w:t xml:space="preserve"> Kevin Huckshorn</w:t>
      </w:r>
    </w:p>
    <w:p w14:paraId="5D01DCAF" w14:textId="77777777" w:rsidR="003E4085" w:rsidRDefault="003E4085" w:rsidP="001C6814">
      <w:pPr>
        <w:rPr>
          <w:rFonts w:cstheme="minorHAnsi"/>
          <w:b/>
        </w:rPr>
      </w:pPr>
    </w:p>
    <w:p w14:paraId="23ABD5E2" w14:textId="62A487FD" w:rsidR="005E616A" w:rsidRDefault="00EE1BC9" w:rsidP="001C6814">
      <w:pPr>
        <w:rPr>
          <w:rFonts w:cstheme="minorHAnsi"/>
        </w:rPr>
      </w:pPr>
      <w:r w:rsidRPr="00FE3A34">
        <w:rPr>
          <w:rFonts w:cstheme="minorHAnsi"/>
          <w:b/>
        </w:rPr>
        <w:t>Public</w:t>
      </w:r>
      <w:r w:rsidR="001C6814" w:rsidRPr="00FE3A34">
        <w:rPr>
          <w:rFonts w:cstheme="minorHAnsi"/>
          <w:b/>
        </w:rPr>
        <w:t>:</w:t>
      </w:r>
      <w:r w:rsidR="00740087" w:rsidRPr="00FE3A34">
        <w:rPr>
          <w:rFonts w:cstheme="minorHAnsi"/>
          <w:b/>
        </w:rPr>
        <w:t xml:space="preserve"> </w:t>
      </w:r>
      <w:r w:rsidR="001A42D1" w:rsidRPr="001A42D1">
        <w:rPr>
          <w:rFonts w:cstheme="minorHAnsi"/>
          <w:bCs/>
        </w:rPr>
        <w:t>None</w:t>
      </w:r>
      <w:r w:rsidR="001A42D1">
        <w:rPr>
          <w:rFonts w:cstheme="minorHAnsi"/>
        </w:rPr>
        <w:t>.</w:t>
      </w:r>
    </w:p>
    <w:p w14:paraId="44AF977E" w14:textId="77777777" w:rsidR="00B14DB8" w:rsidRDefault="00B14DB8" w:rsidP="001C6814">
      <w:pPr>
        <w:rPr>
          <w:rFonts w:cstheme="minorHAnsi"/>
        </w:rPr>
      </w:pPr>
    </w:p>
    <w:p w14:paraId="7CC26E96" w14:textId="662B3652" w:rsidR="00985A6B" w:rsidRPr="00B054E0" w:rsidRDefault="002E25F6" w:rsidP="00B054E0">
      <w:pPr>
        <w:rPr>
          <w:rFonts w:cstheme="minorHAnsi"/>
          <w:b/>
        </w:rPr>
      </w:pPr>
      <w:bookmarkStart w:id="0" w:name="_Hlk485291639"/>
      <w:r w:rsidRPr="001A42D1">
        <w:rPr>
          <w:rFonts w:cstheme="minorHAnsi"/>
          <w:b/>
        </w:rPr>
        <w:t>Agenda</w:t>
      </w:r>
    </w:p>
    <w:p w14:paraId="3CF92148" w14:textId="0DC97FE5" w:rsidR="00A276EC" w:rsidRDefault="00A276EC">
      <w:pPr>
        <w:rPr>
          <w:rFonts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824"/>
      </w:tblGrid>
      <w:tr w:rsidR="00E120D2" w:rsidRPr="001A42D1" w14:paraId="74980238" w14:textId="3B4CD866" w:rsidTr="001F2B6A">
        <w:trPr>
          <w:trHeight w:val="70"/>
        </w:trPr>
        <w:tc>
          <w:tcPr>
            <w:tcW w:w="816" w:type="pct"/>
          </w:tcPr>
          <w:bookmarkEnd w:id="0"/>
          <w:p w14:paraId="36E7C5B2" w14:textId="4C40291A" w:rsidR="00E120D2" w:rsidRPr="001A42D1" w:rsidRDefault="00E120D2" w:rsidP="00D44221">
            <w:pPr>
              <w:jc w:val="center"/>
              <w:rPr>
                <w:rFonts w:cstheme="minorHAnsi"/>
                <w:b/>
              </w:rPr>
            </w:pPr>
            <w:r w:rsidRPr="001A42D1">
              <w:rPr>
                <w:rFonts w:cstheme="minorHAnsi"/>
                <w:b/>
              </w:rPr>
              <w:t>Agenda Item</w:t>
            </w:r>
          </w:p>
        </w:tc>
        <w:tc>
          <w:tcPr>
            <w:tcW w:w="4184" w:type="pct"/>
            <w:vAlign w:val="center"/>
          </w:tcPr>
          <w:p w14:paraId="2607A6B8" w14:textId="60B94DE9" w:rsidR="00C66B92" w:rsidRPr="001A42D1" w:rsidRDefault="00C66B92" w:rsidP="008B024D">
            <w:pPr>
              <w:ind w:left="2160"/>
              <w:rPr>
                <w:rFonts w:cstheme="minorHAnsi"/>
                <w:b/>
              </w:rPr>
            </w:pPr>
            <w:r w:rsidRPr="001A42D1">
              <w:rPr>
                <w:rFonts w:cstheme="minorHAnsi"/>
                <w:b/>
                <w:bCs/>
              </w:rPr>
              <w:t>Facilitator</w:t>
            </w:r>
            <w:r w:rsidR="008B024D" w:rsidRPr="001A42D1">
              <w:rPr>
                <w:rFonts w:cstheme="minorHAnsi"/>
                <w:b/>
                <w:bCs/>
              </w:rPr>
              <w:t>/Timekeeper</w:t>
            </w:r>
            <w:r w:rsidRPr="001A42D1">
              <w:rPr>
                <w:rFonts w:cstheme="minorHAnsi"/>
                <w:b/>
                <w:bCs/>
              </w:rPr>
              <w:t xml:space="preserve">: </w:t>
            </w:r>
            <w:r w:rsidR="00882046" w:rsidRPr="001A42D1">
              <w:rPr>
                <w:rFonts w:cstheme="minorHAnsi"/>
                <w:b/>
                <w:bCs/>
              </w:rPr>
              <w:t xml:space="preserve">Steve DeVoe; Minutes: </w:t>
            </w:r>
            <w:r w:rsidR="005049D4">
              <w:rPr>
                <w:rFonts w:cstheme="minorHAnsi"/>
                <w:b/>
                <w:bCs/>
              </w:rPr>
              <w:t>Katie Ruffe</w:t>
            </w:r>
          </w:p>
        </w:tc>
      </w:tr>
      <w:tr w:rsidR="00E120D2" w:rsidRPr="001A42D1" w14:paraId="6A3766AD" w14:textId="77777777" w:rsidTr="001F2B6A">
        <w:trPr>
          <w:trHeight w:val="144"/>
        </w:trPr>
        <w:tc>
          <w:tcPr>
            <w:tcW w:w="816" w:type="pct"/>
          </w:tcPr>
          <w:p w14:paraId="0924CBBC" w14:textId="11288133" w:rsidR="00116206" w:rsidRPr="001A42D1" w:rsidRDefault="00A276EC" w:rsidP="003B41C9">
            <w:pPr>
              <w:rPr>
                <w:rFonts w:cstheme="minorHAnsi"/>
                <w:b/>
              </w:rPr>
            </w:pPr>
            <w:bookmarkStart w:id="1" w:name="_Hlk92714203"/>
            <w:bookmarkStart w:id="2" w:name="_Hlk29886216"/>
            <w:bookmarkStart w:id="3" w:name="_Hlk11160773"/>
            <w:r w:rsidRPr="00A276EC">
              <w:rPr>
                <w:rFonts w:cstheme="minorHAnsi"/>
                <w:b/>
              </w:rPr>
              <w:t>Introductions and Updates</w:t>
            </w:r>
          </w:p>
        </w:tc>
        <w:tc>
          <w:tcPr>
            <w:tcW w:w="4184" w:type="pct"/>
          </w:tcPr>
          <w:p w14:paraId="63A89A6D" w14:textId="72958516" w:rsidR="00293E0A" w:rsidRPr="007E007A" w:rsidRDefault="00293E0A" w:rsidP="007E007A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meeting began with introductions of new members. Katie Ruffe, Interim Quality Nurse Management Specialist, was introduced to the group and a brief background of her previous experience was given. Jim Walsh, Director of Nursing at Windham Center at Springfield Hospital, was also introduced to the group.</w:t>
            </w:r>
            <w:r w:rsidR="004A4802">
              <w:rPr>
                <w:rFonts w:asciiTheme="minorHAnsi" w:hAnsiTheme="minorHAnsi" w:cstheme="minorHAnsi"/>
              </w:rPr>
              <w:t xml:space="preserve"> Amy Richardson from DRVT was introduced as well. </w:t>
            </w:r>
            <w:r w:rsidR="00196B20">
              <w:rPr>
                <w:rFonts w:asciiTheme="minorHAnsi" w:hAnsiTheme="minorHAnsi" w:cstheme="minorHAnsi"/>
              </w:rPr>
              <w:t xml:space="preserve">Katie Ruffe began with an update regarding EIP Reports across hospitals and efforts to create more parity in the reports.  </w:t>
            </w:r>
            <w:r w:rsidR="002F7CEB">
              <w:rPr>
                <w:rFonts w:asciiTheme="minorHAnsi" w:hAnsiTheme="minorHAnsi" w:cstheme="minorHAnsi"/>
              </w:rPr>
              <w:t xml:space="preserve">There is a wide variation </w:t>
            </w:r>
            <w:r w:rsidR="008C35DF">
              <w:rPr>
                <w:rFonts w:asciiTheme="minorHAnsi" w:hAnsiTheme="minorHAnsi" w:cstheme="minorHAnsi"/>
              </w:rPr>
              <w:t xml:space="preserve">in the amount of information different hospitals are submitting in their EIP reports, making it difficult for DMH to </w:t>
            </w:r>
            <w:r w:rsidR="001565ED">
              <w:rPr>
                <w:rFonts w:asciiTheme="minorHAnsi" w:hAnsiTheme="minorHAnsi" w:cstheme="minorHAnsi"/>
              </w:rPr>
              <w:t>validate compliance with all requirements of the Vermont EIP rule. Over the next quarter, information will be sent to all hospitals detailing the required elements of</w:t>
            </w:r>
            <w:r w:rsidR="006115D3">
              <w:rPr>
                <w:rFonts w:asciiTheme="minorHAnsi" w:hAnsiTheme="minorHAnsi" w:cstheme="minorHAnsi"/>
              </w:rPr>
              <w:t xml:space="preserve"> EIP reports, as well as hospital</w:t>
            </w:r>
            <w:r w:rsidR="00E520D4">
              <w:rPr>
                <w:rFonts w:asciiTheme="minorHAnsi" w:hAnsiTheme="minorHAnsi" w:cstheme="minorHAnsi"/>
              </w:rPr>
              <w:t xml:space="preserve">-specific EIP report feedback.  The new fiscal year’s hospital presentation schedule will also be sent out for input and feedback from hospitals. </w:t>
            </w:r>
            <w:r w:rsidR="00061CC7">
              <w:rPr>
                <w:rFonts w:asciiTheme="minorHAnsi" w:hAnsiTheme="minorHAnsi" w:cstheme="minorHAnsi"/>
              </w:rPr>
              <w:t xml:space="preserve">Steve reminded members of the upcoming 2024 </w:t>
            </w:r>
            <w:r w:rsidR="002F6C10">
              <w:rPr>
                <w:rFonts w:asciiTheme="minorHAnsi" w:hAnsiTheme="minorHAnsi" w:cstheme="minorHAnsi"/>
              </w:rPr>
              <w:t xml:space="preserve">Annual Report to come from the EIP </w:t>
            </w:r>
            <w:proofErr w:type="gramStart"/>
            <w:r w:rsidR="002F6C10">
              <w:rPr>
                <w:rFonts w:asciiTheme="minorHAnsi" w:hAnsiTheme="minorHAnsi" w:cstheme="minorHAnsi"/>
              </w:rPr>
              <w:t>committee, and</w:t>
            </w:r>
            <w:proofErr w:type="gramEnd"/>
            <w:r w:rsidR="002F6C10">
              <w:rPr>
                <w:rFonts w:asciiTheme="minorHAnsi" w:hAnsiTheme="minorHAnsi" w:cstheme="minorHAnsi"/>
              </w:rPr>
              <w:t xml:space="preserve"> requested that each hospital submit a paragraph summarizing their goals for 2024, the challenges faced, and </w:t>
            </w:r>
            <w:r w:rsidR="001F2B6A">
              <w:rPr>
                <w:rFonts w:asciiTheme="minorHAnsi" w:hAnsiTheme="minorHAnsi" w:cstheme="minorHAnsi"/>
              </w:rPr>
              <w:t xml:space="preserve">how well goals for EIP reduction were able to be met. Steve also reminded members of the accessibility to Six Core Strategies resources, training, and support. </w:t>
            </w:r>
          </w:p>
        </w:tc>
      </w:tr>
      <w:tr w:rsidR="00F73E46" w:rsidRPr="001A42D1" w14:paraId="62FEC2E4" w14:textId="77777777" w:rsidTr="001F2B6A">
        <w:trPr>
          <w:trHeight w:val="144"/>
        </w:trPr>
        <w:tc>
          <w:tcPr>
            <w:tcW w:w="816" w:type="pct"/>
          </w:tcPr>
          <w:p w14:paraId="00ED4EC6" w14:textId="6FF444A7" w:rsidR="00F73E46" w:rsidRPr="001A42D1" w:rsidRDefault="003B5606" w:rsidP="003B41C9">
            <w:pPr>
              <w:rPr>
                <w:rFonts w:cstheme="minorHAnsi"/>
                <w:b/>
              </w:rPr>
            </w:pPr>
            <w:r w:rsidRPr="003B5606">
              <w:rPr>
                <w:rFonts w:cstheme="minorHAnsi"/>
                <w:b/>
              </w:rPr>
              <w:lastRenderedPageBreak/>
              <w:t>Review of April 2024 Meeting Minutes</w:t>
            </w:r>
          </w:p>
        </w:tc>
        <w:tc>
          <w:tcPr>
            <w:tcW w:w="4184" w:type="pct"/>
          </w:tcPr>
          <w:p w14:paraId="2AF3B8A1" w14:textId="186A52DA" w:rsidR="00C2161A" w:rsidRPr="001A42D1" w:rsidRDefault="005A36B3" w:rsidP="001D5B46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>
              <w:t xml:space="preserve">he vote to approve was passed unanimously. (Kimberly Cookson motioned to approve, </w:t>
            </w:r>
            <w:r w:rsidR="00C16304">
              <w:t>Lisa Cathcart</w:t>
            </w:r>
            <w:r>
              <w:t xml:space="preserve"> seconded the motion.) No discussion or edits to meeting minutes. Will be posted on DMH website.</w:t>
            </w:r>
          </w:p>
        </w:tc>
      </w:tr>
      <w:tr w:rsidR="00FA6EAF" w:rsidRPr="001A42D1" w14:paraId="54247B14" w14:textId="77777777" w:rsidTr="001F2B6A">
        <w:trPr>
          <w:trHeight w:val="144"/>
        </w:trPr>
        <w:tc>
          <w:tcPr>
            <w:tcW w:w="816" w:type="pct"/>
          </w:tcPr>
          <w:p w14:paraId="54098721" w14:textId="04D27F68" w:rsidR="00FA6EAF" w:rsidRDefault="003B5606" w:rsidP="000D2275">
            <w:pPr>
              <w:rPr>
                <w:rFonts w:cstheme="minorHAnsi"/>
                <w:b/>
              </w:rPr>
            </w:pPr>
            <w:r w:rsidRPr="003B5606">
              <w:rPr>
                <w:rFonts w:cstheme="minorHAnsi"/>
                <w:b/>
              </w:rPr>
              <w:t>EIP Hospital Presentations – UVMMC and WC</w:t>
            </w:r>
          </w:p>
        </w:tc>
        <w:tc>
          <w:tcPr>
            <w:tcW w:w="4184" w:type="pct"/>
          </w:tcPr>
          <w:p w14:paraId="46ED2B11" w14:textId="2D50F742" w:rsidR="000855A9" w:rsidRDefault="000855A9" w:rsidP="005A14F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Jessica Charbonneau began with her presentation for UVM-MC. </w:t>
            </w:r>
            <w:r w:rsidR="00E35AF2">
              <w:rPr>
                <w:rFonts w:cstheme="minorHAnsi"/>
                <w:bCs/>
              </w:rPr>
              <w:t xml:space="preserve">Jessica presented on their hospital’s process </w:t>
            </w:r>
            <w:r w:rsidR="009036A8">
              <w:rPr>
                <w:rFonts w:cstheme="minorHAnsi"/>
                <w:bCs/>
              </w:rPr>
              <w:t>for auditing</w:t>
            </w:r>
            <w:r w:rsidR="005D38CC">
              <w:rPr>
                <w:rFonts w:cstheme="minorHAnsi"/>
                <w:bCs/>
              </w:rPr>
              <w:t>, correcting, and communicating about EIP data.</w:t>
            </w:r>
            <w:r w:rsidR="00B16775">
              <w:rPr>
                <w:rFonts w:cstheme="minorHAnsi"/>
                <w:bCs/>
              </w:rPr>
              <w:t xml:space="preserve"> </w:t>
            </w:r>
            <w:r w:rsidR="00C13031" w:rsidRPr="00C13031">
              <w:rPr>
                <w:rFonts w:cstheme="minorHAnsi"/>
                <w:bCs/>
              </w:rPr>
              <w:t>There is interdisciplinary rounding daily</w:t>
            </w:r>
            <w:r w:rsidR="00F95012" w:rsidRPr="00F95012">
              <w:rPr>
                <w:rFonts w:cstheme="minorHAnsi"/>
                <w:bCs/>
              </w:rPr>
              <w:t>. Staff have multiple ways to contact providers throughout the day if they have questions about emergency and voluntary procedures. If there is a code that leads to an involuntary procedure,</w:t>
            </w:r>
            <w:r w:rsidR="007A7A58">
              <w:rPr>
                <w:rFonts w:cstheme="minorHAnsi"/>
                <w:bCs/>
              </w:rPr>
              <w:t xml:space="preserve"> nursing</w:t>
            </w:r>
            <w:r w:rsidR="00F95012" w:rsidRPr="00F95012">
              <w:rPr>
                <w:rFonts w:cstheme="minorHAnsi"/>
                <w:bCs/>
              </w:rPr>
              <w:t xml:space="preserve"> leadership is present</w:t>
            </w:r>
            <w:r w:rsidR="007A7A58" w:rsidRPr="007A7A58">
              <w:rPr>
                <w:rFonts w:cstheme="minorHAnsi"/>
                <w:bCs/>
              </w:rPr>
              <w:t xml:space="preserve"> from 6:00 AM to 9:00 PM four days a week.</w:t>
            </w:r>
            <w:r w:rsidR="007A7A58">
              <w:rPr>
                <w:rFonts w:cstheme="minorHAnsi"/>
                <w:bCs/>
              </w:rPr>
              <w:t xml:space="preserve"> </w:t>
            </w:r>
            <w:r w:rsidR="007A7A58" w:rsidRPr="007A7A58">
              <w:rPr>
                <w:rFonts w:cstheme="minorHAnsi"/>
                <w:bCs/>
              </w:rPr>
              <w:t>Any EIP</w:t>
            </w:r>
            <w:r w:rsidR="00437F87" w:rsidRPr="00437F87">
              <w:rPr>
                <w:rFonts w:cstheme="minorHAnsi"/>
                <w:bCs/>
              </w:rPr>
              <w:t xml:space="preserve"> that occurs during these hours w</w:t>
            </w:r>
            <w:r w:rsidR="00C36D4D">
              <w:rPr>
                <w:rFonts w:cstheme="minorHAnsi"/>
                <w:bCs/>
              </w:rPr>
              <w:t>i</w:t>
            </w:r>
            <w:r w:rsidR="00437F87" w:rsidRPr="00437F87">
              <w:rPr>
                <w:rFonts w:cstheme="minorHAnsi"/>
                <w:bCs/>
              </w:rPr>
              <w:t>ll have leadership presence on the floor. Leadership will lead thoughtful discussions with staff around EIP circumstances</w:t>
            </w:r>
            <w:r w:rsidR="009C79E0" w:rsidRPr="009C79E0">
              <w:rPr>
                <w:rFonts w:cstheme="minorHAnsi"/>
                <w:bCs/>
              </w:rPr>
              <w:t xml:space="preserve"> and work to guide thinking around rationale in the moment. The staff debrief is conducted using a packet to guide discussion. All staff involved in an EIP</w:t>
            </w:r>
            <w:r w:rsidR="00F115ED" w:rsidRPr="00F115ED">
              <w:rPr>
                <w:rFonts w:cstheme="minorHAnsi"/>
                <w:bCs/>
              </w:rPr>
              <w:t xml:space="preserve"> must take part in the debrief. Nursing leadership also provides hands on assistance with EIP documentation for nursing staff and, when required, physician staff</w:t>
            </w:r>
            <w:r w:rsidR="00283525" w:rsidRPr="00283525">
              <w:rPr>
                <w:rFonts w:cstheme="minorHAnsi"/>
                <w:bCs/>
              </w:rPr>
              <w:t>.</w:t>
            </w:r>
            <w:r w:rsidR="00283525">
              <w:rPr>
                <w:rFonts w:cstheme="minorHAnsi"/>
                <w:bCs/>
              </w:rPr>
              <w:t xml:space="preserve"> </w:t>
            </w:r>
            <w:r w:rsidR="00AF59DD" w:rsidRPr="00AF59DD">
              <w:rPr>
                <w:rFonts w:cstheme="minorHAnsi"/>
                <w:bCs/>
              </w:rPr>
              <w:t>For times when nursing leadership is not available, there is a detailed reference binder to aid in documentation.</w:t>
            </w:r>
            <w:r w:rsidR="00283525">
              <w:rPr>
                <w:rFonts w:cstheme="minorHAnsi"/>
                <w:bCs/>
              </w:rPr>
              <w:t xml:space="preserve"> </w:t>
            </w:r>
            <w:r w:rsidR="00283525" w:rsidRPr="00283525">
              <w:rPr>
                <w:rFonts w:cstheme="minorHAnsi"/>
                <w:bCs/>
              </w:rPr>
              <w:t>All E</w:t>
            </w:r>
            <w:r w:rsidR="00AF59DD">
              <w:rPr>
                <w:rFonts w:cstheme="minorHAnsi"/>
                <w:bCs/>
              </w:rPr>
              <w:t>I</w:t>
            </w:r>
            <w:r w:rsidR="00283525" w:rsidRPr="00283525">
              <w:rPr>
                <w:rFonts w:cstheme="minorHAnsi"/>
                <w:bCs/>
              </w:rPr>
              <w:t>P documentation is reviewed by leadership.</w:t>
            </w:r>
            <w:r w:rsidR="00AF59DD">
              <w:rPr>
                <w:rFonts w:cstheme="minorHAnsi"/>
                <w:bCs/>
              </w:rPr>
              <w:t xml:space="preserve"> </w:t>
            </w:r>
            <w:r w:rsidR="00804BA5" w:rsidRPr="00804BA5">
              <w:rPr>
                <w:rFonts w:cstheme="minorHAnsi"/>
                <w:bCs/>
              </w:rPr>
              <w:t>Any documentation patterns that are noticed will be reviewed during a collaborative leadership meeting with the department</w:t>
            </w:r>
            <w:r w:rsidR="00C36D4D">
              <w:rPr>
                <w:rFonts w:cstheme="minorHAnsi"/>
                <w:bCs/>
              </w:rPr>
              <w:t>’</w:t>
            </w:r>
            <w:r w:rsidR="00804BA5" w:rsidRPr="00804BA5">
              <w:rPr>
                <w:rFonts w:cstheme="minorHAnsi"/>
                <w:bCs/>
              </w:rPr>
              <w:t>s quality partner, leader of social work</w:t>
            </w:r>
            <w:r w:rsidR="00B27F07" w:rsidRPr="00B27F07">
              <w:rPr>
                <w:rFonts w:cstheme="minorHAnsi"/>
                <w:bCs/>
              </w:rPr>
              <w:t>, and medical director.</w:t>
            </w:r>
            <w:r w:rsidR="00B27F07">
              <w:rPr>
                <w:rFonts w:cstheme="minorHAnsi"/>
                <w:bCs/>
              </w:rPr>
              <w:t xml:space="preserve"> </w:t>
            </w:r>
            <w:r w:rsidR="00AD3A0E" w:rsidRPr="00AD3A0E">
              <w:rPr>
                <w:rFonts w:cstheme="minorHAnsi"/>
                <w:bCs/>
              </w:rPr>
              <w:t>If specific staff are exhibiting gaps in knowledge around the documentation process, individual follow up will take place. There will be a discussion around the policy and why the policy is the way that it is and how it serves to increase the quality of patient care</w:t>
            </w:r>
            <w:r w:rsidR="006911B4" w:rsidRPr="006911B4">
              <w:rPr>
                <w:rFonts w:cstheme="minorHAnsi"/>
                <w:bCs/>
              </w:rPr>
              <w:t>. This increases Staff</w:t>
            </w:r>
            <w:r w:rsidR="006911B4">
              <w:rPr>
                <w:rFonts w:cstheme="minorHAnsi"/>
                <w:bCs/>
              </w:rPr>
              <w:t>’</w:t>
            </w:r>
            <w:r w:rsidR="006911B4" w:rsidRPr="006911B4">
              <w:rPr>
                <w:rFonts w:cstheme="minorHAnsi"/>
                <w:bCs/>
              </w:rPr>
              <w:t>s buy in.</w:t>
            </w:r>
            <w:r w:rsidR="00D4219B">
              <w:rPr>
                <w:rFonts w:cstheme="minorHAnsi"/>
                <w:bCs/>
              </w:rPr>
              <w:t xml:space="preserve">  </w:t>
            </w:r>
            <w:r w:rsidR="00EC6AB2" w:rsidRPr="00EC6AB2">
              <w:rPr>
                <w:rFonts w:cstheme="minorHAnsi"/>
                <w:bCs/>
              </w:rPr>
              <w:t>The department also has a unit</w:t>
            </w:r>
            <w:r w:rsidR="002C413A">
              <w:rPr>
                <w:rFonts w:cstheme="minorHAnsi"/>
                <w:bCs/>
              </w:rPr>
              <w:t>-</w:t>
            </w:r>
            <w:r w:rsidR="00EC6AB2" w:rsidRPr="00EC6AB2">
              <w:rPr>
                <w:rFonts w:cstheme="minorHAnsi"/>
                <w:bCs/>
              </w:rPr>
              <w:t>based practice council that discuss</w:t>
            </w:r>
            <w:r w:rsidR="002C413A">
              <w:rPr>
                <w:rFonts w:cstheme="minorHAnsi"/>
                <w:bCs/>
              </w:rPr>
              <w:t>es</w:t>
            </w:r>
            <w:r w:rsidR="00EC6AB2" w:rsidRPr="00EC6AB2">
              <w:rPr>
                <w:rFonts w:cstheme="minorHAnsi"/>
                <w:bCs/>
              </w:rPr>
              <w:t xml:space="preserve"> ways to increase teamwork and understanding of other disciplines so that clear and consistent messages can be given to patients to avoid confusion and increase quality of care.</w:t>
            </w:r>
            <w:r w:rsidR="007E0B89" w:rsidRPr="007E0B89">
              <w:rPr>
                <w:rFonts w:cstheme="minorHAnsi"/>
                <w:bCs/>
              </w:rPr>
              <w:t xml:space="preserve"> Putting in so much time up front to reduce </w:t>
            </w:r>
            <w:r w:rsidR="007E0B89">
              <w:rPr>
                <w:rFonts w:cstheme="minorHAnsi"/>
                <w:bCs/>
              </w:rPr>
              <w:t xml:space="preserve">EIPs </w:t>
            </w:r>
            <w:r w:rsidR="007E0B89" w:rsidRPr="007E0B89">
              <w:rPr>
                <w:rFonts w:cstheme="minorHAnsi"/>
                <w:bCs/>
              </w:rPr>
              <w:t>and increase accuracy of documentation takes a lot of work, but it takes much less work</w:t>
            </w:r>
            <w:r w:rsidR="00AA7790" w:rsidRPr="00AA7790">
              <w:rPr>
                <w:rFonts w:cstheme="minorHAnsi"/>
                <w:bCs/>
              </w:rPr>
              <w:t xml:space="preserve"> </w:t>
            </w:r>
            <w:proofErr w:type="gramStart"/>
            <w:r w:rsidR="00AA7790" w:rsidRPr="00AA7790">
              <w:rPr>
                <w:rFonts w:cstheme="minorHAnsi"/>
                <w:bCs/>
              </w:rPr>
              <w:t>then</w:t>
            </w:r>
            <w:proofErr w:type="gramEnd"/>
            <w:r w:rsidR="00AA7790" w:rsidRPr="00AA7790">
              <w:rPr>
                <w:rFonts w:cstheme="minorHAnsi"/>
                <w:bCs/>
              </w:rPr>
              <w:t xml:space="preserve"> trying to correct errors after the fact and is better for patients.</w:t>
            </w:r>
            <w:r w:rsidR="00AA7790">
              <w:rPr>
                <w:rFonts w:cstheme="minorHAnsi"/>
                <w:bCs/>
              </w:rPr>
              <w:t xml:space="preserve"> Janice LeBel </w:t>
            </w:r>
            <w:r w:rsidR="00DD3711" w:rsidRPr="00DD3711">
              <w:rPr>
                <w:rFonts w:cstheme="minorHAnsi"/>
                <w:bCs/>
              </w:rPr>
              <w:t>Had positive comments about the presentation and praised the use of peer communication and peer feedback.</w:t>
            </w:r>
            <w:r w:rsidR="00035A7F">
              <w:rPr>
                <w:rFonts w:cstheme="minorHAnsi"/>
                <w:bCs/>
              </w:rPr>
              <w:t xml:space="preserve"> Some hospitals requested sharing of Jessica’s tools.</w:t>
            </w:r>
          </w:p>
          <w:p w14:paraId="322E9DB3" w14:textId="77777777" w:rsidR="00DD3711" w:rsidRDefault="00DD3711" w:rsidP="005A14FF">
            <w:pPr>
              <w:rPr>
                <w:rFonts w:cstheme="minorHAnsi"/>
                <w:bCs/>
              </w:rPr>
            </w:pPr>
          </w:p>
          <w:p w14:paraId="0C91E5AB" w14:textId="3F9074E8" w:rsidR="005A14FF" w:rsidRPr="00820DB9" w:rsidRDefault="00DD3711" w:rsidP="00820DB9">
            <w:pPr>
              <w:rPr>
                <w:rFonts w:cstheme="minorHAnsi"/>
                <w:bCs/>
              </w:rPr>
            </w:pPr>
            <w:r w:rsidRPr="00DD3711">
              <w:rPr>
                <w:rFonts w:cstheme="minorHAnsi"/>
                <w:bCs/>
              </w:rPr>
              <w:t>Jim Walsh</w:t>
            </w:r>
            <w:r w:rsidR="005D0D77" w:rsidRPr="005D0D77">
              <w:rPr>
                <w:rFonts w:cstheme="minorHAnsi"/>
                <w:bCs/>
              </w:rPr>
              <w:t xml:space="preserve"> was next to present for the </w:t>
            </w:r>
            <w:r w:rsidR="005D0D77">
              <w:rPr>
                <w:rFonts w:cstheme="minorHAnsi"/>
                <w:bCs/>
              </w:rPr>
              <w:t>Win</w:t>
            </w:r>
            <w:r w:rsidR="00DA3677">
              <w:rPr>
                <w:rFonts w:cstheme="minorHAnsi"/>
                <w:bCs/>
              </w:rPr>
              <w:t>d</w:t>
            </w:r>
            <w:r w:rsidR="005D0D77">
              <w:rPr>
                <w:rFonts w:cstheme="minorHAnsi"/>
                <w:bCs/>
              </w:rPr>
              <w:t>ham Center</w:t>
            </w:r>
            <w:r w:rsidR="00DA3677">
              <w:rPr>
                <w:rFonts w:cstheme="minorHAnsi"/>
                <w:bCs/>
              </w:rPr>
              <w:t>.</w:t>
            </w:r>
            <w:r w:rsidR="00501ECD" w:rsidRPr="00501ECD">
              <w:rPr>
                <w:rFonts w:cstheme="minorHAnsi"/>
                <w:bCs/>
              </w:rPr>
              <w:t xml:space="preserve"> He started by giving a historical background on the </w:t>
            </w:r>
            <w:r w:rsidR="00501ECD">
              <w:rPr>
                <w:rFonts w:cstheme="minorHAnsi"/>
                <w:bCs/>
              </w:rPr>
              <w:t>Windham</w:t>
            </w:r>
            <w:r w:rsidR="00501ECD" w:rsidRPr="00501ECD">
              <w:rPr>
                <w:rFonts w:cstheme="minorHAnsi"/>
                <w:bCs/>
              </w:rPr>
              <w:t xml:space="preserve"> center and how it came to be </w:t>
            </w:r>
            <w:r w:rsidR="00501ECD">
              <w:rPr>
                <w:rFonts w:cstheme="minorHAnsi"/>
                <w:bCs/>
              </w:rPr>
              <w:t xml:space="preserve">a </w:t>
            </w:r>
            <w:r w:rsidR="00501ECD" w:rsidRPr="00501ECD">
              <w:rPr>
                <w:rFonts w:cstheme="minorHAnsi"/>
                <w:bCs/>
              </w:rPr>
              <w:t>10</w:t>
            </w:r>
            <w:r w:rsidR="00501ECD">
              <w:rPr>
                <w:rFonts w:cstheme="minorHAnsi"/>
                <w:bCs/>
              </w:rPr>
              <w:t>-</w:t>
            </w:r>
            <w:r w:rsidR="00501ECD" w:rsidRPr="00501ECD">
              <w:rPr>
                <w:rFonts w:cstheme="minorHAnsi"/>
                <w:bCs/>
              </w:rPr>
              <w:t>bed, stand</w:t>
            </w:r>
            <w:r w:rsidR="00501ECD">
              <w:rPr>
                <w:rFonts w:cstheme="minorHAnsi"/>
                <w:bCs/>
              </w:rPr>
              <w:t>-</w:t>
            </w:r>
            <w:r w:rsidR="00501ECD" w:rsidRPr="00501ECD">
              <w:rPr>
                <w:rFonts w:cstheme="minorHAnsi"/>
                <w:bCs/>
              </w:rPr>
              <w:t>alone psychiatric unit with only three staff on night shift.</w:t>
            </w:r>
            <w:r w:rsidR="00501ECD">
              <w:rPr>
                <w:rFonts w:cstheme="minorHAnsi"/>
                <w:bCs/>
              </w:rPr>
              <w:t xml:space="preserve"> </w:t>
            </w:r>
            <w:r w:rsidR="00520E8B" w:rsidRPr="00520E8B">
              <w:rPr>
                <w:rFonts w:cstheme="minorHAnsi"/>
                <w:bCs/>
              </w:rPr>
              <w:t xml:space="preserve">They have an average capacity of eight patients at a time and usually only see </w:t>
            </w:r>
            <w:r w:rsidR="00520E8B">
              <w:rPr>
                <w:rFonts w:cstheme="minorHAnsi"/>
                <w:bCs/>
              </w:rPr>
              <w:t>8</w:t>
            </w:r>
            <w:r w:rsidR="00520E8B" w:rsidRPr="00520E8B">
              <w:rPr>
                <w:rFonts w:cstheme="minorHAnsi"/>
                <w:bCs/>
              </w:rPr>
              <w:t xml:space="preserve"> to 10 involuntary patients a year.</w:t>
            </w:r>
            <w:r w:rsidR="00520E8B">
              <w:rPr>
                <w:rFonts w:cstheme="minorHAnsi"/>
                <w:bCs/>
              </w:rPr>
              <w:t xml:space="preserve"> </w:t>
            </w:r>
            <w:r w:rsidR="007A6E19" w:rsidRPr="007A6E19">
              <w:rPr>
                <w:rFonts w:cstheme="minorHAnsi"/>
                <w:bCs/>
              </w:rPr>
              <w:t>During the pandemic, it was designated as a COVID unit for involuntary psychiatric patients in Vermont. Structural changes were made to the unit to accommodate this population of individuals</w:t>
            </w:r>
            <w:r w:rsidR="00944BCB" w:rsidRPr="00944BCB">
              <w:rPr>
                <w:rFonts w:cstheme="minorHAnsi"/>
                <w:bCs/>
              </w:rPr>
              <w:t>. If required, the unit had to accommodate those on a level 1 status if need be. Staff have always been trained in CPI</w:t>
            </w:r>
            <w:r w:rsidR="007B37DD" w:rsidRPr="007B37DD">
              <w:rPr>
                <w:rFonts w:cstheme="minorHAnsi"/>
                <w:bCs/>
              </w:rPr>
              <w:t xml:space="preserve"> and there EIP policies and processes are reviewed annually, but the unit only sees about 10 EIP</w:t>
            </w:r>
            <w:r w:rsidR="007B37DD">
              <w:rPr>
                <w:rFonts w:cstheme="minorHAnsi"/>
                <w:bCs/>
              </w:rPr>
              <w:t>s</w:t>
            </w:r>
            <w:r w:rsidR="007B37DD" w:rsidRPr="007B37DD">
              <w:rPr>
                <w:rFonts w:cstheme="minorHAnsi"/>
                <w:bCs/>
              </w:rPr>
              <w:t xml:space="preserve"> a year</w:t>
            </w:r>
            <w:r w:rsidR="007B37DD">
              <w:rPr>
                <w:rFonts w:cstheme="minorHAnsi"/>
                <w:bCs/>
              </w:rPr>
              <w:t xml:space="preserve">. </w:t>
            </w:r>
            <w:r w:rsidR="00524E01" w:rsidRPr="00524E01">
              <w:rPr>
                <w:rFonts w:cstheme="minorHAnsi"/>
                <w:bCs/>
              </w:rPr>
              <w:t>The unit is not set up with the space, resources, or staff to regularly</w:t>
            </w:r>
            <w:r w:rsidR="005177CF" w:rsidRPr="005177CF">
              <w:rPr>
                <w:rFonts w:cstheme="minorHAnsi"/>
                <w:bCs/>
              </w:rPr>
              <w:t xml:space="preserve"> manage emergency involuntary procedures. For these reasons, their approach must be very</w:t>
            </w:r>
            <w:r w:rsidR="005177CF">
              <w:rPr>
                <w:rFonts w:cstheme="minorHAnsi"/>
                <w:bCs/>
              </w:rPr>
              <w:t xml:space="preserve"> preventative in nature. </w:t>
            </w:r>
            <w:r w:rsidR="00A14C83" w:rsidRPr="00A14C83">
              <w:rPr>
                <w:rFonts w:cstheme="minorHAnsi"/>
                <w:bCs/>
              </w:rPr>
              <w:t>Heavy emphasis is placed on training staff in de</w:t>
            </w:r>
            <w:r w:rsidR="00A14C83">
              <w:rPr>
                <w:rFonts w:cstheme="minorHAnsi"/>
                <w:bCs/>
              </w:rPr>
              <w:t>-</w:t>
            </w:r>
            <w:r w:rsidR="00A14C83" w:rsidRPr="00A14C83">
              <w:rPr>
                <w:rFonts w:cstheme="minorHAnsi"/>
                <w:bCs/>
              </w:rPr>
              <w:t>escalation and meeting the needs of patients well in advance of any emergency involuntary procedure being needed</w:t>
            </w:r>
            <w:r w:rsidR="00A14C83">
              <w:rPr>
                <w:rFonts w:cstheme="minorHAnsi"/>
                <w:bCs/>
              </w:rPr>
              <w:t xml:space="preserve">. </w:t>
            </w:r>
            <w:r w:rsidR="005029BB" w:rsidRPr="005029BB">
              <w:rPr>
                <w:rFonts w:cstheme="minorHAnsi"/>
                <w:bCs/>
              </w:rPr>
              <w:t xml:space="preserve">There is nursing leadership presence seven days a week and there is very strong interdisciplinary </w:t>
            </w:r>
            <w:r w:rsidR="005029BB" w:rsidRPr="005029BB">
              <w:rPr>
                <w:rFonts w:cstheme="minorHAnsi"/>
                <w:bCs/>
              </w:rPr>
              <w:lastRenderedPageBreak/>
              <w:t xml:space="preserve">communication. Every staff member is expected to personally </w:t>
            </w:r>
            <w:r w:rsidR="005029BB">
              <w:rPr>
                <w:rFonts w:cstheme="minorHAnsi"/>
                <w:bCs/>
              </w:rPr>
              <w:t>meet</w:t>
            </w:r>
            <w:r w:rsidR="005029BB" w:rsidRPr="005029BB">
              <w:rPr>
                <w:rFonts w:cstheme="minorHAnsi"/>
                <w:bCs/>
              </w:rPr>
              <w:t xml:space="preserve"> the needs</w:t>
            </w:r>
            <w:r w:rsidR="005029BB">
              <w:rPr>
                <w:rFonts w:cstheme="minorHAnsi"/>
                <w:bCs/>
              </w:rPr>
              <w:t xml:space="preserve"> </w:t>
            </w:r>
            <w:r w:rsidR="005029BB" w:rsidRPr="005029BB">
              <w:rPr>
                <w:rFonts w:cstheme="minorHAnsi"/>
                <w:bCs/>
              </w:rPr>
              <w:t>of patients,</w:t>
            </w:r>
            <w:r w:rsidR="00A96C8C" w:rsidRPr="00A96C8C">
              <w:rPr>
                <w:rFonts w:cstheme="minorHAnsi"/>
                <w:bCs/>
              </w:rPr>
              <w:t xml:space="preserve"> including dietary staff who regularly interact with the patients. There is also a strong emphasis placed on transparent communication with patients about their care</w:t>
            </w:r>
            <w:r w:rsidR="00556D18" w:rsidRPr="00556D18">
              <w:rPr>
                <w:rFonts w:cstheme="minorHAnsi"/>
                <w:bCs/>
              </w:rPr>
              <w:t xml:space="preserve"> and what the team is seeing.</w:t>
            </w:r>
            <w:r w:rsidR="00A42BF8">
              <w:rPr>
                <w:rFonts w:cstheme="minorHAnsi"/>
                <w:bCs/>
              </w:rPr>
              <w:t xml:space="preserve">  Buy-in and goal </w:t>
            </w:r>
            <w:r w:rsidR="00556D18" w:rsidRPr="00556D18">
              <w:rPr>
                <w:rFonts w:cstheme="minorHAnsi"/>
                <w:bCs/>
              </w:rPr>
              <w:t>setting with the patient is very important. Patient set goals with nursing staff at the start of every day,</w:t>
            </w:r>
            <w:r w:rsidR="00E828D2" w:rsidRPr="00E828D2">
              <w:rPr>
                <w:rFonts w:cstheme="minorHAnsi"/>
                <w:bCs/>
              </w:rPr>
              <w:t xml:space="preserve"> and they have an opportunity to do a </w:t>
            </w:r>
            <w:r w:rsidR="00A42BF8" w:rsidRPr="00E828D2">
              <w:rPr>
                <w:rFonts w:cstheme="minorHAnsi"/>
                <w:bCs/>
              </w:rPr>
              <w:t>15-minute</w:t>
            </w:r>
            <w:r w:rsidR="00E828D2" w:rsidRPr="00E828D2">
              <w:rPr>
                <w:rFonts w:cstheme="minorHAnsi"/>
                <w:bCs/>
              </w:rPr>
              <w:t xml:space="preserve"> end of day check in with nursing staff to review how well they met their goals. When needed, the unit can be partitioned off into different sections to allow for </w:t>
            </w:r>
            <w:r w:rsidR="00E828D2">
              <w:rPr>
                <w:rFonts w:cstheme="minorHAnsi"/>
                <w:bCs/>
              </w:rPr>
              <w:t xml:space="preserve">a </w:t>
            </w:r>
            <w:r w:rsidR="00E828D2" w:rsidRPr="00E828D2">
              <w:rPr>
                <w:rFonts w:cstheme="minorHAnsi"/>
                <w:bCs/>
              </w:rPr>
              <w:t>lower stimulation environment</w:t>
            </w:r>
            <w:r w:rsidR="00E828D2">
              <w:rPr>
                <w:rFonts w:cstheme="minorHAnsi"/>
                <w:bCs/>
              </w:rPr>
              <w:t>.</w:t>
            </w:r>
            <w:r w:rsidR="00CE27D7">
              <w:rPr>
                <w:rFonts w:cstheme="minorHAnsi"/>
                <w:bCs/>
              </w:rPr>
              <w:t xml:space="preserve"> Janice LeBel </w:t>
            </w:r>
            <w:r w:rsidR="008C04AB" w:rsidRPr="008C04AB">
              <w:rPr>
                <w:rFonts w:cstheme="minorHAnsi"/>
                <w:bCs/>
              </w:rPr>
              <w:t>commented that they were very excited to hear that all staff have personal rapport with patients</w:t>
            </w:r>
            <w:r w:rsidR="00820DB9" w:rsidRPr="00820DB9">
              <w:rPr>
                <w:rFonts w:cstheme="minorHAnsi"/>
                <w:bCs/>
              </w:rPr>
              <w:t xml:space="preserve"> and is impressed with how dynamic their resources are </w:t>
            </w:r>
            <w:r w:rsidR="00820DB9">
              <w:rPr>
                <w:rFonts w:cstheme="minorHAnsi"/>
                <w:bCs/>
              </w:rPr>
              <w:t>for</w:t>
            </w:r>
            <w:r w:rsidR="00820DB9" w:rsidRPr="00820DB9">
              <w:rPr>
                <w:rFonts w:cstheme="minorHAnsi"/>
                <w:bCs/>
              </w:rPr>
              <w:t xml:space="preserve"> </w:t>
            </w:r>
            <w:r w:rsidR="00820DB9">
              <w:rPr>
                <w:rFonts w:cstheme="minorHAnsi"/>
                <w:bCs/>
              </w:rPr>
              <w:t>de-escalation.</w:t>
            </w:r>
          </w:p>
        </w:tc>
      </w:tr>
      <w:tr w:rsidR="000D2275" w:rsidRPr="001A42D1" w14:paraId="56DB2FB8" w14:textId="77777777" w:rsidTr="001F2B6A">
        <w:trPr>
          <w:trHeight w:val="144"/>
        </w:trPr>
        <w:tc>
          <w:tcPr>
            <w:tcW w:w="816" w:type="pct"/>
          </w:tcPr>
          <w:p w14:paraId="6986B6F0" w14:textId="14D20987" w:rsidR="00762F09" w:rsidRPr="001A42D1" w:rsidRDefault="003B5606" w:rsidP="000D2275">
            <w:pPr>
              <w:rPr>
                <w:rFonts w:cstheme="minorHAnsi"/>
                <w:b/>
              </w:rPr>
            </w:pPr>
            <w:r w:rsidRPr="003B5606">
              <w:rPr>
                <w:rFonts w:cstheme="minorHAnsi"/>
                <w:b/>
              </w:rPr>
              <w:lastRenderedPageBreak/>
              <w:t>Update on Quarterly EIP Data Reporting</w:t>
            </w:r>
          </w:p>
        </w:tc>
        <w:tc>
          <w:tcPr>
            <w:tcW w:w="4184" w:type="pct"/>
          </w:tcPr>
          <w:p w14:paraId="7025026E" w14:textId="4DB50440" w:rsidR="00A42BF8" w:rsidRPr="008F164D" w:rsidRDefault="00A42BF8" w:rsidP="008F16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Steve </w:t>
            </w:r>
            <w:r w:rsidR="00D45EFA" w:rsidRPr="00D45EFA">
              <w:rPr>
                <w:rFonts w:cstheme="minorHAnsi"/>
              </w:rPr>
              <w:t>shared that DMH has internally been reviewing processes around how EIP data is received</w:t>
            </w:r>
            <w:r w:rsidR="00D45EFA">
              <w:rPr>
                <w:rFonts w:cstheme="minorHAnsi"/>
              </w:rPr>
              <w:t xml:space="preserve">, </w:t>
            </w:r>
            <w:r w:rsidR="00D45EFA" w:rsidRPr="00D45EFA">
              <w:rPr>
                <w:rFonts w:cstheme="minorHAnsi"/>
              </w:rPr>
              <w:t>entered</w:t>
            </w:r>
            <w:r w:rsidR="00D45EFA">
              <w:rPr>
                <w:rFonts w:cstheme="minorHAnsi"/>
              </w:rPr>
              <w:t xml:space="preserve">, and analyzed. </w:t>
            </w:r>
            <w:r w:rsidR="005A1442" w:rsidRPr="005A1442">
              <w:rPr>
                <w:rFonts w:cstheme="minorHAnsi"/>
              </w:rPr>
              <w:t xml:space="preserve">Because so much time is required of the quality team to follow up </w:t>
            </w:r>
            <w:r w:rsidR="00884124">
              <w:rPr>
                <w:rFonts w:cstheme="minorHAnsi"/>
              </w:rPr>
              <w:t xml:space="preserve">with hospitals </w:t>
            </w:r>
            <w:r w:rsidR="00970DDA">
              <w:rPr>
                <w:rFonts w:cstheme="minorHAnsi"/>
              </w:rPr>
              <w:t>about</w:t>
            </w:r>
            <w:r w:rsidR="00884124">
              <w:rPr>
                <w:rFonts w:cstheme="minorHAnsi"/>
              </w:rPr>
              <w:t xml:space="preserve"> their data</w:t>
            </w:r>
            <w:r w:rsidR="005A1442" w:rsidRPr="005A1442">
              <w:rPr>
                <w:rFonts w:cstheme="minorHAnsi"/>
              </w:rPr>
              <w:t>, it has been determined that more lag time is needed</w:t>
            </w:r>
            <w:r w:rsidR="00BD4E93" w:rsidRPr="00BD4E93">
              <w:rPr>
                <w:rFonts w:cstheme="minorHAnsi"/>
              </w:rPr>
              <w:t xml:space="preserve"> between data submission and th</w:t>
            </w:r>
            <w:r w:rsidR="00BD4E93">
              <w:rPr>
                <w:rFonts w:cstheme="minorHAnsi"/>
              </w:rPr>
              <w:t xml:space="preserve">ose </w:t>
            </w:r>
            <w:r w:rsidR="00BD4E93" w:rsidRPr="00BD4E93">
              <w:rPr>
                <w:rFonts w:cstheme="minorHAnsi"/>
              </w:rPr>
              <w:t xml:space="preserve">data being presented </w:t>
            </w:r>
            <w:r w:rsidR="00970DDA">
              <w:rPr>
                <w:rFonts w:cstheme="minorHAnsi"/>
              </w:rPr>
              <w:t>to</w:t>
            </w:r>
            <w:r w:rsidR="00BD4E93" w:rsidRPr="00BD4E93">
              <w:rPr>
                <w:rFonts w:cstheme="minorHAnsi"/>
              </w:rPr>
              <w:t xml:space="preserve"> the committee to ensure accurate and clean data is </w:t>
            </w:r>
            <w:r w:rsidR="00970DDA">
              <w:rPr>
                <w:rFonts w:cstheme="minorHAnsi"/>
              </w:rPr>
              <w:t>used during meetings</w:t>
            </w:r>
            <w:r w:rsidR="00BD4E93" w:rsidRPr="00BD4E93">
              <w:rPr>
                <w:rFonts w:cstheme="minorHAnsi"/>
              </w:rPr>
              <w:t>. Moving forward,</w:t>
            </w:r>
            <w:r w:rsidR="008F164D" w:rsidRPr="008F164D">
              <w:rPr>
                <w:rFonts w:cstheme="minorHAnsi"/>
              </w:rPr>
              <w:t xml:space="preserve"> there will be a six-month lag time between when quarterly </w:t>
            </w:r>
            <w:r w:rsidR="00B06539">
              <w:rPr>
                <w:rFonts w:cstheme="minorHAnsi"/>
              </w:rPr>
              <w:t>E</w:t>
            </w:r>
            <w:r w:rsidR="008F164D" w:rsidRPr="008F164D">
              <w:rPr>
                <w:rFonts w:cstheme="minorHAnsi"/>
              </w:rPr>
              <w:t>IP data is received and when it is presented to the EIP committee.</w:t>
            </w:r>
          </w:p>
        </w:tc>
      </w:tr>
      <w:bookmarkEnd w:id="1"/>
      <w:bookmarkEnd w:id="2"/>
      <w:bookmarkEnd w:id="3"/>
      <w:tr w:rsidR="0032135E" w:rsidRPr="001A42D1" w14:paraId="73BFEAB0" w14:textId="77777777" w:rsidTr="001F2B6A">
        <w:trPr>
          <w:trHeight w:val="144"/>
        </w:trPr>
        <w:tc>
          <w:tcPr>
            <w:tcW w:w="816" w:type="pct"/>
          </w:tcPr>
          <w:p w14:paraId="54A060E5" w14:textId="14BC3D6C" w:rsidR="0032135E" w:rsidRPr="001A42D1" w:rsidRDefault="00EA19AC" w:rsidP="00EC3C30">
            <w:pPr>
              <w:rPr>
                <w:rFonts w:cstheme="minorHAnsi"/>
                <w:b/>
              </w:rPr>
            </w:pPr>
            <w:r w:rsidRPr="001A42D1">
              <w:rPr>
                <w:rFonts w:cstheme="minorHAnsi"/>
                <w:b/>
              </w:rPr>
              <w:t>Public Comment</w:t>
            </w:r>
          </w:p>
        </w:tc>
        <w:tc>
          <w:tcPr>
            <w:tcW w:w="4184" w:type="pct"/>
          </w:tcPr>
          <w:p w14:paraId="27B206E9" w14:textId="27A95F23" w:rsidR="00A3540F" w:rsidRPr="001A42D1" w:rsidRDefault="00D55256" w:rsidP="002A0409">
            <w:pPr>
              <w:spacing w:line="276" w:lineRule="auto"/>
              <w:rPr>
                <w:rFonts w:cstheme="minorHAnsi"/>
                <w:bCs/>
              </w:rPr>
            </w:pPr>
            <w:r w:rsidRPr="00D55256">
              <w:rPr>
                <w:rFonts w:cstheme="minorHAnsi"/>
                <w:bCs/>
              </w:rPr>
              <w:t>no public comments were received during this meeting.</w:t>
            </w:r>
          </w:p>
        </w:tc>
      </w:tr>
      <w:tr w:rsidR="00EA19AC" w:rsidRPr="001A42D1" w14:paraId="65EF9037" w14:textId="77777777" w:rsidTr="001F2B6A">
        <w:trPr>
          <w:trHeight w:val="144"/>
        </w:trPr>
        <w:tc>
          <w:tcPr>
            <w:tcW w:w="816" w:type="pct"/>
          </w:tcPr>
          <w:p w14:paraId="30F433EC" w14:textId="5A797F4F" w:rsidR="00EA19AC" w:rsidRPr="001A42D1" w:rsidRDefault="00EA19AC" w:rsidP="00EC3C30">
            <w:pPr>
              <w:rPr>
                <w:rFonts w:cstheme="minorHAnsi"/>
                <w:b/>
              </w:rPr>
            </w:pPr>
            <w:r w:rsidRPr="001A42D1">
              <w:rPr>
                <w:rFonts w:cstheme="minorHAnsi"/>
                <w:b/>
              </w:rPr>
              <w:t>Adjourn</w:t>
            </w:r>
          </w:p>
        </w:tc>
        <w:tc>
          <w:tcPr>
            <w:tcW w:w="4184" w:type="pct"/>
          </w:tcPr>
          <w:p w14:paraId="2378A21A" w14:textId="1F9F628E" w:rsidR="00EA19AC" w:rsidRPr="001A42D1" w:rsidRDefault="00D55256" w:rsidP="00C53EEF">
            <w:pPr>
              <w:spacing w:line="276" w:lineRule="auto"/>
              <w:rPr>
                <w:rFonts w:cstheme="minorHAnsi"/>
                <w:bCs/>
              </w:rPr>
            </w:pPr>
            <w:r w:rsidRPr="00D55256">
              <w:rPr>
                <w:rFonts w:cstheme="minorHAnsi"/>
                <w:bCs/>
              </w:rPr>
              <w:t>Motion to adjourn by Jessica</w:t>
            </w:r>
            <w:r>
              <w:rPr>
                <w:rFonts w:cstheme="minorHAnsi"/>
                <w:bCs/>
              </w:rPr>
              <w:t xml:space="preserve"> Charbonneau. </w:t>
            </w:r>
            <w:r w:rsidRPr="00D55256">
              <w:rPr>
                <w:rFonts w:cstheme="minorHAnsi"/>
                <w:bCs/>
              </w:rPr>
              <w:t>Meeting adjourned at 11:30 AM.</w:t>
            </w:r>
          </w:p>
        </w:tc>
      </w:tr>
    </w:tbl>
    <w:p w14:paraId="2E94723B" w14:textId="1EB2378C" w:rsidR="00CB134B" w:rsidRDefault="00CB134B">
      <w:pPr>
        <w:rPr>
          <w:rFonts w:cstheme="minorHAnsi"/>
        </w:rPr>
      </w:pPr>
    </w:p>
    <w:sectPr w:rsidR="00CB134B" w:rsidSect="006B4C5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2AA1" w14:textId="77777777" w:rsidR="004D672C" w:rsidRDefault="004D672C" w:rsidP="002902D6">
      <w:r>
        <w:separator/>
      </w:r>
    </w:p>
  </w:endnote>
  <w:endnote w:type="continuationSeparator" w:id="0">
    <w:p w14:paraId="7B884D04" w14:textId="77777777" w:rsidR="004D672C" w:rsidRDefault="004D672C" w:rsidP="0029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03E8" w14:textId="60B1F316" w:rsidR="003C6761" w:rsidRDefault="00882046" w:rsidP="00882046">
    <w:pPr>
      <w:pStyle w:val="Footer"/>
      <w:jc w:val="center"/>
    </w:pPr>
    <w:r>
      <w:tab/>
    </w:r>
    <w:r w:rsidR="003C6761">
      <w:t xml:space="preserve">Minutes respectfully submitted by </w:t>
    </w:r>
    <w:r>
      <w:t>Department of Mental Health</w:t>
    </w:r>
    <w:r w:rsidR="003C6761">
      <w:tab/>
    </w:r>
    <w:r w:rsidR="003C6761">
      <w:tab/>
    </w:r>
    <w:sdt>
      <w:sdtPr>
        <w:id w:val="17890111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C6761">
          <w:fldChar w:fldCharType="begin"/>
        </w:r>
        <w:r w:rsidR="003C6761">
          <w:instrText xml:space="preserve"> PAGE   \* MERGEFORMAT </w:instrText>
        </w:r>
        <w:r w:rsidR="003C6761">
          <w:fldChar w:fldCharType="separate"/>
        </w:r>
        <w:r w:rsidR="003C6761">
          <w:t>1</w:t>
        </w:r>
        <w:r w:rsidR="003C6761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DAF1" w14:textId="77777777" w:rsidR="004D672C" w:rsidRDefault="004D672C" w:rsidP="002902D6">
      <w:r>
        <w:separator/>
      </w:r>
    </w:p>
  </w:footnote>
  <w:footnote w:type="continuationSeparator" w:id="0">
    <w:p w14:paraId="32DB0A22" w14:textId="77777777" w:rsidR="004D672C" w:rsidRDefault="004D672C" w:rsidP="00290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B86D" w14:textId="27C4F980" w:rsidR="003C6761" w:rsidRDefault="003C6761">
    <w:pPr>
      <w:pStyle w:val="Header"/>
    </w:pPr>
    <w:r>
      <w:t xml:space="preserve">This meeting was </w:t>
    </w:r>
    <w:r w:rsidR="00A674E1">
      <w:t xml:space="preserve">not recorded.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675"/>
    <w:multiLevelType w:val="hybridMultilevel"/>
    <w:tmpl w:val="BE1E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04E23"/>
    <w:multiLevelType w:val="hybridMultilevel"/>
    <w:tmpl w:val="4F0A9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11EB8"/>
    <w:multiLevelType w:val="hybridMultilevel"/>
    <w:tmpl w:val="84040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0379"/>
    <w:multiLevelType w:val="hybridMultilevel"/>
    <w:tmpl w:val="78D6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43CF2"/>
    <w:multiLevelType w:val="hybridMultilevel"/>
    <w:tmpl w:val="C3681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96344"/>
    <w:multiLevelType w:val="hybridMultilevel"/>
    <w:tmpl w:val="FE60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10A73"/>
    <w:multiLevelType w:val="hybridMultilevel"/>
    <w:tmpl w:val="E6B8C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83385"/>
    <w:multiLevelType w:val="hybridMultilevel"/>
    <w:tmpl w:val="4B80D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43907"/>
    <w:multiLevelType w:val="hybridMultilevel"/>
    <w:tmpl w:val="1EE2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90F14"/>
    <w:multiLevelType w:val="hybridMultilevel"/>
    <w:tmpl w:val="657E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46E2D"/>
    <w:multiLevelType w:val="hybridMultilevel"/>
    <w:tmpl w:val="2398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75240"/>
    <w:multiLevelType w:val="hybridMultilevel"/>
    <w:tmpl w:val="39642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04495"/>
    <w:multiLevelType w:val="hybridMultilevel"/>
    <w:tmpl w:val="38884A92"/>
    <w:lvl w:ilvl="0" w:tplc="EAF209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B1C20D78">
      <w:start w:val="1"/>
      <w:numFmt w:val="bullet"/>
      <w:lvlText w:val=""/>
      <w:lvlJc w:val="right"/>
      <w:pPr>
        <w:ind w:left="12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141F2B"/>
    <w:multiLevelType w:val="hybridMultilevel"/>
    <w:tmpl w:val="96CC8D88"/>
    <w:lvl w:ilvl="0" w:tplc="C4BE5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90E91"/>
    <w:multiLevelType w:val="hybridMultilevel"/>
    <w:tmpl w:val="1C88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55386"/>
    <w:multiLevelType w:val="hybridMultilevel"/>
    <w:tmpl w:val="DC02D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32178"/>
    <w:multiLevelType w:val="hybridMultilevel"/>
    <w:tmpl w:val="863AC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80667"/>
    <w:multiLevelType w:val="hybridMultilevel"/>
    <w:tmpl w:val="8A82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567F5"/>
    <w:multiLevelType w:val="hybridMultilevel"/>
    <w:tmpl w:val="DD2C5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70D9C"/>
    <w:multiLevelType w:val="hybridMultilevel"/>
    <w:tmpl w:val="9FE2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26406"/>
    <w:multiLevelType w:val="hybridMultilevel"/>
    <w:tmpl w:val="329AB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E72F7"/>
    <w:multiLevelType w:val="hybridMultilevel"/>
    <w:tmpl w:val="9E247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517EC"/>
    <w:multiLevelType w:val="hybridMultilevel"/>
    <w:tmpl w:val="F4AE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7504F"/>
    <w:multiLevelType w:val="hybridMultilevel"/>
    <w:tmpl w:val="8262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50B3B"/>
    <w:multiLevelType w:val="hybridMultilevel"/>
    <w:tmpl w:val="FEF8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15BFE"/>
    <w:multiLevelType w:val="hybridMultilevel"/>
    <w:tmpl w:val="B0AE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502587">
    <w:abstractNumId w:val="10"/>
  </w:num>
  <w:num w:numId="2" w16cid:durableId="2041935490">
    <w:abstractNumId w:val="1"/>
  </w:num>
  <w:num w:numId="3" w16cid:durableId="9720006">
    <w:abstractNumId w:val="24"/>
  </w:num>
  <w:num w:numId="4" w16cid:durableId="760179781">
    <w:abstractNumId w:val="20"/>
  </w:num>
  <w:num w:numId="5" w16cid:durableId="1235775746">
    <w:abstractNumId w:val="9"/>
  </w:num>
  <w:num w:numId="6" w16cid:durableId="2068450689">
    <w:abstractNumId w:val="16"/>
  </w:num>
  <w:num w:numId="7" w16cid:durableId="988285391">
    <w:abstractNumId w:val="22"/>
  </w:num>
  <w:num w:numId="8" w16cid:durableId="668413344">
    <w:abstractNumId w:val="0"/>
  </w:num>
  <w:num w:numId="9" w16cid:durableId="822702373">
    <w:abstractNumId w:val="21"/>
  </w:num>
  <w:num w:numId="10" w16cid:durableId="347684106">
    <w:abstractNumId w:val="23"/>
  </w:num>
  <w:num w:numId="11" w16cid:durableId="1450973085">
    <w:abstractNumId w:val="7"/>
  </w:num>
  <w:num w:numId="12" w16cid:durableId="1927500118">
    <w:abstractNumId w:val="5"/>
  </w:num>
  <w:num w:numId="13" w16cid:durableId="37093952">
    <w:abstractNumId w:val="3"/>
  </w:num>
  <w:num w:numId="14" w16cid:durableId="1825931105">
    <w:abstractNumId w:val="25"/>
  </w:num>
  <w:num w:numId="15" w16cid:durableId="363560559">
    <w:abstractNumId w:val="14"/>
  </w:num>
  <w:num w:numId="16" w16cid:durableId="111440453">
    <w:abstractNumId w:val="12"/>
  </w:num>
  <w:num w:numId="17" w16cid:durableId="932399244">
    <w:abstractNumId w:val="6"/>
  </w:num>
  <w:num w:numId="18" w16cid:durableId="436825770">
    <w:abstractNumId w:val="2"/>
  </w:num>
  <w:num w:numId="19" w16cid:durableId="1765762947">
    <w:abstractNumId w:val="17"/>
  </w:num>
  <w:num w:numId="20" w16cid:durableId="664623828">
    <w:abstractNumId w:val="15"/>
  </w:num>
  <w:num w:numId="21" w16cid:durableId="588581486">
    <w:abstractNumId w:val="19"/>
  </w:num>
  <w:num w:numId="22" w16cid:durableId="526524283">
    <w:abstractNumId w:val="18"/>
  </w:num>
  <w:num w:numId="23" w16cid:durableId="131405191">
    <w:abstractNumId w:val="4"/>
  </w:num>
  <w:num w:numId="24" w16cid:durableId="1829049743">
    <w:abstractNumId w:val="11"/>
  </w:num>
  <w:num w:numId="25" w16cid:durableId="205332279">
    <w:abstractNumId w:val="8"/>
  </w:num>
  <w:num w:numId="26" w16cid:durableId="23679359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1F"/>
    <w:rsid w:val="000000F2"/>
    <w:rsid w:val="00000C99"/>
    <w:rsid w:val="00001B08"/>
    <w:rsid w:val="00001B73"/>
    <w:rsid w:val="00002861"/>
    <w:rsid w:val="0000369D"/>
    <w:rsid w:val="00003CCF"/>
    <w:rsid w:val="000060EF"/>
    <w:rsid w:val="00006902"/>
    <w:rsid w:val="000106E8"/>
    <w:rsid w:val="0001178E"/>
    <w:rsid w:val="000120F0"/>
    <w:rsid w:val="000122AD"/>
    <w:rsid w:val="00012F82"/>
    <w:rsid w:val="0001340A"/>
    <w:rsid w:val="000149DA"/>
    <w:rsid w:val="000154C1"/>
    <w:rsid w:val="00015FAC"/>
    <w:rsid w:val="000166AF"/>
    <w:rsid w:val="000218AB"/>
    <w:rsid w:val="000237C7"/>
    <w:rsid w:val="0002482A"/>
    <w:rsid w:val="00024E3A"/>
    <w:rsid w:val="00030F7C"/>
    <w:rsid w:val="00031D6C"/>
    <w:rsid w:val="00035378"/>
    <w:rsid w:val="00035A7F"/>
    <w:rsid w:val="00036CCF"/>
    <w:rsid w:val="00041399"/>
    <w:rsid w:val="00044781"/>
    <w:rsid w:val="000451F4"/>
    <w:rsid w:val="00045B78"/>
    <w:rsid w:val="00047CA8"/>
    <w:rsid w:val="00050AA4"/>
    <w:rsid w:val="00051AF5"/>
    <w:rsid w:val="0005314E"/>
    <w:rsid w:val="000535CB"/>
    <w:rsid w:val="00053DDA"/>
    <w:rsid w:val="00055EC5"/>
    <w:rsid w:val="00057458"/>
    <w:rsid w:val="00057DB1"/>
    <w:rsid w:val="00061041"/>
    <w:rsid w:val="00061CC7"/>
    <w:rsid w:val="00063ACE"/>
    <w:rsid w:val="00067319"/>
    <w:rsid w:val="00070C03"/>
    <w:rsid w:val="0007175D"/>
    <w:rsid w:val="00071FFE"/>
    <w:rsid w:val="000724DB"/>
    <w:rsid w:val="00073262"/>
    <w:rsid w:val="00074F95"/>
    <w:rsid w:val="000754F2"/>
    <w:rsid w:val="0007694B"/>
    <w:rsid w:val="00081163"/>
    <w:rsid w:val="00081283"/>
    <w:rsid w:val="000813CA"/>
    <w:rsid w:val="0008171C"/>
    <w:rsid w:val="00083388"/>
    <w:rsid w:val="00084980"/>
    <w:rsid w:val="00084BA1"/>
    <w:rsid w:val="0008546B"/>
    <w:rsid w:val="00085582"/>
    <w:rsid w:val="000855A9"/>
    <w:rsid w:val="00085C3F"/>
    <w:rsid w:val="000873A8"/>
    <w:rsid w:val="000877EB"/>
    <w:rsid w:val="000900BD"/>
    <w:rsid w:val="00090B6C"/>
    <w:rsid w:val="00093864"/>
    <w:rsid w:val="00093BE1"/>
    <w:rsid w:val="00094247"/>
    <w:rsid w:val="00094330"/>
    <w:rsid w:val="00095762"/>
    <w:rsid w:val="0009693A"/>
    <w:rsid w:val="00096BDD"/>
    <w:rsid w:val="000973C9"/>
    <w:rsid w:val="000A03A4"/>
    <w:rsid w:val="000A19DC"/>
    <w:rsid w:val="000A2173"/>
    <w:rsid w:val="000A28C3"/>
    <w:rsid w:val="000A28F8"/>
    <w:rsid w:val="000A304F"/>
    <w:rsid w:val="000A5124"/>
    <w:rsid w:val="000A5DB5"/>
    <w:rsid w:val="000A7177"/>
    <w:rsid w:val="000A7840"/>
    <w:rsid w:val="000A7DBF"/>
    <w:rsid w:val="000B04F7"/>
    <w:rsid w:val="000B181E"/>
    <w:rsid w:val="000B1C57"/>
    <w:rsid w:val="000B200B"/>
    <w:rsid w:val="000B3997"/>
    <w:rsid w:val="000C0717"/>
    <w:rsid w:val="000C091D"/>
    <w:rsid w:val="000C2179"/>
    <w:rsid w:val="000C2BE5"/>
    <w:rsid w:val="000C402A"/>
    <w:rsid w:val="000C56AF"/>
    <w:rsid w:val="000C6764"/>
    <w:rsid w:val="000C74CF"/>
    <w:rsid w:val="000C758E"/>
    <w:rsid w:val="000C7AC6"/>
    <w:rsid w:val="000D01E3"/>
    <w:rsid w:val="000D187E"/>
    <w:rsid w:val="000D19C1"/>
    <w:rsid w:val="000D2275"/>
    <w:rsid w:val="000D2CD6"/>
    <w:rsid w:val="000D399E"/>
    <w:rsid w:val="000D4382"/>
    <w:rsid w:val="000D4971"/>
    <w:rsid w:val="000D61B1"/>
    <w:rsid w:val="000E0BC9"/>
    <w:rsid w:val="000E3931"/>
    <w:rsid w:val="000E3AE4"/>
    <w:rsid w:val="000E57AC"/>
    <w:rsid w:val="000E6DE4"/>
    <w:rsid w:val="000E7753"/>
    <w:rsid w:val="000F1F40"/>
    <w:rsid w:val="000F201B"/>
    <w:rsid w:val="000F2978"/>
    <w:rsid w:val="00100A1A"/>
    <w:rsid w:val="00100CC9"/>
    <w:rsid w:val="001042DC"/>
    <w:rsid w:val="00104312"/>
    <w:rsid w:val="001052D6"/>
    <w:rsid w:val="00105E2D"/>
    <w:rsid w:val="00113862"/>
    <w:rsid w:val="00114A7E"/>
    <w:rsid w:val="00115018"/>
    <w:rsid w:val="001156B2"/>
    <w:rsid w:val="00116206"/>
    <w:rsid w:val="001164DA"/>
    <w:rsid w:val="001172A6"/>
    <w:rsid w:val="00120095"/>
    <w:rsid w:val="00123845"/>
    <w:rsid w:val="00123994"/>
    <w:rsid w:val="00123D65"/>
    <w:rsid w:val="00125412"/>
    <w:rsid w:val="0012631A"/>
    <w:rsid w:val="00130730"/>
    <w:rsid w:val="00130D37"/>
    <w:rsid w:val="00131002"/>
    <w:rsid w:val="001317A4"/>
    <w:rsid w:val="00131B61"/>
    <w:rsid w:val="00136B3B"/>
    <w:rsid w:val="001378B8"/>
    <w:rsid w:val="00140620"/>
    <w:rsid w:val="00140838"/>
    <w:rsid w:val="00143919"/>
    <w:rsid w:val="00144269"/>
    <w:rsid w:val="00145F44"/>
    <w:rsid w:val="001477EF"/>
    <w:rsid w:val="00147DA7"/>
    <w:rsid w:val="00147F3F"/>
    <w:rsid w:val="00150078"/>
    <w:rsid w:val="00151605"/>
    <w:rsid w:val="00153331"/>
    <w:rsid w:val="001542E9"/>
    <w:rsid w:val="00155F16"/>
    <w:rsid w:val="001565ED"/>
    <w:rsid w:val="0015685F"/>
    <w:rsid w:val="00156B21"/>
    <w:rsid w:val="00162B75"/>
    <w:rsid w:val="00165815"/>
    <w:rsid w:val="00166352"/>
    <w:rsid w:val="00171A14"/>
    <w:rsid w:val="00172AA2"/>
    <w:rsid w:val="00174EC3"/>
    <w:rsid w:val="00175B14"/>
    <w:rsid w:val="00176818"/>
    <w:rsid w:val="0017767C"/>
    <w:rsid w:val="00177A2C"/>
    <w:rsid w:val="00180318"/>
    <w:rsid w:val="0018175B"/>
    <w:rsid w:val="001827CC"/>
    <w:rsid w:val="001849EA"/>
    <w:rsid w:val="001900CE"/>
    <w:rsid w:val="00190C66"/>
    <w:rsid w:val="00190F34"/>
    <w:rsid w:val="00193359"/>
    <w:rsid w:val="001952E6"/>
    <w:rsid w:val="001959CE"/>
    <w:rsid w:val="00196A3E"/>
    <w:rsid w:val="00196B20"/>
    <w:rsid w:val="00196B26"/>
    <w:rsid w:val="00197903"/>
    <w:rsid w:val="001A42D1"/>
    <w:rsid w:val="001A44C9"/>
    <w:rsid w:val="001A4BE7"/>
    <w:rsid w:val="001A6453"/>
    <w:rsid w:val="001A737D"/>
    <w:rsid w:val="001B0FF6"/>
    <w:rsid w:val="001B1066"/>
    <w:rsid w:val="001B157D"/>
    <w:rsid w:val="001B1795"/>
    <w:rsid w:val="001B2436"/>
    <w:rsid w:val="001B2939"/>
    <w:rsid w:val="001B3D72"/>
    <w:rsid w:val="001B7A52"/>
    <w:rsid w:val="001C27F4"/>
    <w:rsid w:val="001C39A1"/>
    <w:rsid w:val="001C4AE4"/>
    <w:rsid w:val="001C4C23"/>
    <w:rsid w:val="001C50E7"/>
    <w:rsid w:val="001C5740"/>
    <w:rsid w:val="001C6814"/>
    <w:rsid w:val="001C789A"/>
    <w:rsid w:val="001D0A63"/>
    <w:rsid w:val="001D0BF2"/>
    <w:rsid w:val="001D1174"/>
    <w:rsid w:val="001D2C60"/>
    <w:rsid w:val="001D5B46"/>
    <w:rsid w:val="001D5B5E"/>
    <w:rsid w:val="001D6AD3"/>
    <w:rsid w:val="001D7845"/>
    <w:rsid w:val="001E276D"/>
    <w:rsid w:val="001E2A43"/>
    <w:rsid w:val="001E331A"/>
    <w:rsid w:val="001E5183"/>
    <w:rsid w:val="001E5633"/>
    <w:rsid w:val="001E6185"/>
    <w:rsid w:val="001E6F46"/>
    <w:rsid w:val="001E701D"/>
    <w:rsid w:val="001E76F9"/>
    <w:rsid w:val="001E7AE3"/>
    <w:rsid w:val="001F04EE"/>
    <w:rsid w:val="001F1C7D"/>
    <w:rsid w:val="001F2B6A"/>
    <w:rsid w:val="001F3681"/>
    <w:rsid w:val="001F3E25"/>
    <w:rsid w:val="001F6006"/>
    <w:rsid w:val="0020153A"/>
    <w:rsid w:val="00205218"/>
    <w:rsid w:val="00205983"/>
    <w:rsid w:val="002068BE"/>
    <w:rsid w:val="00206E0A"/>
    <w:rsid w:val="002074C2"/>
    <w:rsid w:val="0020793D"/>
    <w:rsid w:val="00213E3A"/>
    <w:rsid w:val="002140B8"/>
    <w:rsid w:val="002169D5"/>
    <w:rsid w:val="00220D9B"/>
    <w:rsid w:val="00221B60"/>
    <w:rsid w:val="002244BC"/>
    <w:rsid w:val="002247B2"/>
    <w:rsid w:val="00224AA1"/>
    <w:rsid w:val="00227CBD"/>
    <w:rsid w:val="00230332"/>
    <w:rsid w:val="002335E4"/>
    <w:rsid w:val="002363F3"/>
    <w:rsid w:val="00237A0E"/>
    <w:rsid w:val="0024026B"/>
    <w:rsid w:val="00241D8D"/>
    <w:rsid w:val="002423CA"/>
    <w:rsid w:val="00242B90"/>
    <w:rsid w:val="002464AF"/>
    <w:rsid w:val="00247C74"/>
    <w:rsid w:val="00250DA5"/>
    <w:rsid w:val="002558E3"/>
    <w:rsid w:val="00257DA1"/>
    <w:rsid w:val="00257F8C"/>
    <w:rsid w:val="0026142E"/>
    <w:rsid w:val="00263AEB"/>
    <w:rsid w:val="00265035"/>
    <w:rsid w:val="0026576A"/>
    <w:rsid w:val="002657FC"/>
    <w:rsid w:val="002730AE"/>
    <w:rsid w:val="00273D58"/>
    <w:rsid w:val="00274EF9"/>
    <w:rsid w:val="00275377"/>
    <w:rsid w:val="00277318"/>
    <w:rsid w:val="002815AF"/>
    <w:rsid w:val="002825A9"/>
    <w:rsid w:val="00282EB1"/>
    <w:rsid w:val="00283525"/>
    <w:rsid w:val="0028386B"/>
    <w:rsid w:val="0028454C"/>
    <w:rsid w:val="002866A1"/>
    <w:rsid w:val="00286BDA"/>
    <w:rsid w:val="00287DE4"/>
    <w:rsid w:val="002902D6"/>
    <w:rsid w:val="002916DD"/>
    <w:rsid w:val="00292346"/>
    <w:rsid w:val="002933DD"/>
    <w:rsid w:val="00293E0A"/>
    <w:rsid w:val="00294356"/>
    <w:rsid w:val="00295F9D"/>
    <w:rsid w:val="002A0409"/>
    <w:rsid w:val="002A0443"/>
    <w:rsid w:val="002A0EF6"/>
    <w:rsid w:val="002A1AD1"/>
    <w:rsid w:val="002A366B"/>
    <w:rsid w:val="002A3F36"/>
    <w:rsid w:val="002A4467"/>
    <w:rsid w:val="002A4D51"/>
    <w:rsid w:val="002A5D82"/>
    <w:rsid w:val="002A7AD2"/>
    <w:rsid w:val="002A7C3D"/>
    <w:rsid w:val="002B14FF"/>
    <w:rsid w:val="002B1840"/>
    <w:rsid w:val="002B2AC9"/>
    <w:rsid w:val="002B48B8"/>
    <w:rsid w:val="002B5093"/>
    <w:rsid w:val="002B5CB6"/>
    <w:rsid w:val="002B7AF4"/>
    <w:rsid w:val="002C0DD5"/>
    <w:rsid w:val="002C2056"/>
    <w:rsid w:val="002C2257"/>
    <w:rsid w:val="002C24D6"/>
    <w:rsid w:val="002C31C6"/>
    <w:rsid w:val="002C3914"/>
    <w:rsid w:val="002C413A"/>
    <w:rsid w:val="002C4F08"/>
    <w:rsid w:val="002C61D3"/>
    <w:rsid w:val="002D2AF0"/>
    <w:rsid w:val="002D2CF3"/>
    <w:rsid w:val="002D5035"/>
    <w:rsid w:val="002D582B"/>
    <w:rsid w:val="002D5DCB"/>
    <w:rsid w:val="002D653C"/>
    <w:rsid w:val="002D7CD9"/>
    <w:rsid w:val="002E1969"/>
    <w:rsid w:val="002E1DDF"/>
    <w:rsid w:val="002E25F6"/>
    <w:rsid w:val="002E2CAB"/>
    <w:rsid w:val="002E38C4"/>
    <w:rsid w:val="002E4F1F"/>
    <w:rsid w:val="002E588A"/>
    <w:rsid w:val="002E6441"/>
    <w:rsid w:val="002E6992"/>
    <w:rsid w:val="002E7A8C"/>
    <w:rsid w:val="002E7E79"/>
    <w:rsid w:val="002F008F"/>
    <w:rsid w:val="002F026D"/>
    <w:rsid w:val="002F08EC"/>
    <w:rsid w:val="002F1B25"/>
    <w:rsid w:val="002F20D4"/>
    <w:rsid w:val="002F2D0A"/>
    <w:rsid w:val="002F2E19"/>
    <w:rsid w:val="002F4BD9"/>
    <w:rsid w:val="002F6C10"/>
    <w:rsid w:val="002F7628"/>
    <w:rsid w:val="002F7CEB"/>
    <w:rsid w:val="0030025F"/>
    <w:rsid w:val="003003DD"/>
    <w:rsid w:val="003030F2"/>
    <w:rsid w:val="003056B6"/>
    <w:rsid w:val="003056DD"/>
    <w:rsid w:val="0031005F"/>
    <w:rsid w:val="00310430"/>
    <w:rsid w:val="0031424A"/>
    <w:rsid w:val="003146F2"/>
    <w:rsid w:val="00314A88"/>
    <w:rsid w:val="00316AC0"/>
    <w:rsid w:val="003173BE"/>
    <w:rsid w:val="0032135E"/>
    <w:rsid w:val="00321D9A"/>
    <w:rsid w:val="003227D2"/>
    <w:rsid w:val="0033027D"/>
    <w:rsid w:val="003318B0"/>
    <w:rsid w:val="00332B88"/>
    <w:rsid w:val="00334995"/>
    <w:rsid w:val="00335C5A"/>
    <w:rsid w:val="0033614F"/>
    <w:rsid w:val="003400A8"/>
    <w:rsid w:val="0034049B"/>
    <w:rsid w:val="003429EC"/>
    <w:rsid w:val="003431C6"/>
    <w:rsid w:val="0035006E"/>
    <w:rsid w:val="0035018E"/>
    <w:rsid w:val="00350E56"/>
    <w:rsid w:val="00351F18"/>
    <w:rsid w:val="00352920"/>
    <w:rsid w:val="00354258"/>
    <w:rsid w:val="00355F03"/>
    <w:rsid w:val="00360127"/>
    <w:rsid w:val="003606F4"/>
    <w:rsid w:val="0036087C"/>
    <w:rsid w:val="00361104"/>
    <w:rsid w:val="00361BC9"/>
    <w:rsid w:val="00362F67"/>
    <w:rsid w:val="00363299"/>
    <w:rsid w:val="00363D82"/>
    <w:rsid w:val="003646E2"/>
    <w:rsid w:val="00366FCE"/>
    <w:rsid w:val="00367704"/>
    <w:rsid w:val="00371BAE"/>
    <w:rsid w:val="003724F2"/>
    <w:rsid w:val="003748F7"/>
    <w:rsid w:val="003772EF"/>
    <w:rsid w:val="00381120"/>
    <w:rsid w:val="00381FBD"/>
    <w:rsid w:val="00383EA4"/>
    <w:rsid w:val="00384BEC"/>
    <w:rsid w:val="00384FD2"/>
    <w:rsid w:val="003850BB"/>
    <w:rsid w:val="003853A5"/>
    <w:rsid w:val="003876D2"/>
    <w:rsid w:val="00391F7F"/>
    <w:rsid w:val="00393CAF"/>
    <w:rsid w:val="003942F4"/>
    <w:rsid w:val="00394312"/>
    <w:rsid w:val="00395E86"/>
    <w:rsid w:val="0039641F"/>
    <w:rsid w:val="00397C5B"/>
    <w:rsid w:val="003A0F99"/>
    <w:rsid w:val="003A325B"/>
    <w:rsid w:val="003A59BE"/>
    <w:rsid w:val="003A61B8"/>
    <w:rsid w:val="003A62AF"/>
    <w:rsid w:val="003A69B3"/>
    <w:rsid w:val="003A7470"/>
    <w:rsid w:val="003B021F"/>
    <w:rsid w:val="003B027F"/>
    <w:rsid w:val="003B41C9"/>
    <w:rsid w:val="003B4552"/>
    <w:rsid w:val="003B4F21"/>
    <w:rsid w:val="003B5606"/>
    <w:rsid w:val="003C02C8"/>
    <w:rsid w:val="003C1773"/>
    <w:rsid w:val="003C215F"/>
    <w:rsid w:val="003C294B"/>
    <w:rsid w:val="003C4DDC"/>
    <w:rsid w:val="003C5E65"/>
    <w:rsid w:val="003C6761"/>
    <w:rsid w:val="003D0E80"/>
    <w:rsid w:val="003D44C8"/>
    <w:rsid w:val="003D64E0"/>
    <w:rsid w:val="003D7938"/>
    <w:rsid w:val="003D7BA6"/>
    <w:rsid w:val="003E1AB9"/>
    <w:rsid w:val="003E3299"/>
    <w:rsid w:val="003E3FFE"/>
    <w:rsid w:val="003E4085"/>
    <w:rsid w:val="003E5982"/>
    <w:rsid w:val="003E679E"/>
    <w:rsid w:val="003E764C"/>
    <w:rsid w:val="003F1D70"/>
    <w:rsid w:val="003F5EF2"/>
    <w:rsid w:val="003F5F79"/>
    <w:rsid w:val="003F7387"/>
    <w:rsid w:val="00400D2F"/>
    <w:rsid w:val="00401C1A"/>
    <w:rsid w:val="0040341E"/>
    <w:rsid w:val="00403468"/>
    <w:rsid w:val="00403D64"/>
    <w:rsid w:val="00405470"/>
    <w:rsid w:val="00405C6A"/>
    <w:rsid w:val="00405CEC"/>
    <w:rsid w:val="00405E3D"/>
    <w:rsid w:val="00406946"/>
    <w:rsid w:val="004105C8"/>
    <w:rsid w:val="00410A3F"/>
    <w:rsid w:val="00412123"/>
    <w:rsid w:val="0041239C"/>
    <w:rsid w:val="00413A87"/>
    <w:rsid w:val="00413EC5"/>
    <w:rsid w:val="00414101"/>
    <w:rsid w:val="004146B8"/>
    <w:rsid w:val="004151EC"/>
    <w:rsid w:val="004154B8"/>
    <w:rsid w:val="00415F1A"/>
    <w:rsid w:val="004176D5"/>
    <w:rsid w:val="00417A2C"/>
    <w:rsid w:val="00422775"/>
    <w:rsid w:val="0042305E"/>
    <w:rsid w:val="00423791"/>
    <w:rsid w:val="004250D0"/>
    <w:rsid w:val="00426240"/>
    <w:rsid w:val="00431691"/>
    <w:rsid w:val="004325FF"/>
    <w:rsid w:val="004330AA"/>
    <w:rsid w:val="004340FE"/>
    <w:rsid w:val="004348FD"/>
    <w:rsid w:val="00434B55"/>
    <w:rsid w:val="00434DE4"/>
    <w:rsid w:val="00437F87"/>
    <w:rsid w:val="0044011D"/>
    <w:rsid w:val="0044255F"/>
    <w:rsid w:val="00443A0A"/>
    <w:rsid w:val="00443AD0"/>
    <w:rsid w:val="00443ED8"/>
    <w:rsid w:val="004455BD"/>
    <w:rsid w:val="0044676E"/>
    <w:rsid w:val="00447627"/>
    <w:rsid w:val="00450425"/>
    <w:rsid w:val="004514FD"/>
    <w:rsid w:val="004520D3"/>
    <w:rsid w:val="0045324B"/>
    <w:rsid w:val="004546B3"/>
    <w:rsid w:val="004559B3"/>
    <w:rsid w:val="0045601F"/>
    <w:rsid w:val="00456252"/>
    <w:rsid w:val="00460277"/>
    <w:rsid w:val="00460CCB"/>
    <w:rsid w:val="00462BA6"/>
    <w:rsid w:val="0046439B"/>
    <w:rsid w:val="00465091"/>
    <w:rsid w:val="004650F3"/>
    <w:rsid w:val="0046654E"/>
    <w:rsid w:val="00466B20"/>
    <w:rsid w:val="00470D99"/>
    <w:rsid w:val="00472A9C"/>
    <w:rsid w:val="00475D91"/>
    <w:rsid w:val="00476007"/>
    <w:rsid w:val="00476C8C"/>
    <w:rsid w:val="00477BDE"/>
    <w:rsid w:val="004815D0"/>
    <w:rsid w:val="0048320E"/>
    <w:rsid w:val="00485101"/>
    <w:rsid w:val="00485886"/>
    <w:rsid w:val="00491EE6"/>
    <w:rsid w:val="00491F93"/>
    <w:rsid w:val="0049487A"/>
    <w:rsid w:val="00494E20"/>
    <w:rsid w:val="00495794"/>
    <w:rsid w:val="004966AF"/>
    <w:rsid w:val="0049681A"/>
    <w:rsid w:val="00496FA4"/>
    <w:rsid w:val="00497246"/>
    <w:rsid w:val="0049774C"/>
    <w:rsid w:val="004A2612"/>
    <w:rsid w:val="004A4802"/>
    <w:rsid w:val="004A4FD9"/>
    <w:rsid w:val="004B165B"/>
    <w:rsid w:val="004B27AE"/>
    <w:rsid w:val="004B2F81"/>
    <w:rsid w:val="004B3516"/>
    <w:rsid w:val="004B3D54"/>
    <w:rsid w:val="004B619A"/>
    <w:rsid w:val="004B65D3"/>
    <w:rsid w:val="004B6C7D"/>
    <w:rsid w:val="004B76E6"/>
    <w:rsid w:val="004C1445"/>
    <w:rsid w:val="004C263A"/>
    <w:rsid w:val="004C2C34"/>
    <w:rsid w:val="004C5221"/>
    <w:rsid w:val="004C6202"/>
    <w:rsid w:val="004C66AE"/>
    <w:rsid w:val="004C6C57"/>
    <w:rsid w:val="004D023A"/>
    <w:rsid w:val="004D0AD5"/>
    <w:rsid w:val="004D1111"/>
    <w:rsid w:val="004D1A23"/>
    <w:rsid w:val="004D1A31"/>
    <w:rsid w:val="004D374E"/>
    <w:rsid w:val="004D4095"/>
    <w:rsid w:val="004D672C"/>
    <w:rsid w:val="004D6F4F"/>
    <w:rsid w:val="004E0C6C"/>
    <w:rsid w:val="004E0E78"/>
    <w:rsid w:val="004E1C49"/>
    <w:rsid w:val="004E312C"/>
    <w:rsid w:val="004E3CC5"/>
    <w:rsid w:val="004E459C"/>
    <w:rsid w:val="004E53AC"/>
    <w:rsid w:val="004E57F4"/>
    <w:rsid w:val="004E7D93"/>
    <w:rsid w:val="004F0633"/>
    <w:rsid w:val="004F2946"/>
    <w:rsid w:val="004F4CFC"/>
    <w:rsid w:val="004F4F17"/>
    <w:rsid w:val="004F5E70"/>
    <w:rsid w:val="004F6333"/>
    <w:rsid w:val="004F6A29"/>
    <w:rsid w:val="004F7505"/>
    <w:rsid w:val="004F7DF9"/>
    <w:rsid w:val="00500137"/>
    <w:rsid w:val="00500359"/>
    <w:rsid w:val="00501ABA"/>
    <w:rsid w:val="00501ECD"/>
    <w:rsid w:val="005029BB"/>
    <w:rsid w:val="00503BBD"/>
    <w:rsid w:val="00503D6E"/>
    <w:rsid w:val="005049D4"/>
    <w:rsid w:val="0050585A"/>
    <w:rsid w:val="00506121"/>
    <w:rsid w:val="00510460"/>
    <w:rsid w:val="0051285D"/>
    <w:rsid w:val="00512E65"/>
    <w:rsid w:val="00512FC6"/>
    <w:rsid w:val="00513B99"/>
    <w:rsid w:val="0051400F"/>
    <w:rsid w:val="00516DFF"/>
    <w:rsid w:val="005177CF"/>
    <w:rsid w:val="00520E2F"/>
    <w:rsid w:val="00520E8B"/>
    <w:rsid w:val="005237D4"/>
    <w:rsid w:val="00524351"/>
    <w:rsid w:val="00524987"/>
    <w:rsid w:val="00524E01"/>
    <w:rsid w:val="00525898"/>
    <w:rsid w:val="005260B8"/>
    <w:rsid w:val="005331F0"/>
    <w:rsid w:val="00534447"/>
    <w:rsid w:val="005363D1"/>
    <w:rsid w:val="00536AB2"/>
    <w:rsid w:val="00537264"/>
    <w:rsid w:val="00540769"/>
    <w:rsid w:val="0054080F"/>
    <w:rsid w:val="00541812"/>
    <w:rsid w:val="0054466A"/>
    <w:rsid w:val="00544682"/>
    <w:rsid w:val="005470E9"/>
    <w:rsid w:val="00547808"/>
    <w:rsid w:val="00550730"/>
    <w:rsid w:val="00550D18"/>
    <w:rsid w:val="00551453"/>
    <w:rsid w:val="00551B8B"/>
    <w:rsid w:val="005525C4"/>
    <w:rsid w:val="00556D18"/>
    <w:rsid w:val="00557519"/>
    <w:rsid w:val="00560994"/>
    <w:rsid w:val="00561A3D"/>
    <w:rsid w:val="00562877"/>
    <w:rsid w:val="0056384D"/>
    <w:rsid w:val="005644ED"/>
    <w:rsid w:val="00565100"/>
    <w:rsid w:val="00567B74"/>
    <w:rsid w:val="00570006"/>
    <w:rsid w:val="00570904"/>
    <w:rsid w:val="00571807"/>
    <w:rsid w:val="005754B2"/>
    <w:rsid w:val="00575903"/>
    <w:rsid w:val="00577740"/>
    <w:rsid w:val="00577B08"/>
    <w:rsid w:val="00583612"/>
    <w:rsid w:val="005860B7"/>
    <w:rsid w:val="005866F2"/>
    <w:rsid w:val="00586D58"/>
    <w:rsid w:val="005900B5"/>
    <w:rsid w:val="0059033F"/>
    <w:rsid w:val="0059060F"/>
    <w:rsid w:val="005911C6"/>
    <w:rsid w:val="0059242F"/>
    <w:rsid w:val="005931F8"/>
    <w:rsid w:val="00593E0B"/>
    <w:rsid w:val="00594D32"/>
    <w:rsid w:val="005953DD"/>
    <w:rsid w:val="00597679"/>
    <w:rsid w:val="00597C89"/>
    <w:rsid w:val="00597EA4"/>
    <w:rsid w:val="005A0B90"/>
    <w:rsid w:val="005A1442"/>
    <w:rsid w:val="005A14FF"/>
    <w:rsid w:val="005A2E3E"/>
    <w:rsid w:val="005A36B3"/>
    <w:rsid w:val="005A3B25"/>
    <w:rsid w:val="005A4858"/>
    <w:rsid w:val="005A50B2"/>
    <w:rsid w:val="005A7C1F"/>
    <w:rsid w:val="005B18A9"/>
    <w:rsid w:val="005B2C80"/>
    <w:rsid w:val="005B2D37"/>
    <w:rsid w:val="005B36A9"/>
    <w:rsid w:val="005B58A6"/>
    <w:rsid w:val="005B5ED8"/>
    <w:rsid w:val="005B7999"/>
    <w:rsid w:val="005C0110"/>
    <w:rsid w:val="005C4F6B"/>
    <w:rsid w:val="005C60E0"/>
    <w:rsid w:val="005C62ED"/>
    <w:rsid w:val="005C7D67"/>
    <w:rsid w:val="005C7E54"/>
    <w:rsid w:val="005D0997"/>
    <w:rsid w:val="005D0D77"/>
    <w:rsid w:val="005D1ADB"/>
    <w:rsid w:val="005D35F8"/>
    <w:rsid w:val="005D38CC"/>
    <w:rsid w:val="005D3D98"/>
    <w:rsid w:val="005D4104"/>
    <w:rsid w:val="005D45D9"/>
    <w:rsid w:val="005D4C16"/>
    <w:rsid w:val="005D5B0C"/>
    <w:rsid w:val="005D5EDB"/>
    <w:rsid w:val="005D67E0"/>
    <w:rsid w:val="005D6A07"/>
    <w:rsid w:val="005D7AA0"/>
    <w:rsid w:val="005E1373"/>
    <w:rsid w:val="005E1743"/>
    <w:rsid w:val="005E1D21"/>
    <w:rsid w:val="005E36D8"/>
    <w:rsid w:val="005E3A6E"/>
    <w:rsid w:val="005E56B1"/>
    <w:rsid w:val="005E616A"/>
    <w:rsid w:val="005F15D7"/>
    <w:rsid w:val="005F28B2"/>
    <w:rsid w:val="005F3B1F"/>
    <w:rsid w:val="005F43AF"/>
    <w:rsid w:val="005F508B"/>
    <w:rsid w:val="005F5371"/>
    <w:rsid w:val="005F5DBB"/>
    <w:rsid w:val="005F624D"/>
    <w:rsid w:val="005F6492"/>
    <w:rsid w:val="0060095C"/>
    <w:rsid w:val="00601006"/>
    <w:rsid w:val="00601305"/>
    <w:rsid w:val="00602090"/>
    <w:rsid w:val="006031D2"/>
    <w:rsid w:val="00603921"/>
    <w:rsid w:val="006043E9"/>
    <w:rsid w:val="006057D3"/>
    <w:rsid w:val="0060662F"/>
    <w:rsid w:val="00606E08"/>
    <w:rsid w:val="00607650"/>
    <w:rsid w:val="0061001E"/>
    <w:rsid w:val="006108AD"/>
    <w:rsid w:val="0061116E"/>
    <w:rsid w:val="006115D3"/>
    <w:rsid w:val="006126F1"/>
    <w:rsid w:val="00615C1D"/>
    <w:rsid w:val="00616F0F"/>
    <w:rsid w:val="0062184F"/>
    <w:rsid w:val="0062236B"/>
    <w:rsid w:val="0062546D"/>
    <w:rsid w:val="00626D08"/>
    <w:rsid w:val="00630440"/>
    <w:rsid w:val="00630463"/>
    <w:rsid w:val="00630498"/>
    <w:rsid w:val="00630940"/>
    <w:rsid w:val="0063378C"/>
    <w:rsid w:val="00641533"/>
    <w:rsid w:val="00643E70"/>
    <w:rsid w:val="00644168"/>
    <w:rsid w:val="006452EA"/>
    <w:rsid w:val="006505F0"/>
    <w:rsid w:val="0065094E"/>
    <w:rsid w:val="00650D79"/>
    <w:rsid w:val="00654775"/>
    <w:rsid w:val="00655A86"/>
    <w:rsid w:val="00657A67"/>
    <w:rsid w:val="00657B02"/>
    <w:rsid w:val="00660170"/>
    <w:rsid w:val="006601EF"/>
    <w:rsid w:val="00661077"/>
    <w:rsid w:val="0066108E"/>
    <w:rsid w:val="0066144F"/>
    <w:rsid w:val="006616A8"/>
    <w:rsid w:val="00662CBD"/>
    <w:rsid w:val="00662D87"/>
    <w:rsid w:val="00663D7C"/>
    <w:rsid w:val="00663E50"/>
    <w:rsid w:val="00671B62"/>
    <w:rsid w:val="00672B4B"/>
    <w:rsid w:val="00676865"/>
    <w:rsid w:val="00676866"/>
    <w:rsid w:val="006806D2"/>
    <w:rsid w:val="00680719"/>
    <w:rsid w:val="006809C3"/>
    <w:rsid w:val="006809FA"/>
    <w:rsid w:val="0068170B"/>
    <w:rsid w:val="006827E4"/>
    <w:rsid w:val="00683E52"/>
    <w:rsid w:val="006855FC"/>
    <w:rsid w:val="00686B71"/>
    <w:rsid w:val="00686C0D"/>
    <w:rsid w:val="00686C4B"/>
    <w:rsid w:val="00686DE3"/>
    <w:rsid w:val="00686F69"/>
    <w:rsid w:val="00687543"/>
    <w:rsid w:val="006878DE"/>
    <w:rsid w:val="006908A7"/>
    <w:rsid w:val="00690FC4"/>
    <w:rsid w:val="006911B4"/>
    <w:rsid w:val="00692797"/>
    <w:rsid w:val="00694A41"/>
    <w:rsid w:val="0069616A"/>
    <w:rsid w:val="00697FCB"/>
    <w:rsid w:val="006A0271"/>
    <w:rsid w:val="006A1CA9"/>
    <w:rsid w:val="006A1D90"/>
    <w:rsid w:val="006A217D"/>
    <w:rsid w:val="006A290F"/>
    <w:rsid w:val="006A4195"/>
    <w:rsid w:val="006A5C8F"/>
    <w:rsid w:val="006A7239"/>
    <w:rsid w:val="006B114B"/>
    <w:rsid w:val="006B1DE3"/>
    <w:rsid w:val="006B20DF"/>
    <w:rsid w:val="006B30B2"/>
    <w:rsid w:val="006B3F4C"/>
    <w:rsid w:val="006B4C55"/>
    <w:rsid w:val="006B68BF"/>
    <w:rsid w:val="006B7582"/>
    <w:rsid w:val="006C01A8"/>
    <w:rsid w:val="006C1749"/>
    <w:rsid w:val="006C24E2"/>
    <w:rsid w:val="006C3BCE"/>
    <w:rsid w:val="006C5EDF"/>
    <w:rsid w:val="006C7E3E"/>
    <w:rsid w:val="006D1229"/>
    <w:rsid w:val="006D131A"/>
    <w:rsid w:val="006D1D9D"/>
    <w:rsid w:val="006D3F29"/>
    <w:rsid w:val="006D5C9E"/>
    <w:rsid w:val="006D7DF6"/>
    <w:rsid w:val="006D7FA6"/>
    <w:rsid w:val="006E00E6"/>
    <w:rsid w:val="006E171C"/>
    <w:rsid w:val="006E183C"/>
    <w:rsid w:val="006E2CA6"/>
    <w:rsid w:val="006E351C"/>
    <w:rsid w:val="006E5510"/>
    <w:rsid w:val="006E5F19"/>
    <w:rsid w:val="006E604C"/>
    <w:rsid w:val="006E664A"/>
    <w:rsid w:val="006E7152"/>
    <w:rsid w:val="006F0655"/>
    <w:rsid w:val="006F1FEE"/>
    <w:rsid w:val="006F23FB"/>
    <w:rsid w:val="006F3543"/>
    <w:rsid w:val="006F4694"/>
    <w:rsid w:val="006F73FA"/>
    <w:rsid w:val="006F7E62"/>
    <w:rsid w:val="00702174"/>
    <w:rsid w:val="00702F32"/>
    <w:rsid w:val="0070506A"/>
    <w:rsid w:val="0070689F"/>
    <w:rsid w:val="00707B8D"/>
    <w:rsid w:val="007101FE"/>
    <w:rsid w:val="00711672"/>
    <w:rsid w:val="00712591"/>
    <w:rsid w:val="00712EBA"/>
    <w:rsid w:val="00712EE6"/>
    <w:rsid w:val="0071321A"/>
    <w:rsid w:val="0071389D"/>
    <w:rsid w:val="00714056"/>
    <w:rsid w:val="007148CF"/>
    <w:rsid w:val="00714D39"/>
    <w:rsid w:val="00715BEA"/>
    <w:rsid w:val="00715CF5"/>
    <w:rsid w:val="007203A6"/>
    <w:rsid w:val="00721618"/>
    <w:rsid w:val="00723152"/>
    <w:rsid w:val="0072363C"/>
    <w:rsid w:val="00726447"/>
    <w:rsid w:val="00726819"/>
    <w:rsid w:val="00727376"/>
    <w:rsid w:val="0073058D"/>
    <w:rsid w:val="00732425"/>
    <w:rsid w:val="0073347D"/>
    <w:rsid w:val="00735235"/>
    <w:rsid w:val="00735FEE"/>
    <w:rsid w:val="00736837"/>
    <w:rsid w:val="007368C2"/>
    <w:rsid w:val="007373E0"/>
    <w:rsid w:val="00737950"/>
    <w:rsid w:val="00740048"/>
    <w:rsid w:val="00740087"/>
    <w:rsid w:val="00740E6C"/>
    <w:rsid w:val="00742464"/>
    <w:rsid w:val="00744CAC"/>
    <w:rsid w:val="00745020"/>
    <w:rsid w:val="00745214"/>
    <w:rsid w:val="007460B7"/>
    <w:rsid w:val="00747128"/>
    <w:rsid w:val="0074726D"/>
    <w:rsid w:val="007500F5"/>
    <w:rsid w:val="00751980"/>
    <w:rsid w:val="00752F5C"/>
    <w:rsid w:val="0075389A"/>
    <w:rsid w:val="00755E8E"/>
    <w:rsid w:val="00756FD6"/>
    <w:rsid w:val="00762F09"/>
    <w:rsid w:val="00763F43"/>
    <w:rsid w:val="00764544"/>
    <w:rsid w:val="00765889"/>
    <w:rsid w:val="00767441"/>
    <w:rsid w:val="007674CB"/>
    <w:rsid w:val="007706FC"/>
    <w:rsid w:val="00770CC0"/>
    <w:rsid w:val="00771118"/>
    <w:rsid w:val="0077315A"/>
    <w:rsid w:val="00773499"/>
    <w:rsid w:val="007756C4"/>
    <w:rsid w:val="00775C64"/>
    <w:rsid w:val="00776F16"/>
    <w:rsid w:val="00777037"/>
    <w:rsid w:val="00777267"/>
    <w:rsid w:val="00782046"/>
    <w:rsid w:val="007852DF"/>
    <w:rsid w:val="00786DCA"/>
    <w:rsid w:val="007876AA"/>
    <w:rsid w:val="00790245"/>
    <w:rsid w:val="00790995"/>
    <w:rsid w:val="007925BB"/>
    <w:rsid w:val="007944D4"/>
    <w:rsid w:val="007950FD"/>
    <w:rsid w:val="00795C55"/>
    <w:rsid w:val="00795D4D"/>
    <w:rsid w:val="0079721D"/>
    <w:rsid w:val="007A3A8A"/>
    <w:rsid w:val="007A427A"/>
    <w:rsid w:val="007A514F"/>
    <w:rsid w:val="007A6C27"/>
    <w:rsid w:val="007A6E19"/>
    <w:rsid w:val="007A7A58"/>
    <w:rsid w:val="007B0285"/>
    <w:rsid w:val="007B0BD1"/>
    <w:rsid w:val="007B0D89"/>
    <w:rsid w:val="007B1014"/>
    <w:rsid w:val="007B12C6"/>
    <w:rsid w:val="007B1408"/>
    <w:rsid w:val="007B207C"/>
    <w:rsid w:val="007B37DD"/>
    <w:rsid w:val="007B4080"/>
    <w:rsid w:val="007B4410"/>
    <w:rsid w:val="007B4AF5"/>
    <w:rsid w:val="007B55A2"/>
    <w:rsid w:val="007B55A5"/>
    <w:rsid w:val="007B6788"/>
    <w:rsid w:val="007B75C7"/>
    <w:rsid w:val="007C182C"/>
    <w:rsid w:val="007C2001"/>
    <w:rsid w:val="007C23D1"/>
    <w:rsid w:val="007C422E"/>
    <w:rsid w:val="007C58B2"/>
    <w:rsid w:val="007C7917"/>
    <w:rsid w:val="007C7E43"/>
    <w:rsid w:val="007D0C27"/>
    <w:rsid w:val="007D121D"/>
    <w:rsid w:val="007D188A"/>
    <w:rsid w:val="007D1BDB"/>
    <w:rsid w:val="007D1C36"/>
    <w:rsid w:val="007D45A0"/>
    <w:rsid w:val="007D5E47"/>
    <w:rsid w:val="007D74BD"/>
    <w:rsid w:val="007D776E"/>
    <w:rsid w:val="007E007A"/>
    <w:rsid w:val="007E0B89"/>
    <w:rsid w:val="007E2BE4"/>
    <w:rsid w:val="007E4410"/>
    <w:rsid w:val="007E45FB"/>
    <w:rsid w:val="007E50FA"/>
    <w:rsid w:val="007E7FAB"/>
    <w:rsid w:val="007F1717"/>
    <w:rsid w:val="007F48E2"/>
    <w:rsid w:val="007F62EB"/>
    <w:rsid w:val="007F6C08"/>
    <w:rsid w:val="007F6F0F"/>
    <w:rsid w:val="007F71B6"/>
    <w:rsid w:val="00801568"/>
    <w:rsid w:val="00801894"/>
    <w:rsid w:val="00803107"/>
    <w:rsid w:val="00803CB2"/>
    <w:rsid w:val="00803E3B"/>
    <w:rsid w:val="008045AE"/>
    <w:rsid w:val="00804BA5"/>
    <w:rsid w:val="00811D67"/>
    <w:rsid w:val="008170C7"/>
    <w:rsid w:val="00820A87"/>
    <w:rsid w:val="00820DB9"/>
    <w:rsid w:val="00820E7F"/>
    <w:rsid w:val="00821572"/>
    <w:rsid w:val="00821FFF"/>
    <w:rsid w:val="00823414"/>
    <w:rsid w:val="00823E75"/>
    <w:rsid w:val="00824F0E"/>
    <w:rsid w:val="00826669"/>
    <w:rsid w:val="00830AE5"/>
    <w:rsid w:val="00836238"/>
    <w:rsid w:val="008407E1"/>
    <w:rsid w:val="008441ED"/>
    <w:rsid w:val="0084559C"/>
    <w:rsid w:val="008479E9"/>
    <w:rsid w:val="00850624"/>
    <w:rsid w:val="008515AE"/>
    <w:rsid w:val="008522F8"/>
    <w:rsid w:val="00853A23"/>
    <w:rsid w:val="008540A3"/>
    <w:rsid w:val="00854D83"/>
    <w:rsid w:val="00860009"/>
    <w:rsid w:val="00861030"/>
    <w:rsid w:val="0086364C"/>
    <w:rsid w:val="00863AE7"/>
    <w:rsid w:val="00864248"/>
    <w:rsid w:val="00864FEB"/>
    <w:rsid w:val="0086567C"/>
    <w:rsid w:val="008656BF"/>
    <w:rsid w:val="00865C74"/>
    <w:rsid w:val="0086618A"/>
    <w:rsid w:val="00866577"/>
    <w:rsid w:val="00871297"/>
    <w:rsid w:val="00872A0E"/>
    <w:rsid w:val="0087473F"/>
    <w:rsid w:val="0087508C"/>
    <w:rsid w:val="0087601F"/>
    <w:rsid w:val="008761E4"/>
    <w:rsid w:val="00876D95"/>
    <w:rsid w:val="00876F9A"/>
    <w:rsid w:val="008810B2"/>
    <w:rsid w:val="00882046"/>
    <w:rsid w:val="00882670"/>
    <w:rsid w:val="0088393D"/>
    <w:rsid w:val="00883D15"/>
    <w:rsid w:val="00884124"/>
    <w:rsid w:val="00884F0B"/>
    <w:rsid w:val="00887000"/>
    <w:rsid w:val="00891DED"/>
    <w:rsid w:val="00891EFC"/>
    <w:rsid w:val="00891FBA"/>
    <w:rsid w:val="00892CD6"/>
    <w:rsid w:val="008934D6"/>
    <w:rsid w:val="00893F8F"/>
    <w:rsid w:val="00894311"/>
    <w:rsid w:val="0089566E"/>
    <w:rsid w:val="008972D8"/>
    <w:rsid w:val="00897539"/>
    <w:rsid w:val="008A39AD"/>
    <w:rsid w:val="008A3A6A"/>
    <w:rsid w:val="008A44A4"/>
    <w:rsid w:val="008A5139"/>
    <w:rsid w:val="008A5907"/>
    <w:rsid w:val="008A7C26"/>
    <w:rsid w:val="008B024D"/>
    <w:rsid w:val="008B035A"/>
    <w:rsid w:val="008B1994"/>
    <w:rsid w:val="008B201F"/>
    <w:rsid w:val="008B3DC7"/>
    <w:rsid w:val="008B401B"/>
    <w:rsid w:val="008B45BF"/>
    <w:rsid w:val="008C02B6"/>
    <w:rsid w:val="008C04AB"/>
    <w:rsid w:val="008C0648"/>
    <w:rsid w:val="008C35DF"/>
    <w:rsid w:val="008C37CB"/>
    <w:rsid w:val="008C395B"/>
    <w:rsid w:val="008C4323"/>
    <w:rsid w:val="008C48D9"/>
    <w:rsid w:val="008C75F3"/>
    <w:rsid w:val="008D0C4F"/>
    <w:rsid w:val="008D10AF"/>
    <w:rsid w:val="008D183B"/>
    <w:rsid w:val="008D2F8D"/>
    <w:rsid w:val="008D4C1F"/>
    <w:rsid w:val="008D58BB"/>
    <w:rsid w:val="008D6B3A"/>
    <w:rsid w:val="008D75F1"/>
    <w:rsid w:val="008E2E73"/>
    <w:rsid w:val="008E4571"/>
    <w:rsid w:val="008E5180"/>
    <w:rsid w:val="008E58E6"/>
    <w:rsid w:val="008E6A18"/>
    <w:rsid w:val="008F0395"/>
    <w:rsid w:val="008F1238"/>
    <w:rsid w:val="008F164D"/>
    <w:rsid w:val="008F19C6"/>
    <w:rsid w:val="008F2FE5"/>
    <w:rsid w:val="008F5332"/>
    <w:rsid w:val="008F5B2B"/>
    <w:rsid w:val="009003FA"/>
    <w:rsid w:val="009010BE"/>
    <w:rsid w:val="009036A8"/>
    <w:rsid w:val="00903F33"/>
    <w:rsid w:val="0090584E"/>
    <w:rsid w:val="00905CF1"/>
    <w:rsid w:val="00905D1B"/>
    <w:rsid w:val="00907D65"/>
    <w:rsid w:val="009100B6"/>
    <w:rsid w:val="00910A4E"/>
    <w:rsid w:val="00912B7A"/>
    <w:rsid w:val="00912B7F"/>
    <w:rsid w:val="009144E3"/>
    <w:rsid w:val="0091640B"/>
    <w:rsid w:val="009168EA"/>
    <w:rsid w:val="009200E2"/>
    <w:rsid w:val="00923557"/>
    <w:rsid w:val="00923B55"/>
    <w:rsid w:val="00923B79"/>
    <w:rsid w:val="00925522"/>
    <w:rsid w:val="00926711"/>
    <w:rsid w:val="00930A3A"/>
    <w:rsid w:val="009344E8"/>
    <w:rsid w:val="009366AB"/>
    <w:rsid w:val="009379C1"/>
    <w:rsid w:val="00937F2F"/>
    <w:rsid w:val="00941993"/>
    <w:rsid w:val="009425C4"/>
    <w:rsid w:val="009426B6"/>
    <w:rsid w:val="00942B50"/>
    <w:rsid w:val="00943BDA"/>
    <w:rsid w:val="00944BCB"/>
    <w:rsid w:val="00953F50"/>
    <w:rsid w:val="00954074"/>
    <w:rsid w:val="0095763A"/>
    <w:rsid w:val="00957896"/>
    <w:rsid w:val="00962A81"/>
    <w:rsid w:val="00963C44"/>
    <w:rsid w:val="00966114"/>
    <w:rsid w:val="009665F2"/>
    <w:rsid w:val="00966D59"/>
    <w:rsid w:val="00967364"/>
    <w:rsid w:val="00970901"/>
    <w:rsid w:val="00970DDA"/>
    <w:rsid w:val="00971735"/>
    <w:rsid w:val="00971922"/>
    <w:rsid w:val="00972958"/>
    <w:rsid w:val="00972DB7"/>
    <w:rsid w:val="00973984"/>
    <w:rsid w:val="0097613F"/>
    <w:rsid w:val="00976CCE"/>
    <w:rsid w:val="00980C35"/>
    <w:rsid w:val="00981629"/>
    <w:rsid w:val="00981FED"/>
    <w:rsid w:val="0098358E"/>
    <w:rsid w:val="00983BE2"/>
    <w:rsid w:val="00985A6B"/>
    <w:rsid w:val="00986FB9"/>
    <w:rsid w:val="00987351"/>
    <w:rsid w:val="0099024D"/>
    <w:rsid w:val="009913B6"/>
    <w:rsid w:val="00993DD2"/>
    <w:rsid w:val="00996507"/>
    <w:rsid w:val="0099777E"/>
    <w:rsid w:val="009A0780"/>
    <w:rsid w:val="009A1F71"/>
    <w:rsid w:val="009A208F"/>
    <w:rsid w:val="009A25AB"/>
    <w:rsid w:val="009A2C73"/>
    <w:rsid w:val="009B0A7C"/>
    <w:rsid w:val="009B166D"/>
    <w:rsid w:val="009B5095"/>
    <w:rsid w:val="009B5431"/>
    <w:rsid w:val="009B5D0C"/>
    <w:rsid w:val="009B5FB3"/>
    <w:rsid w:val="009C085A"/>
    <w:rsid w:val="009C2615"/>
    <w:rsid w:val="009C2E96"/>
    <w:rsid w:val="009C5068"/>
    <w:rsid w:val="009C512F"/>
    <w:rsid w:val="009C6E90"/>
    <w:rsid w:val="009C78B3"/>
    <w:rsid w:val="009C79E0"/>
    <w:rsid w:val="009D0E44"/>
    <w:rsid w:val="009D11A5"/>
    <w:rsid w:val="009D247A"/>
    <w:rsid w:val="009D3B10"/>
    <w:rsid w:val="009D5E9F"/>
    <w:rsid w:val="009E15B9"/>
    <w:rsid w:val="009E2102"/>
    <w:rsid w:val="009E4B15"/>
    <w:rsid w:val="009E5DA4"/>
    <w:rsid w:val="009E5DF2"/>
    <w:rsid w:val="009E6091"/>
    <w:rsid w:val="009E661D"/>
    <w:rsid w:val="009E68DD"/>
    <w:rsid w:val="009F020F"/>
    <w:rsid w:val="009F02CF"/>
    <w:rsid w:val="009F02EE"/>
    <w:rsid w:val="009F231C"/>
    <w:rsid w:val="009F2B3B"/>
    <w:rsid w:val="009F526D"/>
    <w:rsid w:val="009F6734"/>
    <w:rsid w:val="009F7893"/>
    <w:rsid w:val="00A00101"/>
    <w:rsid w:val="00A01727"/>
    <w:rsid w:val="00A01B4F"/>
    <w:rsid w:val="00A023BC"/>
    <w:rsid w:val="00A02C5A"/>
    <w:rsid w:val="00A04666"/>
    <w:rsid w:val="00A04DAB"/>
    <w:rsid w:val="00A052D4"/>
    <w:rsid w:val="00A07C9F"/>
    <w:rsid w:val="00A07FF7"/>
    <w:rsid w:val="00A10675"/>
    <w:rsid w:val="00A138D2"/>
    <w:rsid w:val="00A14C83"/>
    <w:rsid w:val="00A17ADA"/>
    <w:rsid w:val="00A20536"/>
    <w:rsid w:val="00A21704"/>
    <w:rsid w:val="00A25277"/>
    <w:rsid w:val="00A276EC"/>
    <w:rsid w:val="00A276F7"/>
    <w:rsid w:val="00A3285D"/>
    <w:rsid w:val="00A33275"/>
    <w:rsid w:val="00A3374D"/>
    <w:rsid w:val="00A33C6E"/>
    <w:rsid w:val="00A34095"/>
    <w:rsid w:val="00A34502"/>
    <w:rsid w:val="00A34716"/>
    <w:rsid w:val="00A347E9"/>
    <w:rsid w:val="00A34CB8"/>
    <w:rsid w:val="00A352B0"/>
    <w:rsid w:val="00A3540F"/>
    <w:rsid w:val="00A3663C"/>
    <w:rsid w:val="00A36B29"/>
    <w:rsid w:val="00A37067"/>
    <w:rsid w:val="00A3755E"/>
    <w:rsid w:val="00A41380"/>
    <w:rsid w:val="00A419BE"/>
    <w:rsid w:val="00A42BF8"/>
    <w:rsid w:val="00A43971"/>
    <w:rsid w:val="00A43DCF"/>
    <w:rsid w:val="00A45A42"/>
    <w:rsid w:val="00A45B8F"/>
    <w:rsid w:val="00A46E2D"/>
    <w:rsid w:val="00A51007"/>
    <w:rsid w:val="00A51626"/>
    <w:rsid w:val="00A52A1E"/>
    <w:rsid w:val="00A52D27"/>
    <w:rsid w:val="00A53A95"/>
    <w:rsid w:val="00A55D27"/>
    <w:rsid w:val="00A5720A"/>
    <w:rsid w:val="00A61AAF"/>
    <w:rsid w:val="00A64ACC"/>
    <w:rsid w:val="00A65E4C"/>
    <w:rsid w:val="00A66F5F"/>
    <w:rsid w:val="00A674E1"/>
    <w:rsid w:val="00A7126F"/>
    <w:rsid w:val="00A71B4F"/>
    <w:rsid w:val="00A756A4"/>
    <w:rsid w:val="00A7610B"/>
    <w:rsid w:val="00A80488"/>
    <w:rsid w:val="00A804C5"/>
    <w:rsid w:val="00A82779"/>
    <w:rsid w:val="00A82B28"/>
    <w:rsid w:val="00A8415F"/>
    <w:rsid w:val="00A84696"/>
    <w:rsid w:val="00A96725"/>
    <w:rsid w:val="00A96C8C"/>
    <w:rsid w:val="00A96FDB"/>
    <w:rsid w:val="00A9735A"/>
    <w:rsid w:val="00A97F27"/>
    <w:rsid w:val="00AA03F2"/>
    <w:rsid w:val="00AA0604"/>
    <w:rsid w:val="00AA1118"/>
    <w:rsid w:val="00AA1124"/>
    <w:rsid w:val="00AA13E9"/>
    <w:rsid w:val="00AA176A"/>
    <w:rsid w:val="00AA1B95"/>
    <w:rsid w:val="00AA2956"/>
    <w:rsid w:val="00AA2BED"/>
    <w:rsid w:val="00AA3035"/>
    <w:rsid w:val="00AA33FA"/>
    <w:rsid w:val="00AA42B4"/>
    <w:rsid w:val="00AA7790"/>
    <w:rsid w:val="00AA7B09"/>
    <w:rsid w:val="00AB2041"/>
    <w:rsid w:val="00AB2D00"/>
    <w:rsid w:val="00AB3CC9"/>
    <w:rsid w:val="00AB5CFB"/>
    <w:rsid w:val="00AB6978"/>
    <w:rsid w:val="00AC1D15"/>
    <w:rsid w:val="00AC1D4B"/>
    <w:rsid w:val="00AC1DDC"/>
    <w:rsid w:val="00AC59C3"/>
    <w:rsid w:val="00AC5C2D"/>
    <w:rsid w:val="00AD03B9"/>
    <w:rsid w:val="00AD0461"/>
    <w:rsid w:val="00AD064E"/>
    <w:rsid w:val="00AD111E"/>
    <w:rsid w:val="00AD3A0E"/>
    <w:rsid w:val="00AD576F"/>
    <w:rsid w:val="00AD6901"/>
    <w:rsid w:val="00AD7B06"/>
    <w:rsid w:val="00AE01C5"/>
    <w:rsid w:val="00AE069C"/>
    <w:rsid w:val="00AE4CFD"/>
    <w:rsid w:val="00AE5038"/>
    <w:rsid w:val="00AE616F"/>
    <w:rsid w:val="00AE6537"/>
    <w:rsid w:val="00AE731C"/>
    <w:rsid w:val="00AF0512"/>
    <w:rsid w:val="00AF0930"/>
    <w:rsid w:val="00AF1D87"/>
    <w:rsid w:val="00AF4C04"/>
    <w:rsid w:val="00AF4E7A"/>
    <w:rsid w:val="00AF59DD"/>
    <w:rsid w:val="00B01297"/>
    <w:rsid w:val="00B03C7C"/>
    <w:rsid w:val="00B054E0"/>
    <w:rsid w:val="00B05B11"/>
    <w:rsid w:val="00B05B9E"/>
    <w:rsid w:val="00B06539"/>
    <w:rsid w:val="00B0720D"/>
    <w:rsid w:val="00B072AB"/>
    <w:rsid w:val="00B077CD"/>
    <w:rsid w:val="00B1010E"/>
    <w:rsid w:val="00B12A0A"/>
    <w:rsid w:val="00B1470B"/>
    <w:rsid w:val="00B14DB8"/>
    <w:rsid w:val="00B15A7C"/>
    <w:rsid w:val="00B16775"/>
    <w:rsid w:val="00B17879"/>
    <w:rsid w:val="00B222FE"/>
    <w:rsid w:val="00B22751"/>
    <w:rsid w:val="00B23A42"/>
    <w:rsid w:val="00B2403F"/>
    <w:rsid w:val="00B2494B"/>
    <w:rsid w:val="00B249D8"/>
    <w:rsid w:val="00B24E1C"/>
    <w:rsid w:val="00B2500D"/>
    <w:rsid w:val="00B27CB6"/>
    <w:rsid w:val="00B27F07"/>
    <w:rsid w:val="00B3035E"/>
    <w:rsid w:val="00B303C7"/>
    <w:rsid w:val="00B3071A"/>
    <w:rsid w:val="00B3288E"/>
    <w:rsid w:val="00B335A6"/>
    <w:rsid w:val="00B3583B"/>
    <w:rsid w:val="00B35926"/>
    <w:rsid w:val="00B36406"/>
    <w:rsid w:val="00B36BDF"/>
    <w:rsid w:val="00B427BF"/>
    <w:rsid w:val="00B42962"/>
    <w:rsid w:val="00B44B67"/>
    <w:rsid w:val="00B51904"/>
    <w:rsid w:val="00B55CEC"/>
    <w:rsid w:val="00B56A8A"/>
    <w:rsid w:val="00B57E58"/>
    <w:rsid w:val="00B60047"/>
    <w:rsid w:val="00B620C5"/>
    <w:rsid w:val="00B64765"/>
    <w:rsid w:val="00B64D93"/>
    <w:rsid w:val="00B66063"/>
    <w:rsid w:val="00B67A70"/>
    <w:rsid w:val="00B714BE"/>
    <w:rsid w:val="00B73389"/>
    <w:rsid w:val="00B73958"/>
    <w:rsid w:val="00B73AA9"/>
    <w:rsid w:val="00B76617"/>
    <w:rsid w:val="00B81BF6"/>
    <w:rsid w:val="00B8202F"/>
    <w:rsid w:val="00B83275"/>
    <w:rsid w:val="00B84227"/>
    <w:rsid w:val="00B84405"/>
    <w:rsid w:val="00B870C7"/>
    <w:rsid w:val="00B87D88"/>
    <w:rsid w:val="00B913CB"/>
    <w:rsid w:val="00B91452"/>
    <w:rsid w:val="00B91CDE"/>
    <w:rsid w:val="00B93D3E"/>
    <w:rsid w:val="00B94744"/>
    <w:rsid w:val="00B94C56"/>
    <w:rsid w:val="00B969D0"/>
    <w:rsid w:val="00BA0084"/>
    <w:rsid w:val="00BA08A9"/>
    <w:rsid w:val="00BA1D8B"/>
    <w:rsid w:val="00BA2E4C"/>
    <w:rsid w:val="00BA327D"/>
    <w:rsid w:val="00BA352A"/>
    <w:rsid w:val="00BA43B8"/>
    <w:rsid w:val="00BA4A78"/>
    <w:rsid w:val="00BA700D"/>
    <w:rsid w:val="00BA7847"/>
    <w:rsid w:val="00BB06A6"/>
    <w:rsid w:val="00BB1610"/>
    <w:rsid w:val="00BB25E9"/>
    <w:rsid w:val="00BB27FD"/>
    <w:rsid w:val="00BB7131"/>
    <w:rsid w:val="00BB7A74"/>
    <w:rsid w:val="00BC019B"/>
    <w:rsid w:val="00BC1577"/>
    <w:rsid w:val="00BC286B"/>
    <w:rsid w:val="00BC3A3E"/>
    <w:rsid w:val="00BC461B"/>
    <w:rsid w:val="00BC6445"/>
    <w:rsid w:val="00BC6FA8"/>
    <w:rsid w:val="00BD049B"/>
    <w:rsid w:val="00BD16EA"/>
    <w:rsid w:val="00BD44CE"/>
    <w:rsid w:val="00BD4E93"/>
    <w:rsid w:val="00BD4FE8"/>
    <w:rsid w:val="00BE0C74"/>
    <w:rsid w:val="00BE3072"/>
    <w:rsid w:val="00BF09C5"/>
    <w:rsid w:val="00BF1834"/>
    <w:rsid w:val="00BF23D9"/>
    <w:rsid w:val="00BF2402"/>
    <w:rsid w:val="00BF3A5A"/>
    <w:rsid w:val="00BF7D61"/>
    <w:rsid w:val="00C01D4C"/>
    <w:rsid w:val="00C02D36"/>
    <w:rsid w:val="00C02FB5"/>
    <w:rsid w:val="00C045A7"/>
    <w:rsid w:val="00C05B78"/>
    <w:rsid w:val="00C061C5"/>
    <w:rsid w:val="00C06AE2"/>
    <w:rsid w:val="00C06B75"/>
    <w:rsid w:val="00C06E52"/>
    <w:rsid w:val="00C07B8D"/>
    <w:rsid w:val="00C07C69"/>
    <w:rsid w:val="00C12872"/>
    <w:rsid w:val="00C13031"/>
    <w:rsid w:val="00C16304"/>
    <w:rsid w:val="00C17BA4"/>
    <w:rsid w:val="00C2145D"/>
    <w:rsid w:val="00C2161A"/>
    <w:rsid w:val="00C229E8"/>
    <w:rsid w:val="00C23A24"/>
    <w:rsid w:val="00C2424B"/>
    <w:rsid w:val="00C24838"/>
    <w:rsid w:val="00C24AC7"/>
    <w:rsid w:val="00C24C43"/>
    <w:rsid w:val="00C25A03"/>
    <w:rsid w:val="00C26645"/>
    <w:rsid w:val="00C300BF"/>
    <w:rsid w:val="00C30E2D"/>
    <w:rsid w:val="00C31302"/>
    <w:rsid w:val="00C319D7"/>
    <w:rsid w:val="00C32B52"/>
    <w:rsid w:val="00C34AF0"/>
    <w:rsid w:val="00C34E6B"/>
    <w:rsid w:val="00C34FA5"/>
    <w:rsid w:val="00C35C76"/>
    <w:rsid w:val="00C36340"/>
    <w:rsid w:val="00C368F3"/>
    <w:rsid w:val="00C36D4D"/>
    <w:rsid w:val="00C37E57"/>
    <w:rsid w:val="00C40EE3"/>
    <w:rsid w:val="00C41B50"/>
    <w:rsid w:val="00C42466"/>
    <w:rsid w:val="00C44835"/>
    <w:rsid w:val="00C458E4"/>
    <w:rsid w:val="00C46452"/>
    <w:rsid w:val="00C50C70"/>
    <w:rsid w:val="00C516CC"/>
    <w:rsid w:val="00C5222F"/>
    <w:rsid w:val="00C53EEF"/>
    <w:rsid w:val="00C54852"/>
    <w:rsid w:val="00C5492D"/>
    <w:rsid w:val="00C55B73"/>
    <w:rsid w:val="00C56746"/>
    <w:rsid w:val="00C5738F"/>
    <w:rsid w:val="00C57AEB"/>
    <w:rsid w:val="00C60E60"/>
    <w:rsid w:val="00C624B1"/>
    <w:rsid w:val="00C6372B"/>
    <w:rsid w:val="00C63B75"/>
    <w:rsid w:val="00C63C6F"/>
    <w:rsid w:val="00C66B92"/>
    <w:rsid w:val="00C66BC8"/>
    <w:rsid w:val="00C67E02"/>
    <w:rsid w:val="00C70F9A"/>
    <w:rsid w:val="00C7284E"/>
    <w:rsid w:val="00C73221"/>
    <w:rsid w:val="00C73909"/>
    <w:rsid w:val="00C7497A"/>
    <w:rsid w:val="00C75E65"/>
    <w:rsid w:val="00C76BDA"/>
    <w:rsid w:val="00C80D38"/>
    <w:rsid w:val="00C81B96"/>
    <w:rsid w:val="00C824D5"/>
    <w:rsid w:val="00C82FE9"/>
    <w:rsid w:val="00C831EC"/>
    <w:rsid w:val="00C846F1"/>
    <w:rsid w:val="00C8680B"/>
    <w:rsid w:val="00C86B23"/>
    <w:rsid w:val="00C873B8"/>
    <w:rsid w:val="00C87D03"/>
    <w:rsid w:val="00C91218"/>
    <w:rsid w:val="00C91E3A"/>
    <w:rsid w:val="00C930F7"/>
    <w:rsid w:val="00C938E0"/>
    <w:rsid w:val="00C94216"/>
    <w:rsid w:val="00C94AA2"/>
    <w:rsid w:val="00C979B6"/>
    <w:rsid w:val="00CA0D0F"/>
    <w:rsid w:val="00CA0D11"/>
    <w:rsid w:val="00CA31A2"/>
    <w:rsid w:val="00CA4B38"/>
    <w:rsid w:val="00CA4D44"/>
    <w:rsid w:val="00CA4E79"/>
    <w:rsid w:val="00CA593F"/>
    <w:rsid w:val="00CB00AE"/>
    <w:rsid w:val="00CB064C"/>
    <w:rsid w:val="00CB134B"/>
    <w:rsid w:val="00CB40DF"/>
    <w:rsid w:val="00CB55C3"/>
    <w:rsid w:val="00CB5DAC"/>
    <w:rsid w:val="00CB775D"/>
    <w:rsid w:val="00CC054B"/>
    <w:rsid w:val="00CC1898"/>
    <w:rsid w:val="00CC19F4"/>
    <w:rsid w:val="00CC2C80"/>
    <w:rsid w:val="00CC4562"/>
    <w:rsid w:val="00CD1399"/>
    <w:rsid w:val="00CD1823"/>
    <w:rsid w:val="00CD24F3"/>
    <w:rsid w:val="00CD5DF0"/>
    <w:rsid w:val="00CD713F"/>
    <w:rsid w:val="00CE0CDE"/>
    <w:rsid w:val="00CE27D7"/>
    <w:rsid w:val="00CE3344"/>
    <w:rsid w:val="00CE4D8F"/>
    <w:rsid w:val="00CE53E1"/>
    <w:rsid w:val="00CE7DA6"/>
    <w:rsid w:val="00CF1C94"/>
    <w:rsid w:val="00CF3F05"/>
    <w:rsid w:val="00CF54D0"/>
    <w:rsid w:val="00CF6F31"/>
    <w:rsid w:val="00CF7046"/>
    <w:rsid w:val="00CF7135"/>
    <w:rsid w:val="00D0047C"/>
    <w:rsid w:val="00D00C23"/>
    <w:rsid w:val="00D010FB"/>
    <w:rsid w:val="00D01A4F"/>
    <w:rsid w:val="00D02121"/>
    <w:rsid w:val="00D022A0"/>
    <w:rsid w:val="00D05278"/>
    <w:rsid w:val="00D07307"/>
    <w:rsid w:val="00D07A94"/>
    <w:rsid w:val="00D101D2"/>
    <w:rsid w:val="00D1134C"/>
    <w:rsid w:val="00D11F2A"/>
    <w:rsid w:val="00D1378E"/>
    <w:rsid w:val="00D153CC"/>
    <w:rsid w:val="00D16342"/>
    <w:rsid w:val="00D16E8E"/>
    <w:rsid w:val="00D2115C"/>
    <w:rsid w:val="00D219BD"/>
    <w:rsid w:val="00D21AE3"/>
    <w:rsid w:val="00D23CE5"/>
    <w:rsid w:val="00D27841"/>
    <w:rsid w:val="00D30AC1"/>
    <w:rsid w:val="00D315D9"/>
    <w:rsid w:val="00D3213E"/>
    <w:rsid w:val="00D324E4"/>
    <w:rsid w:val="00D34B3A"/>
    <w:rsid w:val="00D34CF1"/>
    <w:rsid w:val="00D3712F"/>
    <w:rsid w:val="00D37934"/>
    <w:rsid w:val="00D404ED"/>
    <w:rsid w:val="00D40E86"/>
    <w:rsid w:val="00D4162F"/>
    <w:rsid w:val="00D4219B"/>
    <w:rsid w:val="00D44165"/>
    <w:rsid w:val="00D44221"/>
    <w:rsid w:val="00D45153"/>
    <w:rsid w:val="00D45EFA"/>
    <w:rsid w:val="00D46008"/>
    <w:rsid w:val="00D505C0"/>
    <w:rsid w:val="00D52934"/>
    <w:rsid w:val="00D54970"/>
    <w:rsid w:val="00D55256"/>
    <w:rsid w:val="00D56870"/>
    <w:rsid w:val="00D601EF"/>
    <w:rsid w:val="00D602FA"/>
    <w:rsid w:val="00D6310F"/>
    <w:rsid w:val="00D63DDC"/>
    <w:rsid w:val="00D66E10"/>
    <w:rsid w:val="00D67D0E"/>
    <w:rsid w:val="00D722DD"/>
    <w:rsid w:val="00D73958"/>
    <w:rsid w:val="00D73C5D"/>
    <w:rsid w:val="00D73F05"/>
    <w:rsid w:val="00D74785"/>
    <w:rsid w:val="00D7480A"/>
    <w:rsid w:val="00D749DF"/>
    <w:rsid w:val="00D754B7"/>
    <w:rsid w:val="00D75BAA"/>
    <w:rsid w:val="00D76721"/>
    <w:rsid w:val="00D76A67"/>
    <w:rsid w:val="00D779AC"/>
    <w:rsid w:val="00D823E2"/>
    <w:rsid w:val="00D85351"/>
    <w:rsid w:val="00D85A38"/>
    <w:rsid w:val="00D90478"/>
    <w:rsid w:val="00D90E5A"/>
    <w:rsid w:val="00D92845"/>
    <w:rsid w:val="00D9348E"/>
    <w:rsid w:val="00D93CB9"/>
    <w:rsid w:val="00D95A0A"/>
    <w:rsid w:val="00D9715A"/>
    <w:rsid w:val="00D97447"/>
    <w:rsid w:val="00DA0503"/>
    <w:rsid w:val="00DA154A"/>
    <w:rsid w:val="00DA27F4"/>
    <w:rsid w:val="00DA3677"/>
    <w:rsid w:val="00DA4402"/>
    <w:rsid w:val="00DB0302"/>
    <w:rsid w:val="00DB1309"/>
    <w:rsid w:val="00DB1BB6"/>
    <w:rsid w:val="00DB1D9C"/>
    <w:rsid w:val="00DB24A2"/>
    <w:rsid w:val="00DB33BF"/>
    <w:rsid w:val="00DB471E"/>
    <w:rsid w:val="00DB4871"/>
    <w:rsid w:val="00DB6BDF"/>
    <w:rsid w:val="00DB7C34"/>
    <w:rsid w:val="00DC304B"/>
    <w:rsid w:val="00DC3BCE"/>
    <w:rsid w:val="00DC468F"/>
    <w:rsid w:val="00DC495F"/>
    <w:rsid w:val="00DC5C5C"/>
    <w:rsid w:val="00DC611E"/>
    <w:rsid w:val="00DC6731"/>
    <w:rsid w:val="00DC6A8C"/>
    <w:rsid w:val="00DC7EC9"/>
    <w:rsid w:val="00DD024D"/>
    <w:rsid w:val="00DD0C82"/>
    <w:rsid w:val="00DD1D13"/>
    <w:rsid w:val="00DD3711"/>
    <w:rsid w:val="00DE0C91"/>
    <w:rsid w:val="00DE1424"/>
    <w:rsid w:val="00DE3008"/>
    <w:rsid w:val="00DE47C0"/>
    <w:rsid w:val="00DE5464"/>
    <w:rsid w:val="00DE59C9"/>
    <w:rsid w:val="00DE667A"/>
    <w:rsid w:val="00DE668D"/>
    <w:rsid w:val="00DF1F01"/>
    <w:rsid w:val="00DF2915"/>
    <w:rsid w:val="00DF3B25"/>
    <w:rsid w:val="00DF6A20"/>
    <w:rsid w:val="00E01598"/>
    <w:rsid w:val="00E02505"/>
    <w:rsid w:val="00E03031"/>
    <w:rsid w:val="00E03512"/>
    <w:rsid w:val="00E038A6"/>
    <w:rsid w:val="00E039C0"/>
    <w:rsid w:val="00E048D8"/>
    <w:rsid w:val="00E05BF9"/>
    <w:rsid w:val="00E05DAD"/>
    <w:rsid w:val="00E0602F"/>
    <w:rsid w:val="00E10E94"/>
    <w:rsid w:val="00E120D2"/>
    <w:rsid w:val="00E12409"/>
    <w:rsid w:val="00E12DA3"/>
    <w:rsid w:val="00E142AF"/>
    <w:rsid w:val="00E151C1"/>
    <w:rsid w:val="00E169BD"/>
    <w:rsid w:val="00E17092"/>
    <w:rsid w:val="00E172F1"/>
    <w:rsid w:val="00E21B8F"/>
    <w:rsid w:val="00E227CE"/>
    <w:rsid w:val="00E245F5"/>
    <w:rsid w:val="00E26541"/>
    <w:rsid w:val="00E301DE"/>
    <w:rsid w:val="00E31284"/>
    <w:rsid w:val="00E33D44"/>
    <w:rsid w:val="00E35876"/>
    <w:rsid w:val="00E35AF2"/>
    <w:rsid w:val="00E37224"/>
    <w:rsid w:val="00E410A2"/>
    <w:rsid w:val="00E43BDB"/>
    <w:rsid w:val="00E44CD2"/>
    <w:rsid w:val="00E44E4A"/>
    <w:rsid w:val="00E500DF"/>
    <w:rsid w:val="00E507DE"/>
    <w:rsid w:val="00E51669"/>
    <w:rsid w:val="00E517A9"/>
    <w:rsid w:val="00E51D23"/>
    <w:rsid w:val="00E520D4"/>
    <w:rsid w:val="00E52B55"/>
    <w:rsid w:val="00E53F82"/>
    <w:rsid w:val="00E543C1"/>
    <w:rsid w:val="00E56261"/>
    <w:rsid w:val="00E564F0"/>
    <w:rsid w:val="00E5770E"/>
    <w:rsid w:val="00E6050E"/>
    <w:rsid w:val="00E61E5F"/>
    <w:rsid w:val="00E6365B"/>
    <w:rsid w:val="00E64FF9"/>
    <w:rsid w:val="00E709DB"/>
    <w:rsid w:val="00E71941"/>
    <w:rsid w:val="00E7427A"/>
    <w:rsid w:val="00E75612"/>
    <w:rsid w:val="00E77820"/>
    <w:rsid w:val="00E81229"/>
    <w:rsid w:val="00E81755"/>
    <w:rsid w:val="00E828D2"/>
    <w:rsid w:val="00E829C6"/>
    <w:rsid w:val="00E84E1D"/>
    <w:rsid w:val="00E862E5"/>
    <w:rsid w:val="00E877B6"/>
    <w:rsid w:val="00E877E9"/>
    <w:rsid w:val="00E92013"/>
    <w:rsid w:val="00E93FF9"/>
    <w:rsid w:val="00E94BE5"/>
    <w:rsid w:val="00EA19AC"/>
    <w:rsid w:val="00EA25A7"/>
    <w:rsid w:val="00EA2B94"/>
    <w:rsid w:val="00EA2BD2"/>
    <w:rsid w:val="00EA2C49"/>
    <w:rsid w:val="00EA4439"/>
    <w:rsid w:val="00EA453C"/>
    <w:rsid w:val="00EA45A3"/>
    <w:rsid w:val="00EA4A9A"/>
    <w:rsid w:val="00EA5592"/>
    <w:rsid w:val="00EA73F9"/>
    <w:rsid w:val="00EA75A4"/>
    <w:rsid w:val="00EB0DAB"/>
    <w:rsid w:val="00EB165E"/>
    <w:rsid w:val="00EB222B"/>
    <w:rsid w:val="00EB2ECE"/>
    <w:rsid w:val="00EB4AC9"/>
    <w:rsid w:val="00EB54E7"/>
    <w:rsid w:val="00EB602E"/>
    <w:rsid w:val="00EB6674"/>
    <w:rsid w:val="00EB7548"/>
    <w:rsid w:val="00EB7F2C"/>
    <w:rsid w:val="00EC1DA5"/>
    <w:rsid w:val="00EC356D"/>
    <w:rsid w:val="00EC3C30"/>
    <w:rsid w:val="00EC4856"/>
    <w:rsid w:val="00EC5A5C"/>
    <w:rsid w:val="00EC6AB2"/>
    <w:rsid w:val="00ED58BB"/>
    <w:rsid w:val="00ED60AD"/>
    <w:rsid w:val="00ED6650"/>
    <w:rsid w:val="00ED7103"/>
    <w:rsid w:val="00ED72B5"/>
    <w:rsid w:val="00ED7AD3"/>
    <w:rsid w:val="00EE0711"/>
    <w:rsid w:val="00EE0BCA"/>
    <w:rsid w:val="00EE0E08"/>
    <w:rsid w:val="00EE1BC9"/>
    <w:rsid w:val="00EE71D7"/>
    <w:rsid w:val="00EE7794"/>
    <w:rsid w:val="00EF0745"/>
    <w:rsid w:val="00EF1E3C"/>
    <w:rsid w:val="00EF3225"/>
    <w:rsid w:val="00EF3957"/>
    <w:rsid w:val="00EF4371"/>
    <w:rsid w:val="00EF4620"/>
    <w:rsid w:val="00EF5378"/>
    <w:rsid w:val="00EF61F3"/>
    <w:rsid w:val="00EF7428"/>
    <w:rsid w:val="00EF7511"/>
    <w:rsid w:val="00F0073B"/>
    <w:rsid w:val="00F008C6"/>
    <w:rsid w:val="00F01653"/>
    <w:rsid w:val="00F0278F"/>
    <w:rsid w:val="00F0325E"/>
    <w:rsid w:val="00F03A51"/>
    <w:rsid w:val="00F03FCA"/>
    <w:rsid w:val="00F04E9E"/>
    <w:rsid w:val="00F05768"/>
    <w:rsid w:val="00F060DB"/>
    <w:rsid w:val="00F064FF"/>
    <w:rsid w:val="00F1038D"/>
    <w:rsid w:val="00F107FA"/>
    <w:rsid w:val="00F114A9"/>
    <w:rsid w:val="00F115ED"/>
    <w:rsid w:val="00F1360B"/>
    <w:rsid w:val="00F13E46"/>
    <w:rsid w:val="00F14D24"/>
    <w:rsid w:val="00F16294"/>
    <w:rsid w:val="00F211D1"/>
    <w:rsid w:val="00F216F7"/>
    <w:rsid w:val="00F21B91"/>
    <w:rsid w:val="00F225F1"/>
    <w:rsid w:val="00F2273F"/>
    <w:rsid w:val="00F2373C"/>
    <w:rsid w:val="00F23875"/>
    <w:rsid w:val="00F2692F"/>
    <w:rsid w:val="00F3127E"/>
    <w:rsid w:val="00F31EFA"/>
    <w:rsid w:val="00F329A6"/>
    <w:rsid w:val="00F33223"/>
    <w:rsid w:val="00F337EE"/>
    <w:rsid w:val="00F34A84"/>
    <w:rsid w:val="00F35877"/>
    <w:rsid w:val="00F40E05"/>
    <w:rsid w:val="00F4272A"/>
    <w:rsid w:val="00F43C6F"/>
    <w:rsid w:val="00F43F65"/>
    <w:rsid w:val="00F44EB5"/>
    <w:rsid w:val="00F4646E"/>
    <w:rsid w:val="00F5020D"/>
    <w:rsid w:val="00F5036C"/>
    <w:rsid w:val="00F510B7"/>
    <w:rsid w:val="00F51330"/>
    <w:rsid w:val="00F5199B"/>
    <w:rsid w:val="00F52C26"/>
    <w:rsid w:val="00F53F04"/>
    <w:rsid w:val="00F54F39"/>
    <w:rsid w:val="00F56555"/>
    <w:rsid w:val="00F5722E"/>
    <w:rsid w:val="00F601C1"/>
    <w:rsid w:val="00F604D9"/>
    <w:rsid w:val="00F642CE"/>
    <w:rsid w:val="00F6432B"/>
    <w:rsid w:val="00F65BBC"/>
    <w:rsid w:val="00F704D7"/>
    <w:rsid w:val="00F72C4F"/>
    <w:rsid w:val="00F73E46"/>
    <w:rsid w:val="00F752C9"/>
    <w:rsid w:val="00F75A99"/>
    <w:rsid w:val="00F75BBA"/>
    <w:rsid w:val="00F77653"/>
    <w:rsid w:val="00F800DC"/>
    <w:rsid w:val="00F8265A"/>
    <w:rsid w:val="00F839CD"/>
    <w:rsid w:val="00F83BEE"/>
    <w:rsid w:val="00F84CFB"/>
    <w:rsid w:val="00F84D33"/>
    <w:rsid w:val="00F85935"/>
    <w:rsid w:val="00F86003"/>
    <w:rsid w:val="00F90935"/>
    <w:rsid w:val="00F90D2A"/>
    <w:rsid w:val="00F92B33"/>
    <w:rsid w:val="00F95012"/>
    <w:rsid w:val="00F95D76"/>
    <w:rsid w:val="00F96C43"/>
    <w:rsid w:val="00F9704E"/>
    <w:rsid w:val="00F9779E"/>
    <w:rsid w:val="00FA0E01"/>
    <w:rsid w:val="00FA1277"/>
    <w:rsid w:val="00FA16AE"/>
    <w:rsid w:val="00FA2473"/>
    <w:rsid w:val="00FA4E26"/>
    <w:rsid w:val="00FA6062"/>
    <w:rsid w:val="00FA6EAF"/>
    <w:rsid w:val="00FA76FC"/>
    <w:rsid w:val="00FB2377"/>
    <w:rsid w:val="00FB2C57"/>
    <w:rsid w:val="00FB3896"/>
    <w:rsid w:val="00FB3A10"/>
    <w:rsid w:val="00FB417D"/>
    <w:rsid w:val="00FB573B"/>
    <w:rsid w:val="00FC0146"/>
    <w:rsid w:val="00FC135E"/>
    <w:rsid w:val="00FC48A9"/>
    <w:rsid w:val="00FC4ABD"/>
    <w:rsid w:val="00FD07EB"/>
    <w:rsid w:val="00FD0872"/>
    <w:rsid w:val="00FD102C"/>
    <w:rsid w:val="00FD131B"/>
    <w:rsid w:val="00FD2902"/>
    <w:rsid w:val="00FD376E"/>
    <w:rsid w:val="00FD70B8"/>
    <w:rsid w:val="00FD7611"/>
    <w:rsid w:val="00FE0361"/>
    <w:rsid w:val="00FE1881"/>
    <w:rsid w:val="00FE2438"/>
    <w:rsid w:val="00FE2625"/>
    <w:rsid w:val="00FE2CF5"/>
    <w:rsid w:val="00FE2F01"/>
    <w:rsid w:val="00FE34D7"/>
    <w:rsid w:val="00FE350F"/>
    <w:rsid w:val="00FE3A34"/>
    <w:rsid w:val="00FE3F19"/>
    <w:rsid w:val="00FE4F73"/>
    <w:rsid w:val="00FE50DC"/>
    <w:rsid w:val="00FE519B"/>
    <w:rsid w:val="00FE5D65"/>
    <w:rsid w:val="00FF049E"/>
    <w:rsid w:val="00FF0F5E"/>
    <w:rsid w:val="00FF122E"/>
    <w:rsid w:val="00FF4C25"/>
    <w:rsid w:val="00FF50C3"/>
    <w:rsid w:val="00FF5C1F"/>
    <w:rsid w:val="00FF5F22"/>
    <w:rsid w:val="00FF6CFF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C95B3"/>
  <w15:chartTrackingRefBased/>
  <w15:docId w15:val="{6427CA5B-975B-477C-B2D6-E7206C90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26D"/>
  </w:style>
  <w:style w:type="paragraph" w:styleId="Heading1">
    <w:name w:val="heading 1"/>
    <w:basedOn w:val="Normal"/>
    <w:next w:val="Normal"/>
    <w:link w:val="Heading1Char"/>
    <w:uiPriority w:val="9"/>
    <w:qFormat/>
    <w:rsid w:val="000C56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0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601F"/>
    <w:rPr>
      <w:color w:val="808080"/>
    </w:rPr>
  </w:style>
  <w:style w:type="paragraph" w:styleId="ListParagraph">
    <w:name w:val="List Paragraph"/>
    <w:basedOn w:val="Normal"/>
    <w:uiPriority w:val="34"/>
    <w:qFormat/>
    <w:rsid w:val="001C6814"/>
    <w:pPr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0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2D6"/>
  </w:style>
  <w:style w:type="paragraph" w:styleId="Footer">
    <w:name w:val="footer"/>
    <w:basedOn w:val="Normal"/>
    <w:link w:val="FooterChar"/>
    <w:uiPriority w:val="99"/>
    <w:unhideWhenUsed/>
    <w:rsid w:val="00290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2D6"/>
  </w:style>
  <w:style w:type="paragraph" w:styleId="BalloonText">
    <w:name w:val="Balloon Text"/>
    <w:basedOn w:val="Normal"/>
    <w:link w:val="BalloonTextChar"/>
    <w:uiPriority w:val="99"/>
    <w:semiHidden/>
    <w:unhideWhenUsed/>
    <w:rsid w:val="002E2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5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5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5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5183"/>
    <w:rPr>
      <w:color w:val="0563C1" w:themeColor="hyperlink"/>
      <w:u w:val="single"/>
    </w:rPr>
  </w:style>
  <w:style w:type="paragraph" w:customStyle="1" w:styleId="yiv7290962890msonormal">
    <w:name w:val="yiv7290962890msonormal"/>
    <w:basedOn w:val="Normal"/>
    <w:rsid w:val="002825A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0C5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01340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5D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6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216F7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F216F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216F7"/>
    <w:rPr>
      <w:i/>
      <w:iCs/>
      <w:color w:val="4472C4" w:themeColor="accent1"/>
    </w:rPr>
  </w:style>
  <w:style w:type="paragraph" w:customStyle="1" w:styleId="yiv9757494481msonormal">
    <w:name w:val="yiv9757494481msonormal"/>
    <w:basedOn w:val="Normal"/>
    <w:rsid w:val="007F48E2"/>
    <w:pPr>
      <w:spacing w:before="100" w:beforeAutospacing="1" w:after="100" w:afterAutospacing="1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016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B6788"/>
    <w:rPr>
      <w:rFonts w:ascii="Calibri" w:hAnsi="Calibri" w:cs="Calibri"/>
    </w:rPr>
  </w:style>
  <w:style w:type="paragraph" w:customStyle="1" w:styleId="xxmsonormal">
    <w:name w:val="x_xmsonormal"/>
    <w:basedOn w:val="Normal"/>
    <w:rsid w:val="003772EF"/>
    <w:rPr>
      <w:rFonts w:ascii="Calibri" w:hAnsi="Calibri" w:cs="Calibri"/>
    </w:rPr>
  </w:style>
  <w:style w:type="paragraph" w:customStyle="1" w:styleId="ui-chatitem">
    <w:name w:val="ui-chat__item"/>
    <w:basedOn w:val="Normal"/>
    <w:rsid w:val="005D7A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itemwrapper">
    <w:name w:val="ui-menu__itemwrapper"/>
    <w:basedOn w:val="Normal"/>
    <w:rsid w:val="005D7A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text">
    <w:name w:val="ui-text"/>
    <w:basedOn w:val="DefaultParagraphFont"/>
    <w:rsid w:val="005D7AA0"/>
  </w:style>
  <w:style w:type="paragraph" w:styleId="NoSpacing">
    <w:name w:val="No Spacing"/>
    <w:uiPriority w:val="1"/>
    <w:qFormat/>
    <w:rsid w:val="0071389D"/>
  </w:style>
  <w:style w:type="character" w:customStyle="1" w:styleId="Heading2Char">
    <w:name w:val="Heading 2 Char"/>
    <w:basedOn w:val="DefaultParagraphFont"/>
    <w:link w:val="Heading2"/>
    <w:uiPriority w:val="9"/>
    <w:semiHidden/>
    <w:rsid w:val="005260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40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9991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7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0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5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018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0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699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2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62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23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7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CA4EE-37AE-4652-9216-B2657AD2841A}"/>
      </w:docPartPr>
      <w:docPartBody>
        <w:p w:rsidR="00885FB2" w:rsidRDefault="00DE535A">
          <w:r w:rsidRPr="00EE7D4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5A"/>
    <w:rsid w:val="00011C77"/>
    <w:rsid w:val="00015F0C"/>
    <w:rsid w:val="0004541F"/>
    <w:rsid w:val="0006512C"/>
    <w:rsid w:val="00082B4A"/>
    <w:rsid w:val="000F7ED8"/>
    <w:rsid w:val="0015593A"/>
    <w:rsid w:val="002848D1"/>
    <w:rsid w:val="003227D2"/>
    <w:rsid w:val="003D5C29"/>
    <w:rsid w:val="00442D1A"/>
    <w:rsid w:val="004F2C3F"/>
    <w:rsid w:val="0054601E"/>
    <w:rsid w:val="0060610F"/>
    <w:rsid w:val="00627430"/>
    <w:rsid w:val="006E0C03"/>
    <w:rsid w:val="00701CA9"/>
    <w:rsid w:val="00766C19"/>
    <w:rsid w:val="00772ABA"/>
    <w:rsid w:val="007A6E47"/>
    <w:rsid w:val="007B0D89"/>
    <w:rsid w:val="007F65FB"/>
    <w:rsid w:val="008027FC"/>
    <w:rsid w:val="00866C70"/>
    <w:rsid w:val="0088290A"/>
    <w:rsid w:val="00885FB2"/>
    <w:rsid w:val="00886AB5"/>
    <w:rsid w:val="008A03FB"/>
    <w:rsid w:val="008F4C8D"/>
    <w:rsid w:val="009073D3"/>
    <w:rsid w:val="00A242E8"/>
    <w:rsid w:val="00A910CF"/>
    <w:rsid w:val="00CB65F0"/>
    <w:rsid w:val="00D33761"/>
    <w:rsid w:val="00D377EA"/>
    <w:rsid w:val="00D405F9"/>
    <w:rsid w:val="00DE0796"/>
    <w:rsid w:val="00DE12AB"/>
    <w:rsid w:val="00DE535A"/>
    <w:rsid w:val="00DF370F"/>
    <w:rsid w:val="00E7789C"/>
    <w:rsid w:val="00E86FCE"/>
    <w:rsid w:val="00E87294"/>
    <w:rsid w:val="00EF2A71"/>
    <w:rsid w:val="00F3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3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B317-24A0-4F3D-890E-4FB53DB2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Paradiso, Julia</dc:creator>
  <cp:keywords/>
  <dc:description/>
  <cp:lastModifiedBy>Ruffe, Katie</cp:lastModifiedBy>
  <cp:revision>77</cp:revision>
  <cp:lastPrinted>2023-09-11T13:44:00Z</cp:lastPrinted>
  <dcterms:created xsi:type="dcterms:W3CDTF">2024-06-14T15:30:00Z</dcterms:created>
  <dcterms:modified xsi:type="dcterms:W3CDTF">2024-06-17T20:41:00Z</dcterms:modified>
</cp:coreProperties>
</file>